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55D" w:rsidRPr="00F308E0" w:rsidRDefault="00A7555D" w:rsidP="00A7555D">
      <w:pPr>
        <w:pStyle w:val="Hemstlrubrik"/>
      </w:pPr>
      <w:r w:rsidRPr="00F308E0">
        <w:t>Förslag till riksdagsbeslut</w:t>
      </w:r>
    </w:p>
    <w:p w:rsidR="000A6F8B" w:rsidRPr="00F308E0" w:rsidRDefault="000A6F8B">
      <w:pPr>
        <w:pStyle w:val="Hemstlatt"/>
        <w:numPr>
          <w:ilvl w:val="0"/>
          <w:numId w:val="0"/>
        </w:numPr>
      </w:pPr>
      <w:r w:rsidRPr="00F308E0">
        <w:t>Riksdagen tillkännager för regeringen som sin mening vad i motionen anförs om lokal och regional beslutanderätt enligt stran</w:t>
      </w:r>
      <w:r w:rsidRPr="00F308E0">
        <w:t>d</w:t>
      </w:r>
      <w:r w:rsidRPr="00F308E0">
        <w:t>skyddsbestämmelserna i Kalmar län och Östergötlands län.</w:t>
      </w:r>
    </w:p>
    <w:p w:rsidR="00E84F25" w:rsidRPr="00F308E0" w:rsidRDefault="007C6092" w:rsidP="00E22893">
      <w:pPr>
        <w:pStyle w:val="Rubrik1"/>
      </w:pPr>
      <w:r w:rsidRPr="00F308E0">
        <w:t>Motivering</w:t>
      </w:r>
    </w:p>
    <w:p w:rsidR="00A7555D" w:rsidRPr="00F308E0" w:rsidRDefault="00A7555D" w:rsidP="00A7555D">
      <w:r w:rsidRPr="00F308E0">
        <w:t>De regler om strandskydd som finns stadgade i miljöbalken fyller många gånger en viktig funktion i att bevara den möjlighet att bada och idka friluft</w:t>
      </w:r>
      <w:r w:rsidRPr="00F308E0">
        <w:t>s</w:t>
      </w:r>
      <w:r w:rsidRPr="00F308E0">
        <w:t>liv inom strandområden som allmänheten har enligt allemansrätten. Stran</w:t>
      </w:r>
      <w:r w:rsidRPr="00F308E0">
        <w:t>d</w:t>
      </w:r>
      <w:r w:rsidRPr="00F308E0">
        <w:t>skyddet kan även, särskilt i tätbefolkade områden, ha betydelse för djur- och växtliv. Men Sverige är ett stort land där befolkningen är ojämnt fördelad</w:t>
      </w:r>
      <w:r w:rsidR="00012E89" w:rsidRPr="00F308E0">
        <w:t>.</w:t>
      </w:r>
      <w:r w:rsidRPr="00F308E0">
        <w:t xml:space="preserve"> </w:t>
      </w:r>
      <w:r w:rsidR="00012E89" w:rsidRPr="00F308E0">
        <w:t xml:space="preserve">Det </w:t>
      </w:r>
      <w:r w:rsidRPr="00F308E0">
        <w:t>finns därför enligt vår mening skäl att differentiera tillämpningen av stran</w:t>
      </w:r>
      <w:r w:rsidRPr="00F308E0">
        <w:t>d</w:t>
      </w:r>
      <w:r w:rsidRPr="00F308E0">
        <w:t xml:space="preserve">skydd. </w:t>
      </w:r>
    </w:p>
    <w:p w:rsidR="00A7555D" w:rsidRPr="00F308E0" w:rsidRDefault="00A7555D" w:rsidP="00012E89">
      <w:pPr>
        <w:pStyle w:val="Normaltindrag"/>
      </w:pPr>
      <w:r w:rsidRPr="00F308E0">
        <w:t xml:space="preserve">Miljöbalken har inneburit en skärpning av strandskyddet. Detta har på sina håll kommit att bli ett hinder för den lokala och regionala utvecklingen. Den skärpning av reglerna som kom i mitten av 90-talet innebar att hänsyn till djur- och växtlivet togs in i regelverket. Detta har i princip satt stopp för byggnation utmed kuster och vattendrag, stora som små över hela landet. </w:t>
      </w:r>
    </w:p>
    <w:p w:rsidR="00A7555D" w:rsidRPr="00F308E0" w:rsidRDefault="00A7555D" w:rsidP="00012E89">
      <w:pPr>
        <w:pStyle w:val="Normaltindrag"/>
      </w:pPr>
      <w:r w:rsidRPr="00F308E0">
        <w:t>I många fall kan dagens tillämpning av strandskyddet vara ett hinder för en önskvärd utveckling av en ort eller en region. Därför finns det anledning att ändra regelverket rörande strandskydd så att de</w:t>
      </w:r>
      <w:r w:rsidR="00012E89" w:rsidRPr="00F308E0">
        <w:t>t</w:t>
      </w:r>
      <w:r w:rsidRPr="00F308E0">
        <w:t xml:space="preserve"> blir mer flexib</w:t>
      </w:r>
      <w:r w:rsidR="00012E89" w:rsidRPr="00F308E0">
        <w:t>e</w:t>
      </w:r>
      <w:r w:rsidRPr="00F308E0">
        <w:t>l</w:t>
      </w:r>
      <w:r w:rsidR="00012E89" w:rsidRPr="00F308E0">
        <w:t>t</w:t>
      </w:r>
      <w:r w:rsidRPr="00F308E0">
        <w:t xml:space="preserve"> utifrån lokala och regionala förutsättningar. Våra båda län har sammantaget hundr</w:t>
      </w:r>
      <w:r w:rsidRPr="00F308E0">
        <w:t>a</w:t>
      </w:r>
      <w:r w:rsidRPr="00F308E0">
        <w:t>tals mil kust</w:t>
      </w:r>
      <w:r w:rsidR="00012E89" w:rsidRPr="00F308E0">
        <w:t>.</w:t>
      </w:r>
      <w:r w:rsidRPr="00F308E0">
        <w:t xml:space="preserve"> </w:t>
      </w:r>
      <w:r w:rsidR="00012E89" w:rsidRPr="00F308E0">
        <w:t xml:space="preserve">Med </w:t>
      </w:r>
      <w:r w:rsidRPr="00F308E0">
        <w:t>en mera flexibel tolkning av strandskyddsreglerna utgör denna kust en kraftfull och attraktiv regional utvecklingsfaktor.</w:t>
      </w:r>
    </w:p>
    <w:p w:rsidR="00A7555D" w:rsidRPr="00F308E0" w:rsidRDefault="00A7555D" w:rsidP="00012E89">
      <w:pPr>
        <w:pStyle w:val="Normaltindrag"/>
      </w:pPr>
      <w:r w:rsidRPr="00F308E0">
        <w:t xml:space="preserve">Med en kommunal beslutanderätt över ett mer flexibelt strandskydd skulle kommuninvånarna genom sina valda ombud själva få avgöra vilka delar av kusten som ska skyddas respektive vara möjlig att exploatera. Detta leder till ett stärkande av det kommunala självstyret och möjliggör för kommunerna att </w:t>
      </w:r>
      <w:r w:rsidRPr="00F308E0">
        <w:lastRenderedPageBreak/>
        <w:t>skapa attraktiva boendemiljöer. Kommunerna i Kalmar och i Östergötlands län bör därför ges denna beslutanderätt.</w:t>
      </w:r>
    </w:p>
    <w:p w:rsidR="00A7555D" w:rsidRPr="00F308E0" w:rsidRDefault="00A7555D" w:rsidP="00012E89">
      <w:pPr>
        <w:pStyle w:val="Normaltindrag"/>
      </w:pPr>
      <w:r w:rsidRPr="00F308E0">
        <w:t>Det är ett omyndigförklarande av kommuner och regioner att se stran</w:t>
      </w:r>
      <w:r w:rsidRPr="00F308E0">
        <w:t>d</w:t>
      </w:r>
      <w:r w:rsidRPr="00F308E0">
        <w:t>skyddet som ett statligt intresse. Eftersom kommunerna har ansvar för plan</w:t>
      </w:r>
      <w:r w:rsidRPr="00F308E0">
        <w:t>e</w:t>
      </w:r>
      <w:r w:rsidRPr="00F308E0">
        <w:t>ring och byggande måste man i enlighet med principen för lokalt inflytande ges rätt att besluta även om strandskyddet. Vad som ovan anförs om lokal kommunal beslutanderätt i strandskyddsfrågor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08E0">
        <w:trPr>
          <w:cantSplit/>
        </w:trPr>
        <w:tc>
          <w:tcPr>
            <w:tcW w:w="3046" w:type="dxa"/>
          </w:tcPr>
          <w:p w:rsidR="000A6F8B" w:rsidRPr="00F308E0" w:rsidRDefault="000A6F8B">
            <w:pPr>
              <w:pStyle w:val="UnderskriftDatum"/>
              <w:spacing w:before="240"/>
            </w:pPr>
            <w:r w:rsidRPr="00F308E0">
              <w:t>Stockholm den 18 oktober 2006</w:t>
            </w:r>
          </w:p>
        </w:tc>
        <w:tc>
          <w:tcPr>
            <w:tcW w:w="3047" w:type="dxa"/>
          </w:tcPr>
          <w:p w:rsidR="000A6F8B" w:rsidRPr="00F308E0" w:rsidRDefault="000A6F8B">
            <w:pPr>
              <w:pStyle w:val="Underskrifter"/>
              <w:spacing w:before="240"/>
            </w:pPr>
          </w:p>
        </w:tc>
      </w:tr>
      <w:tr w:rsidR="00000000" w:rsidRPr="00F308E0">
        <w:trPr>
          <w:cantSplit/>
        </w:trPr>
        <w:tc>
          <w:tcPr>
            <w:tcW w:w="3046" w:type="dxa"/>
          </w:tcPr>
          <w:p w:rsidR="000A6F8B" w:rsidRPr="00F308E0" w:rsidRDefault="000A6F8B">
            <w:pPr>
              <w:pStyle w:val="Underskrifter"/>
            </w:pPr>
            <w:r w:rsidRPr="00F308E0">
              <w:t>Anders Åkesson (c)</w:t>
            </w:r>
          </w:p>
        </w:tc>
        <w:tc>
          <w:tcPr>
            <w:tcW w:w="3046" w:type="dxa"/>
          </w:tcPr>
          <w:p w:rsidR="000A6F8B" w:rsidRPr="00F308E0" w:rsidRDefault="000A6F8B">
            <w:pPr>
              <w:pStyle w:val="Underskrifter"/>
            </w:pPr>
            <w:r w:rsidRPr="00F308E0">
              <w:t>Staffan Danielsson (c)</w:t>
            </w:r>
          </w:p>
        </w:tc>
      </w:tr>
    </w:tbl>
    <w:p w:rsidR="00A7555D" w:rsidRPr="00F308E0" w:rsidRDefault="00A7555D" w:rsidP="00012E89">
      <w:pPr>
        <w:pStyle w:val="Normaltindrag"/>
      </w:pPr>
    </w:p>
    <w:sectPr w:rsidR="00A7555D" w:rsidRPr="00F308E0" w:rsidSect="00012E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F8B" w:rsidRPr="00F308E0" w:rsidRDefault="000A6F8B">
      <w:r w:rsidRPr="00F308E0">
        <w:separator/>
      </w:r>
    </w:p>
  </w:endnote>
  <w:endnote w:type="continuationSeparator" w:id="0">
    <w:p w:rsidR="000A6F8B" w:rsidRPr="00F308E0" w:rsidRDefault="000A6F8B">
      <w:r w:rsidRPr="00F30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8D" w:rsidRPr="00F308E0" w:rsidRDefault="00F308E0" w:rsidP="00012E89">
    <w:pPr>
      <w:pStyle w:val="Sidfot"/>
    </w:pPr>
    <w:r w:rsidRPr="00F30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192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E89" w:rsidRDefault="000A6F8B">
                          <w:pPr>
                            <w:pStyle w:val="NormalS5sidnrV"/>
                          </w:pPr>
                          <w:r>
                            <w:fldChar w:fldCharType="begin"/>
                          </w:r>
                          <w:r w:rsidR="00012E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E89" w:rsidRDefault="000A6F8B">
                    <w:pPr>
                      <w:pStyle w:val="NormalS5sidnrV"/>
                    </w:pPr>
                    <w:r>
                      <w:fldChar w:fldCharType="begin"/>
                    </w:r>
                    <w:r w:rsidR="00012E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8D" w:rsidRPr="00F308E0" w:rsidRDefault="00F308E0" w:rsidP="00012E89">
    <w:pPr>
      <w:pStyle w:val="Sidfot"/>
    </w:pPr>
    <w:r w:rsidRPr="00F30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814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E89" w:rsidRDefault="000A6F8B">
                          <w:pPr>
                            <w:pStyle w:val="NormalS5sidnrH"/>
                            <w:ind w:right="0"/>
                          </w:pPr>
                          <w:r>
                            <w:fldChar w:fldCharType="begin"/>
                          </w:r>
                          <w:r w:rsidR="00012E89">
                            <w:instrText xml:space="preserve"> PAGE *\charformat</w:instrText>
                          </w:r>
                          <w:r>
                            <w:fldChar w:fldCharType="separate"/>
                          </w:r>
                          <w:r w:rsidR="00012E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E89" w:rsidRDefault="000A6F8B">
                    <w:pPr>
                      <w:pStyle w:val="NormalS5sidnrH"/>
                      <w:ind w:right="0"/>
                    </w:pPr>
                    <w:r>
                      <w:fldChar w:fldCharType="begin"/>
                    </w:r>
                    <w:r w:rsidR="00012E89">
                      <w:instrText xml:space="preserve"> PAGE *\charformat</w:instrText>
                    </w:r>
                    <w:r>
                      <w:fldChar w:fldCharType="separate"/>
                    </w:r>
                    <w:r w:rsidR="00012E8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8D" w:rsidRPr="00F308E0" w:rsidRDefault="00F308E0" w:rsidP="00012E89">
    <w:pPr>
      <w:pStyle w:val="Sidfot"/>
    </w:pPr>
    <w:r w:rsidRPr="00F30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375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E89" w:rsidRDefault="000A6F8B">
                          <w:pPr>
                            <w:pStyle w:val="NormalS5sidnrH"/>
                            <w:ind w:right="0"/>
                          </w:pPr>
                          <w:r>
                            <w:fldChar w:fldCharType="begin"/>
                          </w:r>
                          <w:r w:rsidR="00012E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E89" w:rsidRDefault="000A6F8B">
                    <w:pPr>
                      <w:pStyle w:val="NormalS5sidnrH"/>
                      <w:ind w:right="0"/>
                    </w:pPr>
                    <w:r>
                      <w:fldChar w:fldCharType="begin"/>
                    </w:r>
                    <w:r w:rsidR="00012E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F8B" w:rsidRPr="00F308E0" w:rsidRDefault="000A6F8B">
      <w:r w:rsidRPr="00F308E0">
        <w:separator/>
      </w:r>
    </w:p>
  </w:footnote>
  <w:footnote w:type="continuationSeparator" w:id="0">
    <w:p w:rsidR="000A6F8B" w:rsidRPr="00F308E0" w:rsidRDefault="000A6F8B">
      <w:r w:rsidRPr="00F30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8D" w:rsidRPr="00F308E0" w:rsidRDefault="00F308E0" w:rsidP="00012E89">
    <w:pPr>
      <w:pStyle w:val="Sidhuvud"/>
    </w:pPr>
    <w:r w:rsidRPr="00F30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43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E89" w:rsidRDefault="000A6F8B">
                          <w:pPr>
                            <w:pStyle w:val="KantRubrikS5V"/>
                          </w:pPr>
                          <w:r>
                            <w:fldChar w:fldCharType="begin"/>
                          </w:r>
                          <w:r w:rsidR="00012E89">
                            <w:instrText xml:space="preserve"> DOCPROPERTY "YearUser" *\charformat </w:instrText>
                          </w:r>
                          <w:r>
                            <w:fldChar w:fldCharType="separate"/>
                          </w:r>
                          <w:r w:rsidR="00012E89">
                            <w:t>2006/07</w:t>
                          </w:r>
                          <w:r>
                            <w:fldChar w:fldCharType="end"/>
                          </w:r>
                          <w:r w:rsidR="00012E89">
                            <w:t>:</w:t>
                          </w:r>
                          <w:r>
                            <w:fldChar w:fldCharType="begin"/>
                          </w:r>
                          <w:r w:rsidR="00012E89">
                            <w:instrText xml:space="preserve"> DOCPROPERTY "Motionsnummer" *\charformat </w:instrText>
                          </w:r>
                          <w:r>
                            <w:fldChar w:fldCharType="separate"/>
                          </w:r>
                          <w:r w:rsidR="00012E89">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E89" w:rsidRDefault="000A6F8B">
                    <w:pPr>
                      <w:pStyle w:val="KantRubrikS5V"/>
                    </w:pPr>
                    <w:r>
                      <w:fldChar w:fldCharType="begin"/>
                    </w:r>
                    <w:r w:rsidR="00012E89">
                      <w:instrText xml:space="preserve"> DOCPROPERTY "YearUser" *\charformat </w:instrText>
                    </w:r>
                    <w:r>
                      <w:fldChar w:fldCharType="separate"/>
                    </w:r>
                    <w:r w:rsidR="00012E89">
                      <w:t>2006/07</w:t>
                    </w:r>
                    <w:r>
                      <w:fldChar w:fldCharType="end"/>
                    </w:r>
                    <w:r w:rsidR="00012E89">
                      <w:t>:</w:t>
                    </w:r>
                    <w:r>
                      <w:fldChar w:fldCharType="begin"/>
                    </w:r>
                    <w:r w:rsidR="00012E89">
                      <w:instrText xml:space="preserve"> DOCPROPERTY "Motionsnummer" *\charformat </w:instrText>
                    </w:r>
                    <w:r>
                      <w:fldChar w:fldCharType="separate"/>
                    </w:r>
                    <w:r w:rsidR="00012E89">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8D" w:rsidRPr="00F308E0" w:rsidRDefault="00F308E0" w:rsidP="00012E89">
    <w:pPr>
      <w:pStyle w:val="Sidhuvud"/>
    </w:pPr>
    <w:r w:rsidRPr="00F30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153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E89" w:rsidRDefault="000A6F8B">
                          <w:pPr>
                            <w:pStyle w:val="KantRubrikS5H"/>
                            <w:ind w:right="0"/>
                          </w:pPr>
                          <w:r>
                            <w:fldChar w:fldCharType="begin"/>
                          </w:r>
                          <w:r w:rsidR="00012E89">
                            <w:instrText xml:space="preserve"> DOCPROPERTY "YearUser" *\charformat </w:instrText>
                          </w:r>
                          <w:r>
                            <w:fldChar w:fldCharType="separate"/>
                          </w:r>
                          <w:r w:rsidR="00012E89">
                            <w:t>2006/07</w:t>
                          </w:r>
                          <w:r>
                            <w:fldChar w:fldCharType="end"/>
                          </w:r>
                          <w:r w:rsidR="00012E89">
                            <w:t>:</w:t>
                          </w:r>
                          <w:r>
                            <w:fldChar w:fldCharType="begin"/>
                          </w:r>
                          <w:r w:rsidR="00012E89">
                            <w:instrText xml:space="preserve"> DOCPROPERTY "Motionsnummer" *\charformat </w:instrText>
                          </w:r>
                          <w:r>
                            <w:fldChar w:fldCharType="separate"/>
                          </w:r>
                          <w:r w:rsidR="00012E89">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E89" w:rsidRDefault="000A6F8B">
                    <w:pPr>
                      <w:pStyle w:val="KantRubrikS5H"/>
                      <w:ind w:right="0"/>
                    </w:pPr>
                    <w:r>
                      <w:fldChar w:fldCharType="begin"/>
                    </w:r>
                    <w:r w:rsidR="00012E89">
                      <w:instrText xml:space="preserve"> DOCPROPERTY "YearUser" *\charformat </w:instrText>
                    </w:r>
                    <w:r>
                      <w:fldChar w:fldCharType="separate"/>
                    </w:r>
                    <w:r w:rsidR="00012E89">
                      <w:t>2006/07</w:t>
                    </w:r>
                    <w:r>
                      <w:fldChar w:fldCharType="end"/>
                    </w:r>
                    <w:r w:rsidR="00012E89">
                      <w:t>:</w:t>
                    </w:r>
                    <w:r>
                      <w:fldChar w:fldCharType="begin"/>
                    </w:r>
                    <w:r w:rsidR="00012E89">
                      <w:instrText xml:space="preserve"> DOCPROPERTY "Motionsnummer" *\charformat </w:instrText>
                    </w:r>
                    <w:r>
                      <w:fldChar w:fldCharType="separate"/>
                    </w:r>
                    <w:r w:rsidR="00012E89">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F8B" w:rsidRPr="00F308E0" w:rsidRDefault="000A6F8B">
    <w:pPr>
      <w:pStyle w:val="FSHNormal"/>
      <w:tabs>
        <w:tab w:val="right" w:pos="5840"/>
      </w:tabs>
    </w:pPr>
    <w:r w:rsidRPr="00F308E0">
      <w:br/>
    </w:r>
    <w:r w:rsidRPr="00F308E0">
      <w:fldChar w:fldCharType="begin" w:fldLock="1"/>
    </w:r>
    <w:r w:rsidRPr="00F308E0">
      <w:instrText xml:space="preserve"> DOCPROPERTY</w:instrText>
    </w:r>
    <w:r w:rsidRPr="00F308E0">
      <w:rPr>
        <w:sz w:val="18"/>
      </w:rPr>
      <w:instrText xml:space="preserve"> "YearUser" *\charformat </w:instrText>
    </w:r>
    <w:r w:rsidRPr="00F308E0">
      <w:fldChar w:fldCharType="separate"/>
    </w:r>
    <w:r w:rsidRPr="00F308E0">
      <w:t>2006/07</w:t>
    </w:r>
    <w:r w:rsidRPr="00F308E0">
      <w:fldChar w:fldCharType="end"/>
    </w:r>
    <w:r w:rsidRPr="00F308E0">
      <w:t xml:space="preserve"> </w:t>
    </w:r>
    <w:r w:rsidRPr="00F308E0">
      <w:tab/>
      <w:t xml:space="preserve">mnr: </w:t>
    </w:r>
    <w:r w:rsidRPr="00F308E0">
      <w:fldChar w:fldCharType="begin" w:fldLock="1"/>
    </w:r>
    <w:r w:rsidRPr="00F308E0">
      <w:instrText xml:space="preserve"> DOCPROPERTY</w:instrText>
    </w:r>
    <w:r w:rsidRPr="00F308E0">
      <w:rPr>
        <w:sz w:val="18"/>
      </w:rPr>
      <w:instrText xml:space="preserve"> "Motionsnummer" *\charformat </w:instrText>
    </w:r>
    <w:r w:rsidRPr="00F308E0">
      <w:fldChar w:fldCharType="separate"/>
    </w:r>
    <w:r w:rsidRPr="00F308E0">
      <w:t>MJ212</w:t>
    </w:r>
    <w:r w:rsidRPr="00F308E0">
      <w:fldChar w:fldCharType="end"/>
    </w:r>
    <w:r w:rsidRPr="00F308E0">
      <w:br/>
    </w:r>
    <w:r w:rsidRPr="00F308E0">
      <w:fldChar w:fldCharType="begin" w:fldLock="1"/>
    </w:r>
    <w:r w:rsidRPr="00F308E0">
      <w:instrText xml:space="preserve"> DOCPROPERTY</w:instrText>
    </w:r>
    <w:r w:rsidRPr="00F308E0">
      <w:rPr>
        <w:sz w:val="18"/>
      </w:rPr>
      <w:instrText xml:space="preserve"> "Samling" *\charformat </w:instrText>
    </w:r>
    <w:r w:rsidRPr="00F308E0">
      <w:fldChar w:fldCharType="end"/>
    </w:r>
    <w:r w:rsidRPr="00F308E0">
      <w:tab/>
      <w:t xml:space="preserve">pnr: </w:t>
    </w:r>
    <w:r w:rsidRPr="00F308E0">
      <w:fldChar w:fldCharType="begin" w:fldLock="1"/>
    </w:r>
    <w:r w:rsidRPr="00F308E0">
      <w:instrText xml:space="preserve"> DOCPROPERTY</w:instrText>
    </w:r>
    <w:r w:rsidRPr="00F308E0">
      <w:rPr>
        <w:sz w:val="18"/>
      </w:rPr>
      <w:instrText xml:space="preserve"> "Partinummer" *\charformat </w:instrText>
    </w:r>
    <w:r w:rsidRPr="00F308E0">
      <w:fldChar w:fldCharType="separate"/>
    </w:r>
    <w:r w:rsidRPr="00F308E0">
      <w:t>c335</w:t>
    </w:r>
    <w:r w:rsidRPr="00F308E0">
      <w:fldChar w:fldCharType="end"/>
    </w:r>
  </w:p>
  <w:p w:rsidR="000A6F8B" w:rsidRPr="00F308E0" w:rsidRDefault="000A6F8B">
    <w:pPr>
      <w:pStyle w:val="FSHRub1"/>
    </w:pPr>
    <w:r w:rsidRPr="00F308E0">
      <w:t>Motion till riksdagen</w:t>
    </w:r>
    <w:r w:rsidRPr="00F308E0">
      <w:br/>
    </w:r>
    <w:r w:rsidRPr="00F308E0">
      <w:fldChar w:fldCharType="begin" w:fldLock="1"/>
    </w:r>
    <w:r w:rsidRPr="00F308E0">
      <w:instrText xml:space="preserve"> DOCPROPERTY "YearUser" *\charformat </w:instrText>
    </w:r>
    <w:r w:rsidRPr="00F308E0">
      <w:fldChar w:fldCharType="separate"/>
    </w:r>
    <w:r w:rsidRPr="00F308E0">
      <w:t>2006/07</w:t>
    </w:r>
    <w:r w:rsidRPr="00F308E0">
      <w:fldChar w:fldCharType="end"/>
    </w:r>
    <w:r w:rsidRPr="00F308E0">
      <w:t>:</w:t>
    </w:r>
    <w:r w:rsidRPr="00F308E0">
      <w:fldChar w:fldCharType="begin" w:fldLock="1"/>
    </w:r>
    <w:r w:rsidRPr="00F308E0">
      <w:instrText xml:space="preserve"> DOCPROPERTY "Motionsnummer" *\charformat </w:instrText>
    </w:r>
    <w:r w:rsidRPr="00F308E0">
      <w:fldChar w:fldCharType="separate"/>
    </w:r>
    <w:r w:rsidRPr="00F308E0">
      <w:t>MJ212</w:t>
    </w:r>
    <w:r w:rsidRPr="00F308E0">
      <w:fldChar w:fldCharType="end"/>
    </w:r>
  </w:p>
  <w:p w:rsidR="000A6F8B" w:rsidRPr="00F308E0" w:rsidRDefault="000A6F8B">
    <w:pPr>
      <w:pStyle w:val="FSHNormalS5"/>
    </w:pPr>
    <w:r w:rsidRPr="00F308E0">
      <w:fldChar w:fldCharType="begin" w:fldLock="1"/>
    </w:r>
    <w:r w:rsidRPr="00F308E0">
      <w:instrText xml:space="preserve"> DOCPROPERTY "MotionarText" *\charformat </w:instrText>
    </w:r>
    <w:r w:rsidRPr="00F308E0">
      <w:fldChar w:fldCharType="separate"/>
    </w:r>
    <w:r w:rsidRPr="00F308E0">
      <w:t>av Anders Åkesson och Staffan Danielsson (c)</w:t>
    </w:r>
    <w:r w:rsidRPr="00F308E0">
      <w:fldChar w:fldCharType="end"/>
    </w:r>
    <w:r w:rsidRPr="00F308E0">
      <w:br/>
    </w:r>
    <w:r w:rsidRPr="00F308E0">
      <w:fldChar w:fldCharType="begin" w:fldLock="1"/>
    </w:r>
    <w:r w:rsidRPr="00F308E0">
      <w:instrText xml:space="preserve"> DOCPROPERTY "SvarFrasKort" *\charformat </w:instrText>
    </w:r>
    <w:r w:rsidRPr="00F308E0">
      <w:fldChar w:fldCharType="end"/>
    </w:r>
  </w:p>
  <w:p w:rsidR="000A6F8B" w:rsidRPr="00F308E0" w:rsidRDefault="000A6F8B">
    <w:pPr>
      <w:pStyle w:val="FSHTitel"/>
    </w:pPr>
    <w:r w:rsidRPr="00F308E0">
      <w:fldChar w:fldCharType="begin" w:fldLock="1"/>
    </w:r>
    <w:r w:rsidRPr="00F308E0">
      <w:instrText xml:space="preserve"> DOCPROPERTY</w:instrText>
    </w:r>
    <w:r w:rsidRPr="00F308E0">
      <w:rPr>
        <w:sz w:val="18"/>
      </w:rPr>
      <w:instrText xml:space="preserve"> "RubrikSvar" *\charformat </w:instrText>
    </w:r>
    <w:r w:rsidRPr="00F308E0">
      <w:fldChar w:fldCharType="separate"/>
    </w:r>
    <w:r w:rsidRPr="00F308E0">
      <w:t>Strandskyddet</w:t>
    </w:r>
    <w:r w:rsidRPr="00F308E0">
      <w:fldChar w:fldCharType="end"/>
    </w:r>
  </w:p>
  <w:p w:rsidR="000A6F8B" w:rsidRPr="00F308E0" w:rsidRDefault="000A6F8B">
    <w:pPr>
      <w:pStyle w:val="Normal00"/>
    </w:pPr>
  </w:p>
  <w:p w:rsidR="00012E89" w:rsidRPr="00F308E0" w:rsidRDefault="00012E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2A7C14"/>
    <w:multiLevelType w:val="hybridMultilevel"/>
    <w:tmpl w:val="7A4E7F08"/>
    <w:lvl w:ilvl="0" w:tplc="3B0453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7756787">
    <w:abstractNumId w:val="14"/>
  </w:num>
  <w:num w:numId="2" w16cid:durableId="100729154">
    <w:abstractNumId w:val="10"/>
  </w:num>
  <w:num w:numId="3" w16cid:durableId="2083864905">
    <w:abstractNumId w:val="11"/>
  </w:num>
  <w:num w:numId="4" w16cid:durableId="1256397892">
    <w:abstractNumId w:val="12"/>
  </w:num>
  <w:num w:numId="5" w16cid:durableId="370345326">
    <w:abstractNumId w:val="8"/>
  </w:num>
  <w:num w:numId="6" w16cid:durableId="2105954465">
    <w:abstractNumId w:val="3"/>
  </w:num>
  <w:num w:numId="7" w16cid:durableId="1776753777">
    <w:abstractNumId w:val="2"/>
  </w:num>
  <w:num w:numId="8" w16cid:durableId="1641611372">
    <w:abstractNumId w:val="1"/>
  </w:num>
  <w:num w:numId="9" w16cid:durableId="1788348390">
    <w:abstractNumId w:val="0"/>
  </w:num>
  <w:num w:numId="10" w16cid:durableId="691420258">
    <w:abstractNumId w:val="9"/>
  </w:num>
  <w:num w:numId="11" w16cid:durableId="800878983">
    <w:abstractNumId w:val="7"/>
  </w:num>
  <w:num w:numId="12" w16cid:durableId="370305244">
    <w:abstractNumId w:val="6"/>
  </w:num>
  <w:num w:numId="13" w16cid:durableId="139854009">
    <w:abstractNumId w:val="5"/>
  </w:num>
  <w:num w:numId="14" w16cid:durableId="1455518181">
    <w:abstractNumId w:val="4"/>
  </w:num>
  <w:num w:numId="15" w16cid:durableId="571549084">
    <w:abstractNumId w:val="13"/>
  </w:num>
  <w:num w:numId="16" w16cid:durableId="62216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33509719-CD2F-4B79-8ED9-F88FE7888905},{A20657EE-46E1-40E4-A0AF-762B51729735}"/>
  </w:docVars>
  <w:rsids>
    <w:rsidRoot w:val="00F308E0"/>
    <w:rsid w:val="00002742"/>
    <w:rsid w:val="00012E89"/>
    <w:rsid w:val="000220F8"/>
    <w:rsid w:val="00034058"/>
    <w:rsid w:val="00040D14"/>
    <w:rsid w:val="0004381F"/>
    <w:rsid w:val="00064BC3"/>
    <w:rsid w:val="00066474"/>
    <w:rsid w:val="000665E6"/>
    <w:rsid w:val="00066775"/>
    <w:rsid w:val="00072FB9"/>
    <w:rsid w:val="0007598F"/>
    <w:rsid w:val="000A6F8B"/>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3C3"/>
    <w:rsid w:val="002C2373"/>
    <w:rsid w:val="002D11A8"/>
    <w:rsid w:val="002F138D"/>
    <w:rsid w:val="00314F87"/>
    <w:rsid w:val="0032051D"/>
    <w:rsid w:val="003303B5"/>
    <w:rsid w:val="003366E9"/>
    <w:rsid w:val="00342FB4"/>
    <w:rsid w:val="0036065A"/>
    <w:rsid w:val="003866EC"/>
    <w:rsid w:val="00391AF5"/>
    <w:rsid w:val="003B418B"/>
    <w:rsid w:val="003F100A"/>
    <w:rsid w:val="00432B5C"/>
    <w:rsid w:val="00445271"/>
    <w:rsid w:val="00447A04"/>
    <w:rsid w:val="004527C3"/>
    <w:rsid w:val="0047114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1F92"/>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555D"/>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7601"/>
    <w:rsid w:val="00DC0DF0"/>
    <w:rsid w:val="00DC6C70"/>
    <w:rsid w:val="00DF5ACD"/>
    <w:rsid w:val="00E22893"/>
    <w:rsid w:val="00E349C2"/>
    <w:rsid w:val="00E360DE"/>
    <w:rsid w:val="00E5074A"/>
    <w:rsid w:val="00E521CB"/>
    <w:rsid w:val="00E655DF"/>
    <w:rsid w:val="00E728F6"/>
    <w:rsid w:val="00E75D28"/>
    <w:rsid w:val="00E84F25"/>
    <w:rsid w:val="00EC007B"/>
    <w:rsid w:val="00F21B30"/>
    <w:rsid w:val="00F273EA"/>
    <w:rsid w:val="00F308E0"/>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EECBE6-C06F-4D49-9689-499FD282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2E8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A7555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A7555D"/>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A7555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2017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c335</vt:lpstr>
    </vt:vector>
  </TitlesOfParts>
  <Company>Riksdagen</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c335</dc:title>
  <dc:subject>c335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2006-12-13T15:36:00Z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Staffan Danielsson (c)</vt:lpwstr>
  </property>
  <property fmtid="{D5CDD505-2E9C-101B-9397-08002B2CF9AE}" pid="26" name="MotionarLista">
    <vt:lpwstr>Åkesson,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20062007000000000099000003350069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20062007000000000099000003350069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{43985CED-3923-445B-B5D3-8DDA129BE979}</vt:lpwstr>
  </property>
  <property fmtid="{D5CDD505-2E9C-101B-9397-08002B2CF9AE}" pid="53" name="Överföringar">
    <vt:i4>0</vt:i4>
  </property>
  <property fmtid="{D5CDD505-2E9C-101B-9397-08002B2CF9AE}" pid="54" name="Checksum">
    <vt:lpwstr>*0012999169644*</vt:lpwstr>
  </property>
  <property fmtid="{D5CDD505-2E9C-101B-9397-08002B2CF9AE}" pid="55" name="skuggnummer">
    <vt:lpwstr>176</vt:lpwstr>
  </property>
  <property fmtid="{D5CDD505-2E9C-101B-9397-08002B2CF9AE}" pid="56" name="urixVersion">
    <vt:lpwstr>3.1.4.0</vt:lpwstr>
  </property>
  <property fmtid="{D5CDD505-2E9C-101B-9397-08002B2CF9AE}" pid="57" name="urixOrigin">
    <vt:lpwstr>070221 17:56:26.394</vt:lpwstr>
  </property>
  <property fmtid="{D5CDD505-2E9C-101B-9397-08002B2CF9AE}" pid="58" name="urixGuid">
    <vt:lpwstr>{C01C6191-838A-4CDC-8C29-D36881B9DD01}</vt:lpwstr>
  </property>
</Properties>
</file>