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B0B" w:rsidRPr="00010FA3" w:rsidRDefault="00E94B0B" w:rsidP="003B2348">
      <w:pPr>
        <w:pStyle w:val="Hemstlrubrik"/>
      </w:pPr>
      <w:r w:rsidRPr="00010FA3">
        <w:t>Förslag till riksdagsbeslut</w:t>
      </w:r>
    </w:p>
    <w:p w:rsidR="00654356" w:rsidRPr="00010FA3" w:rsidRDefault="00654356">
      <w:pPr>
        <w:pStyle w:val="Hemstlatt"/>
        <w:numPr>
          <w:ilvl w:val="0"/>
          <w:numId w:val="1"/>
        </w:numPr>
      </w:pPr>
      <w:r w:rsidRPr="00010FA3">
        <w:t>Riksdagen tillkännager för regeringen som sin mening vad som anförs i motionen om att Sverige ska ha ett nationellt klimatmål som avser åren 2015, 2020 och 2050 med en åtminstone linjär minskning för mellanliggande år.</w:t>
      </w:r>
    </w:p>
    <w:p w:rsidR="00654356" w:rsidRPr="00010FA3" w:rsidRDefault="00654356">
      <w:pPr>
        <w:pStyle w:val="Hemstlatt"/>
        <w:numPr>
          <w:ilvl w:val="0"/>
          <w:numId w:val="1"/>
        </w:numPr>
      </w:pPr>
      <w:r w:rsidRPr="00010FA3">
        <w:t>Riksdagen tillkännager för regeringen som sin mening vad som anförs i motionen om att detta mål ska innebära större reduktioner av växthusgasutsläpp än vad Sverige blir ålagt av klimatkonventionen och dess protokoll och av EU.</w:t>
      </w:r>
    </w:p>
    <w:p w:rsidR="00654356" w:rsidRPr="00010FA3" w:rsidRDefault="00654356">
      <w:pPr>
        <w:pStyle w:val="Hemstlatt"/>
        <w:numPr>
          <w:ilvl w:val="0"/>
          <w:numId w:val="1"/>
        </w:numPr>
      </w:pPr>
      <w:r w:rsidRPr="00010FA3">
        <w:t>Riksdagen tillkännager för regeringen som sin mening vad som anförs i motionen om att det nationella målet ska avse verkliga u</w:t>
      </w:r>
      <w:r w:rsidRPr="00010FA3">
        <w:t>t</w:t>
      </w:r>
      <w:r w:rsidRPr="00010FA3">
        <w:t>släpp från Sverige såsom de redovisas till klimatkonventionen och EU.</w:t>
      </w:r>
    </w:p>
    <w:p w:rsidR="00654356" w:rsidRPr="00010FA3" w:rsidRDefault="00654356">
      <w:pPr>
        <w:pStyle w:val="Hemstlatt"/>
        <w:numPr>
          <w:ilvl w:val="0"/>
          <w:numId w:val="1"/>
        </w:numPr>
      </w:pPr>
      <w:r w:rsidRPr="00010FA3">
        <w:t>Riksdagen tillkännager för regeringen som sin mening vad som anförs i motionen om att dubbla styrmedel är motiverade både för att klara dubbla mål och för att säkra att dessa mål nås.</w:t>
      </w:r>
    </w:p>
    <w:p w:rsidR="004D7823" w:rsidRPr="00010FA3" w:rsidRDefault="004D7823" w:rsidP="003B2348">
      <w:pPr>
        <w:pStyle w:val="Rubrik1"/>
      </w:pPr>
      <w:r w:rsidRPr="00010FA3">
        <w:t>Motivering</w:t>
      </w:r>
    </w:p>
    <w:p w:rsidR="007C3EDC" w:rsidRPr="00010FA3" w:rsidRDefault="007C3EDC" w:rsidP="007C3EDC">
      <w:r w:rsidRPr="00010FA3">
        <w:t>Sedan riksdagens klimatstrategiska beslut 2002 har Sverige haft dubbla kl</w:t>
      </w:r>
      <w:r w:rsidRPr="00010FA3">
        <w:t>i</w:t>
      </w:r>
      <w:r w:rsidRPr="00010FA3">
        <w:t>matmål. Det e</w:t>
      </w:r>
      <w:r w:rsidR="00910989" w:rsidRPr="00010FA3">
        <w:t>na målet är att Sverige 2008–</w:t>
      </w:r>
      <w:r w:rsidR="00867EA4" w:rsidRPr="00010FA3">
        <w:t xml:space="preserve">12 </w:t>
      </w:r>
      <w:r w:rsidRPr="00010FA3">
        <w:t xml:space="preserve">ska ha </w:t>
      </w:r>
      <w:r w:rsidR="00A036CB" w:rsidRPr="00010FA3">
        <w:t>växthusgas</w:t>
      </w:r>
      <w:r w:rsidRPr="00010FA3">
        <w:t>utsläpp som högst uppgår till 104 procen</w:t>
      </w:r>
      <w:r w:rsidR="00910989" w:rsidRPr="00010FA3">
        <w:t>t av 1990 års utsläpp</w:t>
      </w:r>
      <w:r w:rsidRPr="00010FA3">
        <w:t xml:space="preserve"> och som ger ytterligare utrymme för att köpa utsläppsrätter inom EU och utanför EU och möjlighet att räkna sänkor</w:t>
      </w:r>
      <w:r w:rsidR="00A036CB" w:rsidRPr="00010FA3">
        <w:t xml:space="preserve"> från växande skog</w:t>
      </w:r>
      <w:r w:rsidRPr="00010FA3">
        <w:t xml:space="preserve">. Det </w:t>
      </w:r>
      <w:r w:rsidR="004B288C" w:rsidRPr="00010FA3">
        <w:t xml:space="preserve">andra målet är det </w:t>
      </w:r>
      <w:r w:rsidRPr="00010FA3">
        <w:t>nationella mål</w:t>
      </w:r>
      <w:r w:rsidR="004B288C" w:rsidRPr="00010FA3">
        <w:t xml:space="preserve"> som</w:t>
      </w:r>
      <w:r w:rsidRPr="00010FA3">
        <w:t xml:space="preserve"> anger att Sverige 2010 ska ha </w:t>
      </w:r>
      <w:r w:rsidR="00A036CB" w:rsidRPr="00010FA3">
        <w:t>växthusgasuts</w:t>
      </w:r>
      <w:r w:rsidRPr="00010FA3">
        <w:t xml:space="preserve">läpp som högst </w:t>
      </w:r>
      <w:r w:rsidR="00910989" w:rsidRPr="00010FA3">
        <w:t>uppgår till 96 </w:t>
      </w:r>
      <w:r w:rsidRPr="00010FA3">
        <w:t>procent av 1990 års nivå</w:t>
      </w:r>
      <w:r w:rsidR="00A036CB" w:rsidRPr="00010FA3">
        <w:t>, utan avräkning för handel och sänkor.</w:t>
      </w:r>
    </w:p>
    <w:p w:rsidR="00A036CB" w:rsidRPr="00010FA3" w:rsidRDefault="00A036CB" w:rsidP="00A036CB">
      <w:pPr>
        <w:pStyle w:val="Normaltindrag"/>
      </w:pPr>
      <w:r w:rsidRPr="00010FA3">
        <w:t>I b</w:t>
      </w:r>
      <w:r w:rsidR="00250522" w:rsidRPr="00010FA3">
        <w:t xml:space="preserve">åda fallen räknas utsläppen av </w:t>
      </w:r>
      <w:r w:rsidRPr="00010FA3">
        <w:t xml:space="preserve">de sex gaser som ingår i </w:t>
      </w:r>
      <w:r w:rsidR="002E3C17" w:rsidRPr="00010FA3">
        <w:t>Kyotoprotoko</w:t>
      </w:r>
      <w:r w:rsidR="002E3C17" w:rsidRPr="00010FA3">
        <w:t>l</w:t>
      </w:r>
      <w:r w:rsidR="002E3C17" w:rsidRPr="00010FA3">
        <w:t>let</w:t>
      </w:r>
      <w:r w:rsidRPr="00010FA3">
        <w:t xml:space="preserve"> där de övriga gaserna räknas om till samma växthusverkan som koldioxid i ett hundraårs</w:t>
      </w:r>
      <w:r w:rsidR="003B2348" w:rsidRPr="00010FA3">
        <w:softHyphen/>
      </w:r>
      <w:r w:rsidRPr="00010FA3">
        <w:t>perspektiv.</w:t>
      </w:r>
    </w:p>
    <w:p w:rsidR="00A036CB" w:rsidRPr="00010FA3" w:rsidRDefault="00A036CB" w:rsidP="00A036CB">
      <w:pPr>
        <w:pStyle w:val="Normaltindrag"/>
      </w:pPr>
      <w:r w:rsidRPr="00010FA3">
        <w:lastRenderedPageBreak/>
        <w:t>Denna dubbla målstruktur har varit ifrågasatt hela tiden, men vi kan nu konstatera att den har tjänat Sverige väl i de olika internationella klimatfö</w:t>
      </w:r>
      <w:r w:rsidRPr="00010FA3">
        <w:t>r</w:t>
      </w:r>
      <w:r w:rsidRPr="00010FA3">
        <w:t xml:space="preserve">handlingarna. Sverige har kunna visa på en högre ambitionsnivå. </w:t>
      </w:r>
      <w:r w:rsidR="000E2788" w:rsidRPr="00010FA3">
        <w:t>Sverige åtog</w:t>
      </w:r>
      <w:r w:rsidRPr="00010FA3">
        <w:t xml:space="preserve"> </w:t>
      </w:r>
      <w:r w:rsidR="000E2788" w:rsidRPr="00010FA3">
        <w:t>sig</w:t>
      </w:r>
      <w:r w:rsidRPr="00010FA3">
        <w:t xml:space="preserve"> på detta sätt </w:t>
      </w:r>
      <w:r w:rsidR="000E2788" w:rsidRPr="00010FA3">
        <w:t xml:space="preserve">att år 2010 och åren däromkring </w:t>
      </w:r>
      <w:r w:rsidRPr="00010FA3">
        <w:t xml:space="preserve">släppa ut ca 13 procent, eller drygt </w:t>
      </w:r>
      <w:r w:rsidR="00867EA4" w:rsidRPr="00010FA3">
        <w:t xml:space="preserve">9 miljoner ton </w:t>
      </w:r>
      <w:r w:rsidR="000E2788" w:rsidRPr="00010FA3">
        <w:t>koldioxid</w:t>
      </w:r>
      <w:r w:rsidR="003B2348" w:rsidRPr="00010FA3">
        <w:softHyphen/>
      </w:r>
      <w:r w:rsidR="000E2788" w:rsidRPr="00010FA3">
        <w:t>ekvivalenter</w:t>
      </w:r>
      <w:r w:rsidR="00910989" w:rsidRPr="00010FA3">
        <w:t>,</w:t>
      </w:r>
      <w:r w:rsidR="000E2788" w:rsidRPr="00010FA3">
        <w:t xml:space="preserve"> mindre än vad vi var tvungna till. Det målet kommer vi att klara och kanske överträffa.</w:t>
      </w:r>
    </w:p>
    <w:p w:rsidR="000E2788" w:rsidRPr="00010FA3" w:rsidRDefault="000E2788" w:rsidP="00A036CB">
      <w:pPr>
        <w:pStyle w:val="Normaltindrag"/>
      </w:pPr>
      <w:r w:rsidRPr="00010FA3">
        <w:t xml:space="preserve">Sverige kan, trots att </w:t>
      </w:r>
      <w:r w:rsidR="00A73A08" w:rsidRPr="00010FA3">
        <w:t>vi</w:t>
      </w:r>
      <w:r w:rsidRPr="00010FA3">
        <w:t xml:space="preserve"> är ett litet land, få en stor tyngd i den internatione</w:t>
      </w:r>
      <w:r w:rsidRPr="00010FA3">
        <w:t>l</w:t>
      </w:r>
      <w:r w:rsidRPr="00010FA3">
        <w:t xml:space="preserve">la klimatpolitiken, liksom Storbritannien och Tyskland som också både har </w:t>
      </w:r>
      <w:r w:rsidR="00A73A08" w:rsidRPr="00010FA3">
        <w:t xml:space="preserve">såväl </w:t>
      </w:r>
      <w:r w:rsidRPr="00010FA3">
        <w:t>höga klimatambi</w:t>
      </w:r>
      <w:r w:rsidR="00910989" w:rsidRPr="00010FA3">
        <w:t>ti</w:t>
      </w:r>
      <w:r w:rsidRPr="00010FA3">
        <w:t xml:space="preserve">oner </w:t>
      </w:r>
      <w:r w:rsidR="00A73A08" w:rsidRPr="00010FA3">
        <w:t xml:space="preserve">som </w:t>
      </w:r>
      <w:r w:rsidRPr="00010FA3">
        <w:t>verkliga minskningar av utsläppen</w:t>
      </w:r>
      <w:r w:rsidR="00A73A08" w:rsidRPr="00010FA3">
        <w:t xml:space="preserve"> att visa upp.</w:t>
      </w:r>
    </w:p>
    <w:p w:rsidR="00A73A08" w:rsidRPr="00010FA3" w:rsidRDefault="00910989" w:rsidP="00A036CB">
      <w:pPr>
        <w:pStyle w:val="Normaltindrag"/>
      </w:pPr>
      <w:r w:rsidRPr="00010FA3">
        <w:t>Regeringen</w:t>
      </w:r>
      <w:r w:rsidR="00A73A08" w:rsidRPr="00010FA3">
        <w:t xml:space="preserve"> för</w:t>
      </w:r>
      <w:r w:rsidRPr="00010FA3">
        <w:t>e</w:t>
      </w:r>
      <w:r w:rsidR="00A73A08" w:rsidRPr="00010FA3">
        <w:t>slår i budgetpropositionen för 2008 att koldioxidskatten i det närmast</w:t>
      </w:r>
      <w:r w:rsidRPr="00010FA3">
        <w:t>e</w:t>
      </w:r>
      <w:r w:rsidR="00A73A08" w:rsidRPr="00010FA3">
        <w:t xml:space="preserve"> ska tas bort för verksamheter som ingår i den handlande sektorn. </w:t>
      </w:r>
    </w:p>
    <w:p w:rsidR="00FA6112" w:rsidRPr="00010FA3" w:rsidRDefault="0014306E" w:rsidP="0014306E">
      <w:pPr>
        <w:pStyle w:val="Normaltindrag"/>
      </w:pPr>
      <w:r w:rsidRPr="00010FA3">
        <w:t>Detta utgår från ett nationalekonomiskt teoretiskt perspektiv som har vä</w:t>
      </w:r>
      <w:r w:rsidRPr="00010FA3">
        <w:t>l</w:t>
      </w:r>
      <w:r w:rsidRPr="00010FA3">
        <w:t xml:space="preserve">digt lite med verkligheten att göra. </w:t>
      </w:r>
    </w:p>
    <w:p w:rsidR="0014306E" w:rsidRPr="00010FA3" w:rsidRDefault="0014306E" w:rsidP="0014306E">
      <w:pPr>
        <w:pStyle w:val="Normaltindrag"/>
      </w:pPr>
      <w:r w:rsidRPr="00010FA3">
        <w:t>Utsläppshandeln är inte ett nollsummespel, där en ökning av utsläppen på ett ställe leder till mo</w:t>
      </w:r>
      <w:r w:rsidR="00AF22E7" w:rsidRPr="00010FA3">
        <w:t>tsvarande minskning någon annan</w:t>
      </w:r>
      <w:r w:rsidRPr="00010FA3">
        <w:t>stans. Ingen vet hur stor ramen kommer att bli efter 2013, utan detta bestäms bland annat av den faktiska utsläppsutvecklingen</w:t>
      </w:r>
      <w:r w:rsidR="00FA6112" w:rsidRPr="00010FA3">
        <w:t>.</w:t>
      </w:r>
    </w:p>
    <w:p w:rsidR="00FA6112" w:rsidRPr="00010FA3" w:rsidRDefault="00FA6112" w:rsidP="0014306E">
      <w:pPr>
        <w:pStyle w:val="Normaltindrag"/>
      </w:pPr>
      <w:r w:rsidRPr="00010FA3">
        <w:t>Faktum är att tilldelningen av utsläppsrätter inte är klar ens</w:t>
      </w:r>
      <w:r w:rsidR="002E3C17" w:rsidRPr="00010FA3">
        <w:t xml:space="preserve"> i Sverige</w:t>
      </w:r>
      <w:r w:rsidR="00910989" w:rsidRPr="00010FA3">
        <w:t xml:space="preserve"> för perioden 2008–</w:t>
      </w:r>
      <w:r w:rsidRPr="00010FA3">
        <w:t>2012</w:t>
      </w:r>
      <w:r w:rsidR="002E3C17" w:rsidRPr="00010FA3">
        <w:t>.</w:t>
      </w:r>
    </w:p>
    <w:p w:rsidR="00FA6112" w:rsidRPr="00010FA3" w:rsidRDefault="00FA6112" w:rsidP="00A036CB">
      <w:pPr>
        <w:pStyle w:val="Normaltindrag"/>
      </w:pPr>
      <w:r w:rsidRPr="00010FA3">
        <w:t xml:space="preserve">En kraftig sänkning av koldioxidskatten ger en tydlig signal om att det är </w:t>
      </w:r>
      <w:r w:rsidR="00312EB1" w:rsidRPr="00010FA3">
        <w:t xml:space="preserve">okej </w:t>
      </w:r>
      <w:r w:rsidRPr="00010FA3">
        <w:t>att öka fossilanvändningen inom till exempel fjärrvärmesektorn. Detta ger säkra ökningar av de svenska utsläppen och minskar därmed Sveriges klimatpolitiska trovärdighet. Om denna ökning kommer att kompenseras av minskningar i andra länder kan vi helt enkelt inte veta.</w:t>
      </w:r>
    </w:p>
    <w:p w:rsidR="00A73A08" w:rsidRPr="00010FA3" w:rsidRDefault="00FA6112" w:rsidP="00A036CB">
      <w:pPr>
        <w:pStyle w:val="Normaltindrag"/>
      </w:pPr>
      <w:r w:rsidRPr="00010FA3">
        <w:t>Det finns även andra skäl att tillbakavisa resonemanget om att det är fö</w:t>
      </w:r>
      <w:r w:rsidRPr="00010FA3">
        <w:t>r</w:t>
      </w:r>
      <w:r w:rsidRPr="00010FA3">
        <w:t>kastligt med dubbla styrmedel och att man bara ska använda ett styrmedel för ett mål. Så gör vi inte när det gäller trafiksäkerhet, folknykterhet eller brott</w:t>
      </w:r>
      <w:r w:rsidRPr="00010FA3">
        <w:t>s</w:t>
      </w:r>
      <w:r w:rsidRPr="00010FA3">
        <w:t>bekämpning. Vi använder så många styrmedel som behövs för att nå de mål vi vill uppnå.</w:t>
      </w:r>
    </w:p>
    <w:p w:rsidR="00FA6112" w:rsidRPr="00010FA3" w:rsidRDefault="00FA6112" w:rsidP="00A036CB">
      <w:pPr>
        <w:pStyle w:val="Normaltindrag"/>
      </w:pPr>
      <w:r w:rsidRPr="00010FA3">
        <w:t>Klimatpolitiken är en stor politisk utmaning, och Sveriges riksdag bör inte avhända sig några medel för att uppnå</w:t>
      </w:r>
      <w:r w:rsidR="00910989" w:rsidRPr="00010FA3">
        <w:t xml:space="preserve"> målen</w:t>
      </w:r>
      <w:r w:rsidR="002E3C17" w:rsidRPr="00010FA3">
        <w:t>. Om vad som krävs är dubbla eller flerdubbla styrmedel ska vi använda dem.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0FA3">
        <w:trPr>
          <w:cantSplit/>
        </w:trPr>
        <w:tc>
          <w:tcPr>
            <w:tcW w:w="3046" w:type="dxa"/>
          </w:tcPr>
          <w:p w:rsidR="00654356" w:rsidRPr="00010FA3" w:rsidRDefault="00654356">
            <w:pPr>
              <w:pStyle w:val="UnderskriftDatum"/>
              <w:spacing w:before="240"/>
            </w:pPr>
            <w:r w:rsidRPr="00010FA3">
              <w:t>Stockholm den 2 oktober 2007</w:t>
            </w:r>
          </w:p>
        </w:tc>
        <w:tc>
          <w:tcPr>
            <w:tcW w:w="3047" w:type="dxa"/>
          </w:tcPr>
          <w:p w:rsidR="00654356" w:rsidRPr="00010FA3" w:rsidRDefault="00654356">
            <w:pPr>
              <w:pStyle w:val="Underskrifter"/>
              <w:spacing w:before="240"/>
            </w:pPr>
          </w:p>
        </w:tc>
      </w:tr>
      <w:tr w:rsidR="00000000" w:rsidRPr="00010FA3">
        <w:trPr>
          <w:cantSplit/>
        </w:trPr>
        <w:tc>
          <w:tcPr>
            <w:tcW w:w="3046" w:type="dxa"/>
          </w:tcPr>
          <w:p w:rsidR="00654356" w:rsidRPr="00010FA3" w:rsidRDefault="00654356">
            <w:pPr>
              <w:pStyle w:val="Underskrifter"/>
            </w:pPr>
            <w:r w:rsidRPr="00010FA3">
              <w:t>Per Bolund (mp)</w:t>
            </w:r>
          </w:p>
        </w:tc>
        <w:tc>
          <w:tcPr>
            <w:tcW w:w="3046" w:type="dxa"/>
          </w:tcPr>
          <w:p w:rsidR="00654356" w:rsidRPr="00010FA3" w:rsidRDefault="00654356">
            <w:pPr>
              <w:pStyle w:val="Underskrifter"/>
            </w:pPr>
          </w:p>
        </w:tc>
      </w:tr>
      <w:tr w:rsidR="00000000" w:rsidRPr="00010FA3">
        <w:trPr>
          <w:cantSplit/>
        </w:trPr>
        <w:tc>
          <w:tcPr>
            <w:tcW w:w="3046" w:type="dxa"/>
          </w:tcPr>
          <w:p w:rsidR="00654356" w:rsidRPr="00010FA3" w:rsidRDefault="00654356">
            <w:pPr>
              <w:pStyle w:val="Underskrifter"/>
            </w:pPr>
            <w:r w:rsidRPr="00010FA3">
              <w:t>Tina Ehn (mp)</w:t>
            </w:r>
          </w:p>
        </w:tc>
        <w:tc>
          <w:tcPr>
            <w:tcW w:w="3046" w:type="dxa"/>
          </w:tcPr>
          <w:p w:rsidR="00654356" w:rsidRPr="00010FA3" w:rsidRDefault="00654356">
            <w:pPr>
              <w:pStyle w:val="Underskrifter"/>
            </w:pPr>
            <w:r w:rsidRPr="00010FA3">
              <w:t>Karin Svensson Smith (mp)</w:t>
            </w:r>
          </w:p>
        </w:tc>
      </w:tr>
    </w:tbl>
    <w:p w:rsidR="000E2788" w:rsidRPr="00010FA3" w:rsidRDefault="000E2788" w:rsidP="00910989">
      <w:pPr>
        <w:pStyle w:val="Normaltindrag"/>
      </w:pPr>
    </w:p>
    <w:sectPr w:rsidR="000E2788" w:rsidRPr="00010FA3" w:rsidSect="00910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356" w:rsidRPr="00010FA3" w:rsidRDefault="00654356">
      <w:r w:rsidRPr="00010FA3">
        <w:separator/>
      </w:r>
    </w:p>
  </w:endnote>
  <w:endnote w:type="continuationSeparator" w:id="0">
    <w:p w:rsidR="00654356" w:rsidRPr="00010FA3" w:rsidRDefault="00654356">
      <w:r w:rsidRPr="00010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89" w:rsidRPr="00010FA3" w:rsidRDefault="00010FA3" w:rsidP="00910989">
    <w:pPr>
      <w:pStyle w:val="Sidfot"/>
    </w:pPr>
    <w:r w:rsidRPr="00010F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8764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989" w:rsidRDefault="006543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109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0989" w:rsidRDefault="00654356">
                    <w:pPr>
                      <w:pStyle w:val="NormalS5sidnrV"/>
                    </w:pPr>
                    <w:r>
                      <w:fldChar w:fldCharType="begin"/>
                    </w:r>
                    <w:r w:rsidR="0091098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82D" w:rsidRPr="00010FA3" w:rsidRDefault="00010FA3" w:rsidP="00910989">
    <w:pPr>
      <w:pStyle w:val="Sidfot"/>
    </w:pPr>
    <w:r w:rsidRPr="00010F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18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989" w:rsidRDefault="00654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09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09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0989" w:rsidRDefault="00654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0989">
                      <w:instrText xml:space="preserve"> PAGE *\charformat</w:instrText>
                    </w:r>
                    <w:r>
                      <w:fldChar w:fldCharType="separate"/>
                    </w:r>
                    <w:r w:rsidR="009109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82D" w:rsidRPr="00010FA3" w:rsidRDefault="00010FA3" w:rsidP="00910989">
    <w:pPr>
      <w:pStyle w:val="Sidfot"/>
    </w:pPr>
    <w:r w:rsidRPr="00010F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74858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989" w:rsidRDefault="00654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09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0989" w:rsidRDefault="00654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098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356" w:rsidRPr="00010FA3" w:rsidRDefault="00654356">
      <w:r w:rsidRPr="00010FA3">
        <w:separator/>
      </w:r>
    </w:p>
  </w:footnote>
  <w:footnote w:type="continuationSeparator" w:id="0">
    <w:p w:rsidR="00654356" w:rsidRPr="00010FA3" w:rsidRDefault="00654356">
      <w:r w:rsidRPr="00010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989" w:rsidRPr="00010FA3" w:rsidRDefault="00010FA3" w:rsidP="00910989">
    <w:pPr>
      <w:pStyle w:val="Sidhuvud"/>
    </w:pPr>
    <w:r w:rsidRPr="00010F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6801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989" w:rsidRDefault="006543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1098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2EB1">
                            <w:t>2007/08</w:t>
                          </w:r>
                          <w:r>
                            <w:fldChar w:fldCharType="end"/>
                          </w:r>
                          <w:r w:rsidR="00910989">
                            <w:t>:</w:t>
                          </w:r>
                          <w:r>
                            <w:fldChar w:fldCharType="begin"/>
                          </w:r>
                          <w:r w:rsidR="0091098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2EB1">
                            <w:t>MJ300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0989" w:rsidRDefault="00654356">
                    <w:pPr>
                      <w:pStyle w:val="KantRubrikS5V"/>
                    </w:pPr>
                    <w:r>
                      <w:fldChar w:fldCharType="begin"/>
                    </w:r>
                    <w:r w:rsidR="0091098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2EB1">
                      <w:t>2007/08</w:t>
                    </w:r>
                    <w:r>
                      <w:fldChar w:fldCharType="end"/>
                    </w:r>
                    <w:r w:rsidR="00910989">
                      <w:t>:</w:t>
                    </w:r>
                    <w:r>
                      <w:fldChar w:fldCharType="begin"/>
                    </w:r>
                    <w:r w:rsidR="0091098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2EB1">
                      <w:t>MJ300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82D" w:rsidRPr="00010FA3" w:rsidRDefault="00010FA3" w:rsidP="00910989">
    <w:pPr>
      <w:pStyle w:val="Sidhuvud"/>
    </w:pPr>
    <w:r w:rsidRPr="00010F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87945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989" w:rsidRDefault="006543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1098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2EB1">
                            <w:t>2007/08</w:t>
                          </w:r>
                          <w:r>
                            <w:fldChar w:fldCharType="end"/>
                          </w:r>
                          <w:r w:rsidR="00910989">
                            <w:t>:</w:t>
                          </w:r>
                          <w:r>
                            <w:fldChar w:fldCharType="begin"/>
                          </w:r>
                          <w:r w:rsidR="0091098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2EB1">
                            <w:t>MJ300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0989" w:rsidRDefault="006543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1098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2EB1">
                      <w:t>2007/08</w:t>
                    </w:r>
                    <w:r>
                      <w:fldChar w:fldCharType="end"/>
                    </w:r>
                    <w:r w:rsidR="00910989">
                      <w:t>:</w:t>
                    </w:r>
                    <w:r>
                      <w:fldChar w:fldCharType="begin"/>
                    </w:r>
                    <w:r w:rsidR="0091098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2EB1">
                      <w:t>MJ300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356" w:rsidRPr="00010FA3" w:rsidRDefault="00654356">
    <w:pPr>
      <w:pStyle w:val="FSHNormal"/>
      <w:tabs>
        <w:tab w:val="right" w:pos="5840"/>
      </w:tabs>
    </w:pPr>
    <w:r w:rsidRPr="00010FA3">
      <w:br/>
    </w:r>
    <w:r w:rsidRPr="00010FA3">
      <w:fldChar w:fldCharType="begin" w:fldLock="1"/>
    </w:r>
    <w:r w:rsidRPr="00010FA3">
      <w:instrText xml:space="preserve"> DOCPROPERTY</w:instrText>
    </w:r>
    <w:r w:rsidRPr="00010FA3">
      <w:rPr>
        <w:sz w:val="18"/>
      </w:rPr>
      <w:instrText xml:space="preserve"> "YearUser" *\charformat </w:instrText>
    </w:r>
    <w:r w:rsidRPr="00010FA3">
      <w:fldChar w:fldCharType="separate"/>
    </w:r>
    <w:r w:rsidRPr="00010FA3">
      <w:t>2007/08</w:t>
    </w:r>
    <w:r w:rsidRPr="00010FA3">
      <w:fldChar w:fldCharType="end"/>
    </w:r>
    <w:r w:rsidRPr="00010FA3">
      <w:t xml:space="preserve"> </w:t>
    </w:r>
    <w:r w:rsidRPr="00010FA3">
      <w:tab/>
      <w:t xml:space="preserve">mnr: </w:t>
    </w:r>
    <w:r w:rsidRPr="00010FA3">
      <w:fldChar w:fldCharType="begin" w:fldLock="1"/>
    </w:r>
    <w:r w:rsidRPr="00010FA3">
      <w:instrText xml:space="preserve"> DOCPROPERTY</w:instrText>
    </w:r>
    <w:r w:rsidRPr="00010FA3">
      <w:rPr>
        <w:sz w:val="18"/>
      </w:rPr>
      <w:instrText xml:space="preserve"> "Motionsnummer" *\charformat </w:instrText>
    </w:r>
    <w:r w:rsidRPr="00010FA3">
      <w:fldChar w:fldCharType="separate"/>
    </w:r>
    <w:r w:rsidRPr="00010FA3">
      <w:t>MJ300</w:t>
    </w:r>
    <w:r w:rsidRPr="00010FA3">
      <w:fldChar w:fldCharType="end"/>
    </w:r>
    <w:r w:rsidRPr="00010FA3">
      <w:br/>
    </w:r>
    <w:r w:rsidRPr="00010FA3">
      <w:fldChar w:fldCharType="begin" w:fldLock="1"/>
    </w:r>
    <w:r w:rsidRPr="00010FA3">
      <w:instrText xml:space="preserve"> DOCPROPERTY</w:instrText>
    </w:r>
    <w:r w:rsidRPr="00010FA3">
      <w:rPr>
        <w:sz w:val="18"/>
      </w:rPr>
      <w:instrText xml:space="preserve"> "Samling" *\charformat </w:instrText>
    </w:r>
    <w:r w:rsidRPr="00010FA3">
      <w:fldChar w:fldCharType="end"/>
    </w:r>
    <w:r w:rsidRPr="00010FA3">
      <w:tab/>
      <w:t xml:space="preserve">pnr: </w:t>
    </w:r>
    <w:r w:rsidRPr="00010FA3">
      <w:fldChar w:fldCharType="begin" w:fldLock="1"/>
    </w:r>
    <w:r w:rsidRPr="00010FA3">
      <w:instrText xml:space="preserve"> DOCPROPERTY</w:instrText>
    </w:r>
    <w:r w:rsidRPr="00010FA3">
      <w:rPr>
        <w:sz w:val="18"/>
      </w:rPr>
      <w:instrText xml:space="preserve"> "Partinummer" *\charformat </w:instrText>
    </w:r>
    <w:r w:rsidRPr="00010FA3">
      <w:fldChar w:fldCharType="separate"/>
    </w:r>
    <w:r w:rsidRPr="00010FA3">
      <w:t>mp517</w:t>
    </w:r>
    <w:r w:rsidRPr="00010FA3">
      <w:fldChar w:fldCharType="end"/>
    </w:r>
  </w:p>
  <w:p w:rsidR="00654356" w:rsidRPr="00010FA3" w:rsidRDefault="00654356">
    <w:pPr>
      <w:pStyle w:val="FSHRub1"/>
    </w:pPr>
    <w:r w:rsidRPr="00010FA3">
      <w:t>Motion till riksdagen</w:t>
    </w:r>
    <w:r w:rsidRPr="00010FA3">
      <w:br/>
    </w:r>
    <w:r w:rsidRPr="00010FA3">
      <w:fldChar w:fldCharType="begin" w:fldLock="1"/>
    </w:r>
    <w:r w:rsidRPr="00010FA3">
      <w:instrText xml:space="preserve"> DOCPROPERTY "YearUser" *\charformat </w:instrText>
    </w:r>
    <w:r w:rsidRPr="00010FA3">
      <w:fldChar w:fldCharType="separate"/>
    </w:r>
    <w:r w:rsidRPr="00010FA3">
      <w:t>2007/08</w:t>
    </w:r>
    <w:r w:rsidRPr="00010FA3">
      <w:fldChar w:fldCharType="end"/>
    </w:r>
    <w:r w:rsidRPr="00010FA3">
      <w:t>:</w:t>
    </w:r>
    <w:r w:rsidRPr="00010FA3">
      <w:fldChar w:fldCharType="begin" w:fldLock="1"/>
    </w:r>
    <w:r w:rsidRPr="00010FA3">
      <w:instrText xml:space="preserve"> DOCPROPERTY "Motionsnummer" *\charformat </w:instrText>
    </w:r>
    <w:r w:rsidRPr="00010FA3">
      <w:fldChar w:fldCharType="separate"/>
    </w:r>
    <w:r w:rsidRPr="00010FA3">
      <w:t>MJ300</w:t>
    </w:r>
    <w:r w:rsidRPr="00010FA3">
      <w:fldChar w:fldCharType="end"/>
    </w:r>
  </w:p>
  <w:p w:rsidR="00654356" w:rsidRPr="00010FA3" w:rsidRDefault="00654356">
    <w:pPr>
      <w:pStyle w:val="FSHNormalS5"/>
    </w:pPr>
    <w:r w:rsidRPr="00010FA3">
      <w:fldChar w:fldCharType="begin" w:fldLock="1"/>
    </w:r>
    <w:r w:rsidRPr="00010FA3">
      <w:instrText xml:space="preserve"> DOCPROPERTY "MotionarText" *\charformat </w:instrText>
    </w:r>
    <w:r w:rsidRPr="00010FA3">
      <w:fldChar w:fldCharType="separate"/>
    </w:r>
    <w:r w:rsidRPr="00010FA3">
      <w:t>av Per Bolund m.fl. (mp)</w:t>
    </w:r>
    <w:r w:rsidRPr="00010FA3">
      <w:fldChar w:fldCharType="end"/>
    </w:r>
    <w:r w:rsidRPr="00010FA3">
      <w:br/>
    </w:r>
    <w:r w:rsidRPr="00010FA3">
      <w:fldChar w:fldCharType="begin" w:fldLock="1"/>
    </w:r>
    <w:r w:rsidRPr="00010FA3">
      <w:instrText xml:space="preserve"> DOCPROPERTY "SvarFrasKort" *\charformat </w:instrText>
    </w:r>
    <w:r w:rsidRPr="00010FA3">
      <w:fldChar w:fldCharType="end"/>
    </w:r>
  </w:p>
  <w:p w:rsidR="00654356" w:rsidRPr="00010FA3" w:rsidRDefault="00654356">
    <w:pPr>
      <w:pStyle w:val="FSHTitel"/>
    </w:pPr>
    <w:r w:rsidRPr="00010FA3">
      <w:fldChar w:fldCharType="begin" w:fldLock="1"/>
    </w:r>
    <w:r w:rsidRPr="00010FA3">
      <w:instrText xml:space="preserve"> DOCPROPERTY</w:instrText>
    </w:r>
    <w:r w:rsidRPr="00010FA3">
      <w:rPr>
        <w:sz w:val="18"/>
      </w:rPr>
      <w:instrText xml:space="preserve"> "RubrikSvar" *\charformat </w:instrText>
    </w:r>
    <w:r w:rsidRPr="00010FA3">
      <w:fldChar w:fldCharType="separate"/>
    </w:r>
    <w:r w:rsidRPr="00010FA3">
      <w:t>Dubbla klimatmål och dubbla styrmedel</w:t>
    </w:r>
    <w:r w:rsidRPr="00010FA3">
      <w:fldChar w:fldCharType="end"/>
    </w:r>
  </w:p>
  <w:p w:rsidR="00654356" w:rsidRPr="00010FA3" w:rsidRDefault="00654356">
    <w:pPr>
      <w:pStyle w:val="Normal00"/>
    </w:pPr>
  </w:p>
  <w:p w:rsidR="00910989" w:rsidRPr="00010FA3" w:rsidRDefault="009109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754F59"/>
    <w:multiLevelType w:val="hybridMultilevel"/>
    <w:tmpl w:val="256C2642"/>
    <w:lvl w:ilvl="0" w:tplc="A9C6840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65126">
    <w:abstractNumId w:val="8"/>
  </w:num>
  <w:num w:numId="2" w16cid:durableId="1716924015">
    <w:abstractNumId w:val="9"/>
  </w:num>
  <w:num w:numId="3" w16cid:durableId="51466185">
    <w:abstractNumId w:val="8"/>
  </w:num>
  <w:num w:numId="4" w16cid:durableId="245304978">
    <w:abstractNumId w:val="9"/>
  </w:num>
  <w:num w:numId="5" w16cid:durableId="827937611">
    <w:abstractNumId w:val="13"/>
  </w:num>
  <w:num w:numId="6" w16cid:durableId="797454006">
    <w:abstractNumId w:val="10"/>
  </w:num>
  <w:num w:numId="7" w16cid:durableId="624580274">
    <w:abstractNumId w:val="11"/>
  </w:num>
  <w:num w:numId="8" w16cid:durableId="807013596">
    <w:abstractNumId w:val="12"/>
  </w:num>
  <w:num w:numId="9" w16cid:durableId="236596957">
    <w:abstractNumId w:val="8"/>
  </w:num>
  <w:num w:numId="10" w16cid:durableId="402487524">
    <w:abstractNumId w:val="3"/>
  </w:num>
  <w:num w:numId="11" w16cid:durableId="591010002">
    <w:abstractNumId w:val="2"/>
  </w:num>
  <w:num w:numId="12" w16cid:durableId="1612778166">
    <w:abstractNumId w:val="1"/>
  </w:num>
  <w:num w:numId="13" w16cid:durableId="153451550">
    <w:abstractNumId w:val="0"/>
  </w:num>
  <w:num w:numId="14" w16cid:durableId="1580745209">
    <w:abstractNumId w:val="9"/>
  </w:num>
  <w:num w:numId="15" w16cid:durableId="1101679387">
    <w:abstractNumId w:val="7"/>
  </w:num>
  <w:num w:numId="16" w16cid:durableId="421338162">
    <w:abstractNumId w:val="6"/>
  </w:num>
  <w:num w:numId="17" w16cid:durableId="1367829463">
    <w:abstractNumId w:val="5"/>
  </w:num>
  <w:num w:numId="18" w16cid:durableId="1850097761">
    <w:abstractNumId w:val="4"/>
  </w:num>
  <w:num w:numId="19" w16cid:durableId="291178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7CC9A58C-3141-48A3-86B8-8EA19B911E01},{18C74A2A-AE65-4127-9CEA-CFF157E3C4FA},{56D06B6F-3AC6-4A0C-8BA9-48CDB569EBA6}"/>
  </w:docVars>
  <w:rsids>
    <w:rsidRoot w:val="00010FA3"/>
    <w:rsid w:val="00002742"/>
    <w:rsid w:val="00010FA3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2788"/>
    <w:rsid w:val="000E431D"/>
    <w:rsid w:val="000E48DA"/>
    <w:rsid w:val="000E5207"/>
    <w:rsid w:val="000F5ADD"/>
    <w:rsid w:val="00100531"/>
    <w:rsid w:val="0010382E"/>
    <w:rsid w:val="00107AF5"/>
    <w:rsid w:val="00110679"/>
    <w:rsid w:val="00126E63"/>
    <w:rsid w:val="00140025"/>
    <w:rsid w:val="0014306E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32F4E"/>
    <w:rsid w:val="00244D0B"/>
    <w:rsid w:val="00250522"/>
    <w:rsid w:val="0025068A"/>
    <w:rsid w:val="002818D3"/>
    <w:rsid w:val="00282005"/>
    <w:rsid w:val="002911A7"/>
    <w:rsid w:val="002943C8"/>
    <w:rsid w:val="00295E6D"/>
    <w:rsid w:val="002A2A6B"/>
    <w:rsid w:val="002C2373"/>
    <w:rsid w:val="002D11A8"/>
    <w:rsid w:val="002E3C17"/>
    <w:rsid w:val="002F7FA1"/>
    <w:rsid w:val="00303F68"/>
    <w:rsid w:val="00312EB1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2348"/>
    <w:rsid w:val="003B418B"/>
    <w:rsid w:val="003C782D"/>
    <w:rsid w:val="003F100A"/>
    <w:rsid w:val="00445271"/>
    <w:rsid w:val="00447A04"/>
    <w:rsid w:val="004527C3"/>
    <w:rsid w:val="00487F7A"/>
    <w:rsid w:val="004971B2"/>
    <w:rsid w:val="004A0504"/>
    <w:rsid w:val="004A7037"/>
    <w:rsid w:val="004B288C"/>
    <w:rsid w:val="004B5278"/>
    <w:rsid w:val="004B72BF"/>
    <w:rsid w:val="004B7C06"/>
    <w:rsid w:val="004C5C3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378A"/>
    <w:rsid w:val="005544CE"/>
    <w:rsid w:val="00567774"/>
    <w:rsid w:val="005956EA"/>
    <w:rsid w:val="005979E7"/>
    <w:rsid w:val="005B145B"/>
    <w:rsid w:val="005C441C"/>
    <w:rsid w:val="005D3F50"/>
    <w:rsid w:val="005D72CF"/>
    <w:rsid w:val="00601C6D"/>
    <w:rsid w:val="00603CD4"/>
    <w:rsid w:val="00615272"/>
    <w:rsid w:val="006346C1"/>
    <w:rsid w:val="006443A4"/>
    <w:rsid w:val="0064771D"/>
    <w:rsid w:val="00653DD0"/>
    <w:rsid w:val="00654356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3EDC"/>
    <w:rsid w:val="007C6092"/>
    <w:rsid w:val="007D01EB"/>
    <w:rsid w:val="007E119E"/>
    <w:rsid w:val="0083746E"/>
    <w:rsid w:val="00846903"/>
    <w:rsid w:val="008574C2"/>
    <w:rsid w:val="00857EC2"/>
    <w:rsid w:val="00867EA4"/>
    <w:rsid w:val="00883EBF"/>
    <w:rsid w:val="00892562"/>
    <w:rsid w:val="008E56EB"/>
    <w:rsid w:val="008F0A96"/>
    <w:rsid w:val="008F127E"/>
    <w:rsid w:val="009062A0"/>
    <w:rsid w:val="00910989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36CB"/>
    <w:rsid w:val="00A053C6"/>
    <w:rsid w:val="00A055B3"/>
    <w:rsid w:val="00A15D71"/>
    <w:rsid w:val="00A174E2"/>
    <w:rsid w:val="00A21BC5"/>
    <w:rsid w:val="00A47FAF"/>
    <w:rsid w:val="00A736FF"/>
    <w:rsid w:val="00A73A08"/>
    <w:rsid w:val="00AA1434"/>
    <w:rsid w:val="00AB5000"/>
    <w:rsid w:val="00AC4310"/>
    <w:rsid w:val="00AC63D9"/>
    <w:rsid w:val="00AC65C8"/>
    <w:rsid w:val="00AE2EF8"/>
    <w:rsid w:val="00AF22E7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2288"/>
    <w:rsid w:val="00E84F25"/>
    <w:rsid w:val="00E94B0B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A6112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1E2699-B05C-4643-8C14-4352AC22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55378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55378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55378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55378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55378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55378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55378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55378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55378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55378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55378A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0989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55378A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55378A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55378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3198</Characters>
  <Application>Microsoft Office Word</Application>
  <DocSecurity>4</DocSecurity>
  <Lines>65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mp517</vt:lpstr>
    </vt:vector>
  </TitlesOfParts>
  <Company>Riksdagen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mp517</dc:title>
  <dc:subject>mp517</dc:subject>
  <dc:creator>Riksdagen</dc:creator>
  <cp:keywords>Riksdagen</cp:keywords>
  <dc:description>TKG-ktrl, MSMQ4mb, PersReg-Distribution mm</dc:description>
  <cp:lastModifiedBy>Lars Brink</cp:lastModifiedBy>
  <cp:revision>2</cp:revision>
  <cp:lastPrinted>2007-10-20T05:44:00Z</cp:lastPrinted>
  <dcterms:created xsi:type="dcterms:W3CDTF">2025-12-17T06:55:00Z</dcterms:created>
  <dcterms:modified xsi:type="dcterms:W3CDTF">2025-12-17T06:55:00Z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FL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Dubbla klimatmål och dubbla styrmedel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Dubbla klimatmål och dubbla styrmedel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mp517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Per Bolund m.fl. (mp)</vt:lpwstr>
  </property>
  <property fmtid="{D5CDD505-2E9C-101B-9397-08002B2CF9AE}" pid="26" name="MotionarLista">
    <vt:lpwstr>Bolund, Per (mp)\Ehn, Tina (mp)\Svensson Smith, Karin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Bolund (mp), Tina Ehn (mp), Karin Svensson Smith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20072008000001090112000005170075</vt:lpwstr>
  </property>
  <property fmtid="{D5CDD505-2E9C-101B-9397-08002B2CF9AE}" pid="47" name="datum">
    <vt:lpwstr>071002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20072008000001090112000005170075</vt:lpwstr>
  </property>
  <property fmtid="{D5CDD505-2E9C-101B-9397-08002B2CF9AE}" pid="50" name="nummer">
    <vt:lpwstr>300</vt:lpwstr>
  </property>
  <property fmtid="{D5CDD505-2E9C-101B-9397-08002B2CF9AE}" pid="51" name="utskottsbeteckning">
    <vt:lpwstr>MJ</vt:lpwstr>
  </property>
  <property fmtid="{D5CDD505-2E9C-101B-9397-08002B2CF9AE}" pid="52" name="GlobalUID">
    <vt:lpwstr>{DF5A20DC-6D90-429C-B6C1-FF99B3C8419B}</vt:lpwstr>
  </property>
  <property fmtid="{D5CDD505-2E9C-101B-9397-08002B2CF9AE}" pid="53" name="Överföringar">
    <vt:i4>0</vt:i4>
  </property>
  <property fmtid="{D5CDD505-2E9C-101B-9397-08002B2CF9AE}" pid="54" name="Checksum">
    <vt:lpwstr>*1001480711539*</vt:lpwstr>
  </property>
  <property fmtid="{D5CDD505-2E9C-101B-9397-08002B2CF9AE}" pid="55" name="skuggnummer">
    <vt:lpwstr>1165</vt:lpwstr>
  </property>
  <property fmtid="{D5CDD505-2E9C-101B-9397-08002B2CF9AE}" pid="56" name="IdNummer">
    <vt:lpwstr>124252</vt:lpwstr>
  </property>
  <property fmtid="{D5CDD505-2E9C-101B-9397-08002B2CF9AE}" pid="57" name="urixVersion">
    <vt:lpwstr>3.2.0.8</vt:lpwstr>
  </property>
  <property fmtid="{D5CDD505-2E9C-101B-9397-08002B2CF9AE}" pid="58" name="urixOrigin">
    <vt:lpwstr>071020 07:44:40.091</vt:lpwstr>
  </property>
  <property fmtid="{D5CDD505-2E9C-101B-9397-08002B2CF9AE}" pid="59" name="urixGuid">
    <vt:lpwstr>{1BD6DE04-B92A-41C9-B2DD-1948F8C6D4FE}</vt:lpwstr>
  </property>
</Properties>
</file>