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5737" w:rsidRDefault="00D03789" w14:paraId="6FC65A99" w14:textId="77777777">
      <w:pPr>
        <w:pStyle w:val="Rubrik1"/>
        <w:spacing w:after="300"/>
      </w:pPr>
      <w:sdt>
        <w:sdtPr>
          <w:alias w:val="CC_Boilerplate_4"/>
          <w:tag w:val="CC_Boilerplate_4"/>
          <w:id w:val="-1644581176"/>
          <w:lock w:val="sdtLocked"/>
          <w:placeholder>
            <w:docPart w:val="5BF2B3E490A3423CA8270C876ED1ADB0"/>
          </w:placeholder>
          <w:text/>
        </w:sdtPr>
        <w:sdtEndPr/>
        <w:sdtContent>
          <w:r w:rsidRPr="009B062B" w:rsidR="00AF30DD">
            <w:t>Förslag till riksdagsbeslut</w:t>
          </w:r>
        </w:sdtContent>
      </w:sdt>
      <w:bookmarkEnd w:id="0"/>
      <w:bookmarkEnd w:id="1"/>
    </w:p>
    <w:sdt>
      <w:sdtPr>
        <w:alias w:val="Yrkande 1"/>
        <w:tag w:val="a9eb30a3-beb3-43fb-b251-787307b1fe18"/>
        <w:id w:val="1085501283"/>
        <w:lock w:val="sdtLocked"/>
      </w:sdtPr>
      <w:sdtEndPr/>
      <w:sdtContent>
        <w:p w:rsidR="00EF3D65" w:rsidRDefault="002141EA" w14:paraId="0A9673E9" w14:textId="77777777">
          <w:pPr>
            <w:pStyle w:val="Frslagstext"/>
            <w:numPr>
              <w:ilvl w:val="0"/>
              <w:numId w:val="0"/>
            </w:numPr>
          </w:pPr>
          <w:r>
            <w:t>Riksdagen ställer sig bakom det som anförs i motionen om att se över möjligheten att avskaffa orättvisan i karensavdraget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369563ECCD4B14AA42B1A01BF89EC2"/>
        </w:placeholder>
        <w:text/>
      </w:sdtPr>
      <w:sdtEndPr/>
      <w:sdtContent>
        <w:p w:rsidRPr="009B062B" w:rsidR="006D79C9" w:rsidP="00333E95" w:rsidRDefault="006D79C9" w14:paraId="228F76A2" w14:textId="77777777">
          <w:pPr>
            <w:pStyle w:val="Rubrik1"/>
          </w:pPr>
          <w:r>
            <w:t>Motivering</w:t>
          </w:r>
        </w:p>
      </w:sdtContent>
    </w:sdt>
    <w:bookmarkEnd w:displacedByCustomXml="prev" w:id="3"/>
    <w:bookmarkEnd w:displacedByCustomXml="prev" w:id="4"/>
    <w:p w:rsidR="000F1A59" w:rsidP="002F5737" w:rsidRDefault="000F1A59" w14:paraId="65DC5AF5" w14:textId="2B02F694">
      <w:pPr>
        <w:pStyle w:val="Normalutanindragellerluft"/>
      </w:pPr>
      <w:r>
        <w:t>Karensavdraget är i sig självt en orättvisa i vårt samhälle, och det har blivit tydligare under coronapandemin och den ökade användningen av distansarbete som följde. Det är särskilt vissa yrkesgrupper som drabbas hårdare av karensavdraget än andra. Gemen</w:t>
      </w:r>
      <w:r w:rsidR="007C275D">
        <w:softHyphen/>
      </w:r>
      <w:r>
        <w:t>samt för många av de yrkena är att de delvis är arbetaryrken men också kvinno</w:t>
      </w:r>
      <w:r w:rsidR="007C275D">
        <w:softHyphen/>
      </w:r>
      <w:r>
        <w:t>dominerade. Exempel på sådana yrken inkluderar barnskötare, förskollärare och vård</w:t>
      </w:r>
      <w:r w:rsidR="007C275D">
        <w:softHyphen/>
      </w:r>
      <w:r>
        <w:t>personal. För dessa yrken är det ofta omöjligt att arbeta på distans när man har en lättare sjukdom. Det här skapar en inbyggd orättvisa där de yrken som har möjlighet att arbeta hemifrån inte behöver ta ut sjukdagar vid milda sjukdomssymtom, medan de som måste vara fysiskt närvarande på sina arbetsplatser inte har samma flexibilitet.</w:t>
      </w:r>
    </w:p>
    <w:p w:rsidR="000F1A59" w:rsidP="000F1A59" w:rsidRDefault="000F1A59" w14:paraId="26B841FF" w14:textId="2BBA630F">
      <w:r>
        <w:t>Tidigare har åtgärder vidtagits för att göra karensavdraget mer rättvist, såsom in</w:t>
      </w:r>
      <w:r w:rsidR="007C275D">
        <w:softHyphen/>
      </w:r>
      <w:r>
        <w:t>förandet av karensavdrag istället för den tidigare karensdagen. Men mer behöver göras för att adressera denna orättvisa.</w:t>
      </w:r>
    </w:p>
    <w:p w:rsidR="000F1A59" w:rsidP="000F1A59" w:rsidRDefault="000F1A59" w14:paraId="7A390697" w14:textId="354AF13A">
      <w:r>
        <w:t xml:space="preserve">De ekonomiska konsekvenser som yrkesgrupper som inte har möjlighet att arbeta hemifrån och är särskilt sårbara upplever är orättvisa. Det kan leda till hög sjuknärvaro, där många inom dessa yrken går till jobbet trots att de är sjuka, helt enkelt för att de inte </w:t>
      </w:r>
      <w:r w:rsidRPr="007C275D">
        <w:rPr>
          <w:spacing w:val="-2"/>
        </w:rPr>
        <w:t xml:space="preserve">har råd att stanna hemma. En hög sjuknärvaro kan i sin tur öka de långsiktiga kostnaderna </w:t>
      </w:r>
      <w:r>
        <w:t>för sjukfrånvaro eftersom smittan kan spridas på arbetsplatserna.</w:t>
      </w:r>
    </w:p>
    <w:p w:rsidR="000F1A59" w:rsidP="000F1A59" w:rsidRDefault="000F1A59" w14:paraId="4A3CEE3B" w14:textId="77777777">
      <w:r>
        <w:t>Vi behöver ett system som minskar sjuknärvaron och gör det möjligt för människor att vara hemma när de är sjuka. Detta är särskilt viktigt inom vård- och omsorgssektorn. Vill vi fortsätta att ha ett system där människor i första hand tänker på sin ekonomi när de blir sjuka och först i andra hand på febertermometern?</w:t>
      </w:r>
    </w:p>
    <w:sdt>
      <w:sdtPr>
        <w:alias w:val="CC_Underskrifter"/>
        <w:tag w:val="CC_Underskrifter"/>
        <w:id w:val="583496634"/>
        <w:lock w:val="sdtContentLocked"/>
        <w:placeholder>
          <w:docPart w:val="655DC310E7C547F09CC568CF78737D72"/>
        </w:placeholder>
      </w:sdtPr>
      <w:sdtEndPr/>
      <w:sdtContent>
        <w:p w:rsidR="002F5737" w:rsidP="002F5737" w:rsidRDefault="002F5737" w14:paraId="376F0996" w14:textId="77777777"/>
        <w:p w:rsidRPr="008E0FE2" w:rsidR="004801AC" w:rsidP="002F5737" w:rsidRDefault="00D03789" w14:paraId="572BBEDD" w14:textId="2E3CAB4F"/>
      </w:sdtContent>
    </w:sdt>
    <w:tbl>
      <w:tblPr>
        <w:tblW w:w="5000" w:type="pct"/>
        <w:tblLook w:val="04A0" w:firstRow="1" w:lastRow="0" w:firstColumn="1" w:lastColumn="0" w:noHBand="0" w:noVBand="1"/>
        <w:tblCaption w:val="underskrifter"/>
      </w:tblPr>
      <w:tblGrid>
        <w:gridCol w:w="4252"/>
        <w:gridCol w:w="4252"/>
      </w:tblGrid>
      <w:tr w:rsidR="00EF3D65" w14:paraId="071CAF4D" w14:textId="77777777">
        <w:trPr>
          <w:cantSplit/>
        </w:trPr>
        <w:tc>
          <w:tcPr>
            <w:tcW w:w="50" w:type="pct"/>
            <w:vAlign w:val="bottom"/>
          </w:tcPr>
          <w:p w:rsidR="00EF3D65" w:rsidRDefault="002141EA" w14:paraId="40204AD5" w14:textId="77777777">
            <w:pPr>
              <w:pStyle w:val="Underskrifter"/>
              <w:spacing w:after="0"/>
            </w:pPr>
            <w:r>
              <w:lastRenderedPageBreak/>
              <w:t>Sanna Backeskog (S)</w:t>
            </w:r>
          </w:p>
        </w:tc>
        <w:tc>
          <w:tcPr>
            <w:tcW w:w="50" w:type="pct"/>
            <w:vAlign w:val="bottom"/>
          </w:tcPr>
          <w:p w:rsidR="00EF3D65" w:rsidRDefault="00EF3D65" w14:paraId="31E3B17C" w14:textId="77777777">
            <w:pPr>
              <w:pStyle w:val="Underskrifter"/>
              <w:spacing w:after="0"/>
            </w:pPr>
          </w:p>
        </w:tc>
      </w:tr>
      <w:tr w:rsidR="00EF3D65" w14:paraId="428A9D0B" w14:textId="77777777">
        <w:trPr>
          <w:cantSplit/>
        </w:trPr>
        <w:tc>
          <w:tcPr>
            <w:tcW w:w="50" w:type="pct"/>
            <w:vAlign w:val="bottom"/>
          </w:tcPr>
          <w:p w:rsidR="00EF3D65" w:rsidRDefault="002141EA" w14:paraId="727DDADC" w14:textId="77777777">
            <w:pPr>
              <w:pStyle w:val="Underskrifter"/>
              <w:spacing w:after="0"/>
            </w:pPr>
            <w:r>
              <w:t>Jim Svensk Larm (S)</w:t>
            </w:r>
          </w:p>
        </w:tc>
        <w:tc>
          <w:tcPr>
            <w:tcW w:w="50" w:type="pct"/>
            <w:vAlign w:val="bottom"/>
          </w:tcPr>
          <w:p w:rsidR="00EF3D65" w:rsidRDefault="002141EA" w14:paraId="61422B79" w14:textId="77777777">
            <w:pPr>
              <w:pStyle w:val="Underskrifter"/>
              <w:spacing w:after="0"/>
            </w:pPr>
            <w:r>
              <w:t>Kristoffer Lindberg (S)</w:t>
            </w:r>
          </w:p>
        </w:tc>
      </w:tr>
      <w:tr w:rsidR="00EF3D65" w14:paraId="74E707AA" w14:textId="77777777">
        <w:trPr>
          <w:cantSplit/>
        </w:trPr>
        <w:tc>
          <w:tcPr>
            <w:tcW w:w="50" w:type="pct"/>
            <w:vAlign w:val="bottom"/>
          </w:tcPr>
          <w:p w:rsidR="00EF3D65" w:rsidRDefault="002141EA" w14:paraId="5AB791E6" w14:textId="77777777">
            <w:pPr>
              <w:pStyle w:val="Underskrifter"/>
              <w:spacing w:after="0"/>
            </w:pPr>
            <w:r>
              <w:t>Linnéa Wickman (S)</w:t>
            </w:r>
          </w:p>
        </w:tc>
        <w:tc>
          <w:tcPr>
            <w:tcW w:w="50" w:type="pct"/>
            <w:vAlign w:val="bottom"/>
          </w:tcPr>
          <w:p w:rsidR="00EF3D65" w:rsidRDefault="00EF3D65" w14:paraId="4F651BC4" w14:textId="77777777">
            <w:pPr>
              <w:pStyle w:val="Underskrifter"/>
              <w:spacing w:after="0"/>
            </w:pPr>
          </w:p>
        </w:tc>
      </w:tr>
    </w:tbl>
    <w:p w:rsidR="00E90F50" w:rsidRDefault="00E90F50" w14:paraId="72D70C5B" w14:textId="77777777"/>
    <w:sectPr w:rsidR="00E90F5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DF312" w14:textId="77777777" w:rsidR="000F1A59" w:rsidRDefault="000F1A59" w:rsidP="000C1CAD">
      <w:pPr>
        <w:spacing w:line="240" w:lineRule="auto"/>
      </w:pPr>
      <w:r>
        <w:separator/>
      </w:r>
    </w:p>
  </w:endnote>
  <w:endnote w:type="continuationSeparator" w:id="0">
    <w:p w14:paraId="3B366127" w14:textId="77777777" w:rsidR="000F1A59" w:rsidRDefault="000F1A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28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59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77A7" w14:textId="0589D4C2" w:rsidR="00262EA3" w:rsidRPr="002F5737" w:rsidRDefault="00262EA3" w:rsidP="002F57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6C17" w14:textId="77777777" w:rsidR="000F1A59" w:rsidRDefault="000F1A59" w:rsidP="000C1CAD">
      <w:pPr>
        <w:spacing w:line="240" w:lineRule="auto"/>
      </w:pPr>
      <w:r>
        <w:separator/>
      </w:r>
    </w:p>
  </w:footnote>
  <w:footnote w:type="continuationSeparator" w:id="0">
    <w:p w14:paraId="6E2EE46F" w14:textId="77777777" w:rsidR="000F1A59" w:rsidRDefault="000F1A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F1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267627" wp14:editId="0C8F66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C6EC98" w14:textId="628265F8" w:rsidR="00262EA3" w:rsidRDefault="00D03789" w:rsidP="008103B5">
                          <w:pPr>
                            <w:jc w:val="right"/>
                          </w:pPr>
                          <w:sdt>
                            <w:sdtPr>
                              <w:alias w:val="CC_Noformat_Partikod"/>
                              <w:tag w:val="CC_Noformat_Partikod"/>
                              <w:id w:val="-53464382"/>
                              <w:text/>
                            </w:sdtPr>
                            <w:sdtEndPr/>
                            <w:sdtContent>
                              <w:r w:rsidR="000F1A59">
                                <w:t>S</w:t>
                              </w:r>
                            </w:sdtContent>
                          </w:sdt>
                          <w:sdt>
                            <w:sdtPr>
                              <w:alias w:val="CC_Noformat_Partinummer"/>
                              <w:tag w:val="CC_Noformat_Partinummer"/>
                              <w:id w:val="-1709555926"/>
                              <w:text/>
                            </w:sdtPr>
                            <w:sdtEndPr/>
                            <w:sdtContent>
                              <w:r w:rsidR="000F1A59">
                                <w:t>1792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2676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C6EC98" w14:textId="628265F8" w:rsidR="00262EA3" w:rsidRDefault="00D03789" w:rsidP="008103B5">
                    <w:pPr>
                      <w:jc w:val="right"/>
                    </w:pPr>
                    <w:sdt>
                      <w:sdtPr>
                        <w:alias w:val="CC_Noformat_Partikod"/>
                        <w:tag w:val="CC_Noformat_Partikod"/>
                        <w:id w:val="-53464382"/>
                        <w:text/>
                      </w:sdtPr>
                      <w:sdtEndPr/>
                      <w:sdtContent>
                        <w:r w:rsidR="000F1A59">
                          <w:t>S</w:t>
                        </w:r>
                      </w:sdtContent>
                    </w:sdt>
                    <w:sdt>
                      <w:sdtPr>
                        <w:alias w:val="CC_Noformat_Partinummer"/>
                        <w:tag w:val="CC_Noformat_Partinummer"/>
                        <w:id w:val="-1709555926"/>
                        <w:text/>
                      </w:sdtPr>
                      <w:sdtEndPr/>
                      <w:sdtContent>
                        <w:r w:rsidR="000F1A59">
                          <w:t>1792</w:t>
                        </w:r>
                      </w:sdtContent>
                    </w:sdt>
                  </w:p>
                </w:txbxContent>
              </v:textbox>
              <w10:wrap anchorx="page"/>
            </v:shape>
          </w:pict>
        </mc:Fallback>
      </mc:AlternateContent>
    </w:r>
  </w:p>
  <w:p w14:paraId="6F5384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7143" w14:textId="77777777" w:rsidR="00262EA3" w:rsidRDefault="00262EA3" w:rsidP="008563AC">
    <w:pPr>
      <w:jc w:val="right"/>
    </w:pPr>
  </w:p>
  <w:p w14:paraId="293803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9F01" w14:textId="77777777" w:rsidR="00262EA3" w:rsidRDefault="00D037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6D3544" wp14:editId="1CA16C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E49B0B" w14:textId="62E22DEC" w:rsidR="00262EA3" w:rsidRDefault="00D03789" w:rsidP="00A314CF">
    <w:pPr>
      <w:pStyle w:val="FSHNormal"/>
      <w:spacing w:before="40"/>
    </w:pPr>
    <w:sdt>
      <w:sdtPr>
        <w:alias w:val="CC_Noformat_Motionstyp"/>
        <w:tag w:val="CC_Noformat_Motionstyp"/>
        <w:id w:val="1162973129"/>
        <w:lock w:val="sdtContentLocked"/>
        <w15:appearance w15:val="hidden"/>
        <w:text/>
      </w:sdtPr>
      <w:sdtEndPr/>
      <w:sdtContent>
        <w:r w:rsidR="002F5737">
          <w:t>Enskild motion</w:t>
        </w:r>
      </w:sdtContent>
    </w:sdt>
    <w:r w:rsidR="00821B36">
      <w:t xml:space="preserve"> </w:t>
    </w:r>
    <w:sdt>
      <w:sdtPr>
        <w:alias w:val="CC_Noformat_Partikod"/>
        <w:tag w:val="CC_Noformat_Partikod"/>
        <w:id w:val="1471015553"/>
        <w:text/>
      </w:sdtPr>
      <w:sdtEndPr/>
      <w:sdtContent>
        <w:r w:rsidR="000F1A59">
          <w:t>S</w:t>
        </w:r>
      </w:sdtContent>
    </w:sdt>
    <w:sdt>
      <w:sdtPr>
        <w:alias w:val="CC_Noformat_Partinummer"/>
        <w:tag w:val="CC_Noformat_Partinummer"/>
        <w:id w:val="-2014525982"/>
        <w:text/>
      </w:sdtPr>
      <w:sdtEndPr/>
      <w:sdtContent>
        <w:r w:rsidR="000F1A59">
          <w:t>1792</w:t>
        </w:r>
      </w:sdtContent>
    </w:sdt>
  </w:p>
  <w:p w14:paraId="151CB8E2" w14:textId="77777777" w:rsidR="00262EA3" w:rsidRPr="008227B3" w:rsidRDefault="00D037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ED7F4F" w14:textId="312D313E" w:rsidR="00262EA3" w:rsidRPr="008227B3" w:rsidRDefault="00D037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573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5737">
          <w:t>:2037</w:t>
        </w:r>
      </w:sdtContent>
    </w:sdt>
  </w:p>
  <w:p w14:paraId="7739BEEE" w14:textId="2FC88C54" w:rsidR="00262EA3" w:rsidRDefault="00D03789" w:rsidP="00E03A3D">
    <w:pPr>
      <w:pStyle w:val="Motionr"/>
    </w:pPr>
    <w:sdt>
      <w:sdtPr>
        <w:alias w:val="CC_Noformat_Avtext"/>
        <w:tag w:val="CC_Noformat_Avtext"/>
        <w:id w:val="-2020768203"/>
        <w:lock w:val="sdtContentLocked"/>
        <w15:appearance w15:val="hidden"/>
        <w:text/>
      </w:sdtPr>
      <w:sdtEndPr/>
      <w:sdtContent>
        <w:r w:rsidR="002F5737">
          <w:t>av Sanna Backeskog m.fl. (S)</w:t>
        </w:r>
      </w:sdtContent>
    </w:sdt>
  </w:p>
  <w:sdt>
    <w:sdtPr>
      <w:alias w:val="CC_Noformat_Rubtext"/>
      <w:tag w:val="CC_Noformat_Rubtext"/>
      <w:id w:val="-218060500"/>
      <w:lock w:val="sdtLocked"/>
      <w:text/>
    </w:sdtPr>
    <w:sdtEndPr/>
    <w:sdtContent>
      <w:p w14:paraId="7D5EAA5E" w14:textId="63F4C85C" w:rsidR="00262EA3" w:rsidRDefault="00A15DDE" w:rsidP="00283E0F">
        <w:pPr>
          <w:pStyle w:val="FSHRub2"/>
        </w:pPr>
        <w:r>
          <w:t>Ett rättvist karensavdrag</w:t>
        </w:r>
      </w:p>
    </w:sdtContent>
  </w:sdt>
  <w:sdt>
    <w:sdtPr>
      <w:alias w:val="CC_Boilerplate_3"/>
      <w:tag w:val="CC_Boilerplate_3"/>
      <w:id w:val="1606463544"/>
      <w:lock w:val="sdtContentLocked"/>
      <w15:appearance w15:val="hidden"/>
      <w:text w:multiLine="1"/>
    </w:sdtPr>
    <w:sdtEndPr/>
    <w:sdtContent>
      <w:p w14:paraId="33BAC6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1A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A59"/>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1EA"/>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2E"/>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73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5D"/>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DDE"/>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89"/>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5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65"/>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3A4914"/>
  <w15:chartTrackingRefBased/>
  <w15:docId w15:val="{D899B55E-4A54-4576-91DD-916FA161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F2B3E490A3423CA8270C876ED1ADB0"/>
        <w:category>
          <w:name w:val="Allmänt"/>
          <w:gallery w:val="placeholder"/>
        </w:category>
        <w:types>
          <w:type w:val="bbPlcHdr"/>
        </w:types>
        <w:behaviors>
          <w:behavior w:val="content"/>
        </w:behaviors>
        <w:guid w:val="{4C99DF71-0F69-4A35-AE25-B3B5DF1E31AC}"/>
      </w:docPartPr>
      <w:docPartBody>
        <w:p w:rsidR="002A2C51" w:rsidRDefault="002A2C51">
          <w:pPr>
            <w:pStyle w:val="5BF2B3E490A3423CA8270C876ED1ADB0"/>
          </w:pPr>
          <w:r w:rsidRPr="005A0A93">
            <w:rPr>
              <w:rStyle w:val="Platshllartext"/>
            </w:rPr>
            <w:t>Förslag till riksdagsbeslut</w:t>
          </w:r>
        </w:p>
      </w:docPartBody>
    </w:docPart>
    <w:docPart>
      <w:docPartPr>
        <w:name w:val="1B369563ECCD4B14AA42B1A01BF89EC2"/>
        <w:category>
          <w:name w:val="Allmänt"/>
          <w:gallery w:val="placeholder"/>
        </w:category>
        <w:types>
          <w:type w:val="bbPlcHdr"/>
        </w:types>
        <w:behaviors>
          <w:behavior w:val="content"/>
        </w:behaviors>
        <w:guid w:val="{0D53387D-4D59-4EEC-9EE4-3BA96CB8320D}"/>
      </w:docPartPr>
      <w:docPartBody>
        <w:p w:rsidR="002A2C51" w:rsidRDefault="002A2C51">
          <w:pPr>
            <w:pStyle w:val="1B369563ECCD4B14AA42B1A01BF89EC2"/>
          </w:pPr>
          <w:r w:rsidRPr="005A0A93">
            <w:rPr>
              <w:rStyle w:val="Platshllartext"/>
            </w:rPr>
            <w:t>Motivering</w:t>
          </w:r>
        </w:p>
      </w:docPartBody>
    </w:docPart>
    <w:docPart>
      <w:docPartPr>
        <w:name w:val="655DC310E7C547F09CC568CF78737D72"/>
        <w:category>
          <w:name w:val="Allmänt"/>
          <w:gallery w:val="placeholder"/>
        </w:category>
        <w:types>
          <w:type w:val="bbPlcHdr"/>
        </w:types>
        <w:behaviors>
          <w:behavior w:val="content"/>
        </w:behaviors>
        <w:guid w:val="{9DAD0FA8-F396-44EB-8F91-BA0D2AD6CD54}"/>
      </w:docPartPr>
      <w:docPartBody>
        <w:p w:rsidR="004A2109" w:rsidRDefault="004A21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51"/>
    <w:rsid w:val="002A2C51"/>
    <w:rsid w:val="004A2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F2B3E490A3423CA8270C876ED1ADB0">
    <w:name w:val="5BF2B3E490A3423CA8270C876ED1ADB0"/>
  </w:style>
  <w:style w:type="paragraph" w:customStyle="1" w:styleId="1B369563ECCD4B14AA42B1A01BF89EC2">
    <w:name w:val="1B369563ECCD4B14AA42B1A01BF89E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34D6A-1F9D-402D-BE3A-26BC0D118AE3}"/>
</file>

<file path=customXml/itemProps2.xml><?xml version="1.0" encoding="utf-8"?>
<ds:datastoreItem xmlns:ds="http://schemas.openxmlformats.org/officeDocument/2006/customXml" ds:itemID="{55CF266C-6D9D-4820-A4F4-A29BA705B721}"/>
</file>

<file path=customXml/itemProps3.xml><?xml version="1.0" encoding="utf-8"?>
<ds:datastoreItem xmlns:ds="http://schemas.openxmlformats.org/officeDocument/2006/customXml" ds:itemID="{A42D62BE-40B4-4084-A179-612191222D39}"/>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1684</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