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2FC50AA0F845BA8A0D28752CBB4E4E"/>
        </w:placeholder>
        <w15:appearance w15:val="hidden"/>
        <w:text/>
      </w:sdtPr>
      <w:sdtEndPr/>
      <w:sdtContent>
        <w:p w:rsidRPr="009B062B" w:rsidR="00AF30DD" w:rsidP="005F5E51" w:rsidRDefault="00AF30DD" w14:paraId="6CD6E815" w14:textId="77777777">
          <w:pPr>
            <w:pStyle w:val="RubrikFrslagTIllRiksdagsbeslut"/>
            <w:spacing w:before="840"/>
          </w:pPr>
          <w:r w:rsidRPr="009B062B">
            <w:t>Förslag till riksdagsbeslut</w:t>
          </w:r>
        </w:p>
      </w:sdtContent>
    </w:sdt>
    <w:sdt>
      <w:sdtPr>
        <w:alias w:val="Yrkande 1"/>
        <w:tag w:val="deffdd41-de25-470d-82d3-bfe3b2377a19"/>
        <w:id w:val="1654873869"/>
        <w:lock w:val="sdtLocked"/>
      </w:sdtPr>
      <w:sdtEndPr/>
      <w:sdtContent>
        <w:p w:rsidR="004B2E30" w:rsidRDefault="0093040F" w14:paraId="6CD6E816" w14:textId="77777777">
          <w:pPr>
            <w:pStyle w:val="Frslagstext"/>
            <w:numPr>
              <w:ilvl w:val="0"/>
              <w:numId w:val="0"/>
            </w:numPr>
          </w:pPr>
          <w:r>
            <w:t>Riksdagen ställer sig bakom det som anförs i motionen om att överväga att ta fram en strategi för elvägar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D65274757241AFBEF57D63F18C11B0"/>
        </w:placeholder>
        <w15:appearance w15:val="hidden"/>
        <w:text/>
      </w:sdtPr>
      <w:sdtEndPr/>
      <w:sdtContent>
        <w:p w:rsidRPr="009B062B" w:rsidR="006D79C9" w:rsidP="005F5E51" w:rsidRDefault="006D79C9" w14:paraId="6CD6E817" w14:textId="77777777">
          <w:pPr>
            <w:pStyle w:val="Rubrik1"/>
          </w:pPr>
          <w:r>
            <w:t>Motivering</w:t>
          </w:r>
        </w:p>
      </w:sdtContent>
    </w:sdt>
    <w:p w:rsidR="00FF1512" w:rsidP="00FF1512" w:rsidRDefault="00FF1512" w14:paraId="6CD6E818" w14:textId="5BED80E2">
      <w:pPr>
        <w:pStyle w:val="Normalutanindragellerluft"/>
      </w:pPr>
      <w:r>
        <w:t xml:space="preserve">Infrastruktur och transporter är avgörande för att vi som människor ska få våra liv att gå ihop och för att för att få bra liv. Det handlar om att kunna åka till och från arbete och studier såväl som att </w:t>
      </w:r>
      <w:r w:rsidR="008432AC">
        <w:t>kunna resa på semester eller</w:t>
      </w:r>
      <w:r>
        <w:t xml:space="preserve"> hälsa på släkt eller vänner. Ibland sker resan med cykel eller buss, en annan gång me</w:t>
      </w:r>
      <w:r w:rsidR="008432AC">
        <w:t>d flyg och en tredje gång med</w:t>
      </w:r>
      <w:r>
        <w:t xml:space="preserve"> bil. Alla transportslag behövs och kompletterar varandra. På samma sätt är det med de transporter som behövs för näringslivet och den offentliga sektorn.</w:t>
      </w:r>
    </w:p>
    <w:p w:rsidRPr="008432AC" w:rsidR="00FF1512" w:rsidP="008432AC" w:rsidRDefault="00FF1512" w14:paraId="6CD6E819" w14:textId="7BD73F3F">
      <w:r w:rsidRPr="008432AC">
        <w:t>Utvecklingen inom fordonsindustrin går nu fort framåt. Forskare, utveckl</w:t>
      </w:r>
      <w:r w:rsidRPr="008432AC" w:rsidR="008432AC">
        <w:t>ingsingenjörer och andra arbetar</w:t>
      </w:r>
      <w:r w:rsidRPr="008432AC">
        <w:t xml:space="preserve"> med kraft för att bidra till hållbara transporter. En stor del handlar om att minska bränsleförbrukning och ut</w:t>
      </w:r>
      <w:r w:rsidRPr="008432AC">
        <w:lastRenderedPageBreak/>
        <w:t>släpp för att bidra till hållbara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Pr="008432AC" w:rsidR="00652B73" w:rsidP="008432AC" w:rsidRDefault="00FF1512" w14:paraId="6CD6E81B" w14:textId="3803DF7F">
      <w:r w:rsidRPr="008432AC">
        <w:t>Det sker nu mycket arbete med elektrifiering av transportsektorn. Möjligheterna är stora. Det finns olika tekniska lösningar såsom hybrider och ren eldrift. Laddningen kan ske hemma, på jobbet, vid bussens ändhållplatser eller längs med vägarna. Utbyggnad av laddstationer sker nu på bred front. Utvecklingen av rena elvägar går inte lika snabbt. En särskild utmaning med elvä</w:t>
      </w:r>
      <w:r w:rsidR="008432AC">
        <w:t>gar är att dessa till skillnad</w:t>
      </w:r>
      <w:r w:rsidRPr="008432AC">
        <w:t xml:space="preserve"> från laddstationer i anslutning till vägarna istället finns i eller på de vägar som är statliga eller ägs av andra såsom kommuner. För att elvägar ska kunna bygga ut krävs därför ett nära samarbete mellan Trafikverket och andra intressenter. Hu</w:t>
      </w:r>
      <w:r w:rsidR="008432AC">
        <w:t>ruvida elvägar är rätt lösning</w:t>
      </w:r>
      <w:bookmarkStart w:name="_GoBack" w:id="1"/>
      <w:bookmarkEnd w:id="1"/>
      <w:r w:rsidRPr="008432AC">
        <w:t xml:space="preserve"> för Sverige bör avgöras tekniskt och kommersiellt av experter och inte av politiker. Däremot är det rimligt att staten givet ansvaret för det statliga vägnätet överväger att ta fram en strategi för arbetet med elvägar i Sverige.</w:t>
      </w:r>
    </w:p>
    <w:sdt>
      <w:sdtPr>
        <w:rPr>
          <w:i/>
          <w:noProof/>
        </w:rPr>
        <w:alias w:val="CC_Underskrifter"/>
        <w:tag w:val="CC_Underskrifter"/>
        <w:id w:val="583496634"/>
        <w:lock w:val="sdtContentLocked"/>
        <w:placeholder>
          <w:docPart w:val="6A249E6D974D4D3A8BD46C221984FDB3"/>
        </w:placeholder>
        <w15:appearance w15:val="hidden"/>
      </w:sdtPr>
      <w:sdtEndPr>
        <w:rPr>
          <w:i w:val="0"/>
          <w:noProof w:val="0"/>
        </w:rPr>
      </w:sdtEndPr>
      <w:sdtContent>
        <w:p w:rsidR="004801AC" w:rsidP="008239B3" w:rsidRDefault="00961FB2" w14:paraId="6CD6E8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A3809" w:rsidRDefault="000A3809" w14:paraId="6CD6E820" w14:textId="77777777"/>
    <w:sectPr w:rsidR="000A38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6E822" w14:textId="77777777" w:rsidR="003F171E" w:rsidRDefault="003F171E" w:rsidP="000C1CAD">
      <w:pPr>
        <w:spacing w:line="240" w:lineRule="auto"/>
      </w:pPr>
      <w:r>
        <w:separator/>
      </w:r>
    </w:p>
  </w:endnote>
  <w:endnote w:type="continuationSeparator" w:id="0">
    <w:p w14:paraId="6CD6E823" w14:textId="77777777" w:rsidR="003F171E" w:rsidRDefault="003F1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E8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E829" w14:textId="72C5D1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E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6E820" w14:textId="77777777" w:rsidR="003F171E" w:rsidRDefault="003F171E" w:rsidP="000C1CAD">
      <w:pPr>
        <w:spacing w:line="240" w:lineRule="auto"/>
      </w:pPr>
      <w:r>
        <w:separator/>
      </w:r>
    </w:p>
  </w:footnote>
  <w:footnote w:type="continuationSeparator" w:id="0">
    <w:p w14:paraId="6CD6E821" w14:textId="77777777" w:rsidR="003F171E" w:rsidRDefault="003F1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D6E8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6E833" wp14:anchorId="6CD6E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1FB2" w14:paraId="6CD6E834" w14:textId="77777777">
                          <w:pPr>
                            <w:jc w:val="right"/>
                          </w:pPr>
                          <w:sdt>
                            <w:sdtPr>
                              <w:alias w:val="CC_Noformat_Partikod"/>
                              <w:tag w:val="CC_Noformat_Partikod"/>
                              <w:id w:val="-53464382"/>
                              <w:placeholder>
                                <w:docPart w:val="DFAA063E718E48DEA81BA4B51BF81119"/>
                              </w:placeholder>
                              <w:text/>
                            </w:sdtPr>
                            <w:sdtEndPr/>
                            <w:sdtContent>
                              <w:r w:rsidR="00FF1512">
                                <w:t>M</w:t>
                              </w:r>
                            </w:sdtContent>
                          </w:sdt>
                          <w:sdt>
                            <w:sdtPr>
                              <w:alias w:val="CC_Noformat_Partinummer"/>
                              <w:tag w:val="CC_Noformat_Partinummer"/>
                              <w:id w:val="-1709555926"/>
                              <w:placeholder>
                                <w:docPart w:val="5DB42748EBA848268E87699C70D72516"/>
                              </w:placeholder>
                              <w:text/>
                            </w:sdtPr>
                            <w:sdtEndPr/>
                            <w:sdtContent>
                              <w:r w:rsidR="00FF1512">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D6E8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1FB2" w14:paraId="6CD6E834" w14:textId="77777777">
                    <w:pPr>
                      <w:jc w:val="right"/>
                    </w:pPr>
                    <w:sdt>
                      <w:sdtPr>
                        <w:alias w:val="CC_Noformat_Partikod"/>
                        <w:tag w:val="CC_Noformat_Partikod"/>
                        <w:id w:val="-53464382"/>
                        <w:placeholder>
                          <w:docPart w:val="DFAA063E718E48DEA81BA4B51BF81119"/>
                        </w:placeholder>
                        <w:text/>
                      </w:sdtPr>
                      <w:sdtEndPr/>
                      <w:sdtContent>
                        <w:r w:rsidR="00FF1512">
                          <w:t>M</w:t>
                        </w:r>
                      </w:sdtContent>
                    </w:sdt>
                    <w:sdt>
                      <w:sdtPr>
                        <w:alias w:val="CC_Noformat_Partinummer"/>
                        <w:tag w:val="CC_Noformat_Partinummer"/>
                        <w:id w:val="-1709555926"/>
                        <w:placeholder>
                          <w:docPart w:val="5DB42748EBA848268E87699C70D72516"/>
                        </w:placeholder>
                        <w:text/>
                      </w:sdtPr>
                      <w:sdtEndPr/>
                      <w:sdtContent>
                        <w:r w:rsidR="00FF1512">
                          <w:t>1449</w:t>
                        </w:r>
                      </w:sdtContent>
                    </w:sdt>
                  </w:p>
                </w:txbxContent>
              </v:textbox>
              <w10:wrap anchorx="page"/>
            </v:shape>
          </w:pict>
        </mc:Fallback>
      </mc:AlternateContent>
    </w:r>
  </w:p>
  <w:p w:rsidRPr="00293C4F" w:rsidR="004F35FE" w:rsidP="00776B74" w:rsidRDefault="004F35FE" w14:paraId="6CD6E8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1FB2" w14:paraId="6CD6E826" w14:textId="77777777">
    <w:pPr>
      <w:jc w:val="right"/>
    </w:pPr>
    <w:sdt>
      <w:sdtPr>
        <w:alias w:val="CC_Noformat_Partikod"/>
        <w:tag w:val="CC_Noformat_Partikod"/>
        <w:id w:val="559911109"/>
        <w:placeholder>
          <w:docPart w:val="5DB42748EBA848268E87699C70D72516"/>
        </w:placeholder>
        <w:text/>
      </w:sdtPr>
      <w:sdtEndPr/>
      <w:sdtContent>
        <w:r w:rsidR="00FF1512">
          <w:t>M</w:t>
        </w:r>
      </w:sdtContent>
    </w:sdt>
    <w:sdt>
      <w:sdtPr>
        <w:alias w:val="CC_Noformat_Partinummer"/>
        <w:tag w:val="CC_Noformat_Partinummer"/>
        <w:id w:val="1197820850"/>
        <w:text/>
      </w:sdtPr>
      <w:sdtEndPr/>
      <w:sdtContent>
        <w:r w:rsidR="00FF1512">
          <w:t>1449</w:t>
        </w:r>
      </w:sdtContent>
    </w:sdt>
  </w:p>
  <w:p w:rsidR="004F35FE" w:rsidP="00776B74" w:rsidRDefault="004F35FE" w14:paraId="6CD6E8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1FB2" w14:paraId="6CD6E82A" w14:textId="77777777">
    <w:pPr>
      <w:jc w:val="right"/>
    </w:pPr>
    <w:sdt>
      <w:sdtPr>
        <w:alias w:val="CC_Noformat_Partikod"/>
        <w:tag w:val="CC_Noformat_Partikod"/>
        <w:id w:val="1471015553"/>
        <w:text/>
      </w:sdtPr>
      <w:sdtEndPr/>
      <w:sdtContent>
        <w:r w:rsidR="00FF1512">
          <w:t>M</w:t>
        </w:r>
      </w:sdtContent>
    </w:sdt>
    <w:sdt>
      <w:sdtPr>
        <w:alias w:val="CC_Noformat_Partinummer"/>
        <w:tag w:val="CC_Noformat_Partinummer"/>
        <w:id w:val="-2014525982"/>
        <w:text/>
      </w:sdtPr>
      <w:sdtEndPr/>
      <w:sdtContent>
        <w:r w:rsidR="00FF1512">
          <w:t>1449</w:t>
        </w:r>
      </w:sdtContent>
    </w:sdt>
  </w:p>
  <w:p w:rsidR="004F35FE" w:rsidP="00A314CF" w:rsidRDefault="00961FB2" w14:paraId="6CD6E8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1FB2" w14:paraId="6CD6E8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1FB2" w14:paraId="6CD6E8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:1248</w:t>
        </w:r>
      </w:sdtContent>
    </w:sdt>
  </w:p>
  <w:p w:rsidR="004F35FE" w:rsidP="00E03A3D" w:rsidRDefault="00961FB2" w14:paraId="6CD6E82E"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FF1512" w14:paraId="6CD6E82F" w14:textId="77777777">
        <w:pPr>
          <w:pStyle w:val="FSHRub2"/>
        </w:pPr>
        <w:r>
          <w:t>Strategi för utbyggnad av elvägar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CD6E8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12"/>
    <w:rsid w:val="000000E0"/>
    <w:rsid w:val="00000761"/>
    <w:rsid w:val="000014AF"/>
    <w:rsid w:val="000030B6"/>
    <w:rsid w:val="00003CCB"/>
    <w:rsid w:val="00004250"/>
    <w:rsid w:val="00006BF0"/>
    <w:rsid w:val="00006FA9"/>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809"/>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93B"/>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71E"/>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2E30"/>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5E5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9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2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9D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40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1FB2"/>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01D"/>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3B3"/>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512"/>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6E814"/>
  <w15:chartTrackingRefBased/>
  <w15:docId w15:val="{7E07B231-87A5-4735-9C29-435D47FA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2FC50AA0F845BA8A0D28752CBB4E4E"/>
        <w:category>
          <w:name w:val="Allmänt"/>
          <w:gallery w:val="placeholder"/>
        </w:category>
        <w:types>
          <w:type w:val="bbPlcHdr"/>
        </w:types>
        <w:behaviors>
          <w:behavior w:val="content"/>
        </w:behaviors>
        <w:guid w:val="{00AFDE68-FE10-4CD5-AE74-B2F6A01AF38E}"/>
      </w:docPartPr>
      <w:docPartBody>
        <w:p w:rsidR="004A4E17" w:rsidRDefault="007763E9">
          <w:pPr>
            <w:pStyle w:val="042FC50AA0F845BA8A0D28752CBB4E4E"/>
          </w:pPr>
          <w:r w:rsidRPr="005A0A93">
            <w:rPr>
              <w:rStyle w:val="Platshllartext"/>
            </w:rPr>
            <w:t>Förslag till riksdagsbeslut</w:t>
          </w:r>
        </w:p>
      </w:docPartBody>
    </w:docPart>
    <w:docPart>
      <w:docPartPr>
        <w:name w:val="4AD65274757241AFBEF57D63F18C11B0"/>
        <w:category>
          <w:name w:val="Allmänt"/>
          <w:gallery w:val="placeholder"/>
        </w:category>
        <w:types>
          <w:type w:val="bbPlcHdr"/>
        </w:types>
        <w:behaviors>
          <w:behavior w:val="content"/>
        </w:behaviors>
        <w:guid w:val="{F024A8F3-587A-4145-ACDE-D0D6EAC2CFED}"/>
      </w:docPartPr>
      <w:docPartBody>
        <w:p w:rsidR="004A4E17" w:rsidRDefault="007763E9">
          <w:pPr>
            <w:pStyle w:val="4AD65274757241AFBEF57D63F18C11B0"/>
          </w:pPr>
          <w:r w:rsidRPr="005A0A93">
            <w:rPr>
              <w:rStyle w:val="Platshllartext"/>
            </w:rPr>
            <w:t>Motivering</w:t>
          </w:r>
        </w:p>
      </w:docPartBody>
    </w:docPart>
    <w:docPart>
      <w:docPartPr>
        <w:name w:val="6A249E6D974D4D3A8BD46C221984FDB3"/>
        <w:category>
          <w:name w:val="Allmänt"/>
          <w:gallery w:val="placeholder"/>
        </w:category>
        <w:types>
          <w:type w:val="bbPlcHdr"/>
        </w:types>
        <w:behaviors>
          <w:behavior w:val="content"/>
        </w:behaviors>
        <w:guid w:val="{913F0CBF-DC87-442E-ACB9-7A0EB0F94562}"/>
      </w:docPartPr>
      <w:docPartBody>
        <w:p w:rsidR="004A4E17" w:rsidRDefault="007763E9">
          <w:pPr>
            <w:pStyle w:val="6A249E6D974D4D3A8BD46C221984FDB3"/>
          </w:pPr>
          <w:r w:rsidRPr="00490DAC">
            <w:rPr>
              <w:rStyle w:val="Platshllartext"/>
            </w:rPr>
            <w:t>Skriv ej här, motionärer infogas via panel!</w:t>
          </w:r>
        </w:p>
      </w:docPartBody>
    </w:docPart>
    <w:docPart>
      <w:docPartPr>
        <w:name w:val="DFAA063E718E48DEA81BA4B51BF81119"/>
        <w:category>
          <w:name w:val="Allmänt"/>
          <w:gallery w:val="placeholder"/>
        </w:category>
        <w:types>
          <w:type w:val="bbPlcHdr"/>
        </w:types>
        <w:behaviors>
          <w:behavior w:val="content"/>
        </w:behaviors>
        <w:guid w:val="{FC357DFA-F8EB-4C17-9CA1-09FB0453353D}"/>
      </w:docPartPr>
      <w:docPartBody>
        <w:p w:rsidR="004A4E17" w:rsidRDefault="007763E9">
          <w:pPr>
            <w:pStyle w:val="DFAA063E718E48DEA81BA4B51BF81119"/>
          </w:pPr>
          <w:r>
            <w:rPr>
              <w:rStyle w:val="Platshllartext"/>
            </w:rPr>
            <w:t xml:space="preserve"> </w:t>
          </w:r>
        </w:p>
      </w:docPartBody>
    </w:docPart>
    <w:docPart>
      <w:docPartPr>
        <w:name w:val="5DB42748EBA848268E87699C70D72516"/>
        <w:category>
          <w:name w:val="Allmänt"/>
          <w:gallery w:val="placeholder"/>
        </w:category>
        <w:types>
          <w:type w:val="bbPlcHdr"/>
        </w:types>
        <w:behaviors>
          <w:behavior w:val="content"/>
        </w:behaviors>
        <w:guid w:val="{D2786FE5-3469-4131-90B6-95CB1625010D}"/>
      </w:docPartPr>
      <w:docPartBody>
        <w:p w:rsidR="004A4E17" w:rsidRDefault="007763E9">
          <w:pPr>
            <w:pStyle w:val="5DB42748EBA848268E87699C70D72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E9"/>
    <w:rsid w:val="004A4E17"/>
    <w:rsid w:val="00776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FC50AA0F845BA8A0D28752CBB4E4E">
    <w:name w:val="042FC50AA0F845BA8A0D28752CBB4E4E"/>
  </w:style>
  <w:style w:type="paragraph" w:customStyle="1" w:styleId="92FB2309206E4B058CDF300820AF27C4">
    <w:name w:val="92FB2309206E4B058CDF300820AF27C4"/>
  </w:style>
  <w:style w:type="paragraph" w:customStyle="1" w:styleId="61327E6F53F24B0680D69FA95571F232">
    <w:name w:val="61327E6F53F24B0680D69FA95571F232"/>
  </w:style>
  <w:style w:type="paragraph" w:customStyle="1" w:styleId="4AD65274757241AFBEF57D63F18C11B0">
    <w:name w:val="4AD65274757241AFBEF57D63F18C11B0"/>
  </w:style>
  <w:style w:type="paragraph" w:customStyle="1" w:styleId="6A249E6D974D4D3A8BD46C221984FDB3">
    <w:name w:val="6A249E6D974D4D3A8BD46C221984FDB3"/>
  </w:style>
  <w:style w:type="paragraph" w:customStyle="1" w:styleId="DFAA063E718E48DEA81BA4B51BF81119">
    <w:name w:val="DFAA063E718E48DEA81BA4B51BF81119"/>
  </w:style>
  <w:style w:type="paragraph" w:customStyle="1" w:styleId="5DB42748EBA848268E87699C70D72516">
    <w:name w:val="5DB42748EBA848268E87699C70D72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DDB6D-435E-498E-8428-F7B2D633AB93}"/>
</file>

<file path=customXml/itemProps2.xml><?xml version="1.0" encoding="utf-8"?>
<ds:datastoreItem xmlns:ds="http://schemas.openxmlformats.org/officeDocument/2006/customXml" ds:itemID="{E28C9477-6458-465A-8AF2-89D9C4D6F5DC}"/>
</file>

<file path=customXml/itemProps3.xml><?xml version="1.0" encoding="utf-8"?>
<ds:datastoreItem xmlns:ds="http://schemas.openxmlformats.org/officeDocument/2006/customXml" ds:itemID="{445C56DE-37B2-4D49-A622-E64C671BCB73}"/>
</file>

<file path=docProps/app.xml><?xml version="1.0" encoding="utf-8"?>
<Properties xmlns="http://schemas.openxmlformats.org/officeDocument/2006/extended-properties" xmlns:vt="http://schemas.openxmlformats.org/officeDocument/2006/docPropsVTypes">
  <Template>Normal</Template>
  <TotalTime>17</TotalTime>
  <Pages>2</Pages>
  <Words>340</Words>
  <Characters>1821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M1449 Strategi för utbyggnad av elvägar</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