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73A" w:rsidRPr="008C773A" w:rsidRDefault="008C773A">
      <w:pPr>
        <w:pStyle w:val="Hemstlrubrik"/>
      </w:pPr>
      <w:r w:rsidRPr="008C773A">
        <w:t>Förslag till riksdagsbeslut</w:t>
      </w:r>
    </w:p>
    <w:p w:rsidR="008C773A" w:rsidRPr="008C773A" w:rsidRDefault="008C773A">
      <w:pPr>
        <w:pStyle w:val="Hemstlatt"/>
        <w:ind w:left="0"/>
      </w:pPr>
      <w:r w:rsidRPr="008C773A">
        <w:t>Riksdagen tillkännager för regeringen som sin mening vad som anförs i motionen om riksväg 53.</w:t>
      </w:r>
    </w:p>
    <w:p w:rsidR="008C773A" w:rsidRPr="008C773A" w:rsidRDefault="008C773A">
      <w:pPr>
        <w:pStyle w:val="Rubrik1"/>
      </w:pPr>
      <w:r w:rsidRPr="008C773A">
        <w:t>Motivering</w:t>
      </w:r>
    </w:p>
    <w:p w:rsidR="008C773A" w:rsidRPr="008C773A" w:rsidRDefault="008C773A">
      <w:pPr>
        <w:autoSpaceDE w:val="0"/>
        <w:autoSpaceDN w:val="0"/>
        <w:adjustRightInd w:val="0"/>
        <w:rPr>
          <w:color w:val="000000"/>
        </w:rPr>
      </w:pPr>
      <w:r w:rsidRPr="008C773A">
        <w:rPr>
          <w:color w:val="000000"/>
        </w:rPr>
        <w:t xml:space="preserve">I årets budgetproposition gör alliansregeringen den enskilt största satsningen </w:t>
      </w:r>
      <w:r w:rsidRPr="008C773A">
        <w:rPr>
          <w:color w:val="000000"/>
          <w:spacing w:val="-2"/>
        </w:rPr>
        <w:t>på infrastruktur någonsin. I Södermanlands län är vi tacksamma för satsnin</w:t>
      </w:r>
      <w:r w:rsidRPr="008C773A">
        <w:rPr>
          <w:color w:val="000000"/>
          <w:spacing w:val="-2"/>
        </w:rPr>
        <w:t>g</w:t>
      </w:r>
      <w:r w:rsidRPr="008C773A">
        <w:rPr>
          <w:color w:val="000000"/>
        </w:rPr>
        <w:t>en på riksväg 55/56 förbi Katrineholm.</w:t>
      </w:r>
    </w:p>
    <w:p w:rsidR="008C773A" w:rsidRPr="008C773A" w:rsidRDefault="008C773A">
      <w:pPr>
        <w:pStyle w:val="Normaltindrag"/>
      </w:pPr>
      <w:r w:rsidRPr="008C773A">
        <w:t>Även riksväg 53 Eskilstuna–Nyköping bör åtgärdas. Vägen, som är av stor regional betydelse då den sammanbinder Södermanlands läns två största tä</w:t>
      </w:r>
      <w:r w:rsidRPr="008C773A">
        <w:t>t</w:t>
      </w:r>
      <w:r w:rsidRPr="008C773A">
        <w:t>orter, är i stort behov av ombyggnad. Många farliga och smala sträckor, som bitvis är mycket kurviga, behöver byggas bort. Ett alternativ som innebär en så kallad 2+1-väg vore sannolikt det mest kostnadseffektiva.</w:t>
      </w:r>
    </w:p>
    <w:p w:rsidR="008C773A" w:rsidRPr="008C773A" w:rsidRDefault="008C773A">
      <w:pPr>
        <w:pStyle w:val="Normaltindrag"/>
      </w:pPr>
      <w:r w:rsidRPr="008C773A">
        <w:t>Det finns flera skäl till en ombyggnad av riksväg 53, såsom regionförst</w:t>
      </w:r>
      <w:r w:rsidRPr="008C773A">
        <w:t>o</w:t>
      </w:r>
      <w:r w:rsidRPr="008C773A">
        <w:t>ring, ökad tillväxt och inte minst ökad trafiksäkerhet. De kommuner som berörs mest är Katrineholm, Flen, Nyköping och Oxelösund. Där skulle den regionförstoring som en ombyggd väg ger öka arbetskraftstillgängligheten ordentligt.</w:t>
      </w:r>
    </w:p>
    <w:p w:rsidR="008C773A" w:rsidRPr="008C773A" w:rsidRDefault="008C773A">
      <w:pPr>
        <w:pStyle w:val="Normaltindrag"/>
      </w:pPr>
      <w:r w:rsidRPr="008C773A">
        <w:t>Alliansregeringen är till skillnad från den tidigare s-regeringen medveten om Sveriges tillväxtbehov. En ombyggnation av riksväg 53, som skär rakt igenom hela Södermanland och förbinder de största orterna, är ett konkret förslag som ger tillväxtmöjligheter. För Nyköpings, Oxelösun</w:t>
      </w:r>
      <w:r w:rsidRPr="008C773A">
        <w:t>ds och Eskilst</w:t>
      </w:r>
      <w:r w:rsidRPr="008C773A">
        <w:t>u</w:t>
      </w:r>
      <w:r w:rsidRPr="008C773A">
        <w:t>na kommuners fortsatta utveckling är det av regionala skäl viktigt med up</w:t>
      </w:r>
      <w:r w:rsidRPr="008C773A">
        <w:t>p</w:t>
      </w:r>
      <w:r w:rsidRPr="008C773A">
        <w:t>graderingen av riksväg 53.</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773A">
        <w:trPr>
          <w:cantSplit/>
        </w:trPr>
        <w:tc>
          <w:tcPr>
            <w:tcW w:w="3046" w:type="dxa"/>
          </w:tcPr>
          <w:p w:rsidR="008C773A" w:rsidRPr="008C773A" w:rsidRDefault="008C773A">
            <w:pPr>
              <w:pStyle w:val="UnderskriftDatum"/>
              <w:spacing w:before="240"/>
            </w:pPr>
            <w:r w:rsidRPr="008C773A">
              <w:lastRenderedPageBreak/>
              <w:t>Stockholm den 26 september 2008</w:t>
            </w:r>
          </w:p>
        </w:tc>
        <w:tc>
          <w:tcPr>
            <w:tcW w:w="3047" w:type="dxa"/>
          </w:tcPr>
          <w:p w:rsidR="008C773A" w:rsidRPr="008C773A" w:rsidRDefault="008C773A">
            <w:pPr>
              <w:pStyle w:val="Underskrifter"/>
              <w:spacing w:before="240"/>
            </w:pPr>
          </w:p>
        </w:tc>
      </w:tr>
      <w:tr w:rsidR="00000000" w:rsidRPr="008C773A">
        <w:trPr>
          <w:cantSplit/>
        </w:trPr>
        <w:tc>
          <w:tcPr>
            <w:tcW w:w="3046" w:type="dxa"/>
          </w:tcPr>
          <w:p w:rsidR="008C773A" w:rsidRPr="008C773A" w:rsidRDefault="008C773A">
            <w:pPr>
              <w:pStyle w:val="Underskrifter"/>
            </w:pPr>
            <w:r w:rsidRPr="008C773A">
              <w:t>Peder Wachtmeister (m)</w:t>
            </w:r>
          </w:p>
        </w:tc>
        <w:tc>
          <w:tcPr>
            <w:tcW w:w="3046" w:type="dxa"/>
          </w:tcPr>
          <w:p w:rsidR="008C773A" w:rsidRPr="008C773A" w:rsidRDefault="008C773A">
            <w:pPr>
              <w:pStyle w:val="Underskrifter"/>
            </w:pPr>
            <w:r w:rsidRPr="008C773A">
              <w:t>Walburga Habsburg Douglas (m)</w:t>
            </w:r>
          </w:p>
        </w:tc>
      </w:tr>
    </w:tbl>
    <w:p w:rsidR="008C773A" w:rsidRPr="008C773A" w:rsidRDefault="008C773A">
      <w:pPr>
        <w:pStyle w:val="Normaltindrag"/>
      </w:pPr>
    </w:p>
    <w:sectPr w:rsidR="00000000" w:rsidRPr="008C77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73A" w:rsidRPr="008C773A" w:rsidRDefault="008C773A">
      <w:r w:rsidRPr="008C773A">
        <w:separator/>
      </w:r>
    </w:p>
  </w:endnote>
  <w:endnote w:type="continuationSeparator" w:id="0">
    <w:p w:rsidR="008C773A" w:rsidRPr="008C773A" w:rsidRDefault="008C773A">
      <w:r w:rsidRPr="008C77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73A" w:rsidRPr="008C773A" w:rsidRDefault="008C773A">
    <w:pPr>
      <w:pStyle w:val="Sidfot"/>
    </w:pPr>
    <w:r w:rsidRPr="008C77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10654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73A" w:rsidRDefault="008C773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773A" w:rsidRDefault="008C773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73A" w:rsidRPr="008C773A" w:rsidRDefault="008C773A">
    <w:pPr>
      <w:pStyle w:val="Sidfot"/>
    </w:pPr>
    <w:r w:rsidRPr="008C77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1135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73A" w:rsidRDefault="008C77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773A" w:rsidRDefault="008C77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73A" w:rsidRPr="008C773A" w:rsidRDefault="008C773A">
    <w:pPr>
      <w:pStyle w:val="Sidfot"/>
    </w:pPr>
    <w:r w:rsidRPr="008C77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3442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73A" w:rsidRDefault="008C77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773A" w:rsidRDefault="008C77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73A" w:rsidRPr="008C773A" w:rsidRDefault="008C773A">
      <w:r w:rsidRPr="008C773A">
        <w:separator/>
      </w:r>
    </w:p>
  </w:footnote>
  <w:footnote w:type="continuationSeparator" w:id="0">
    <w:p w:rsidR="008C773A" w:rsidRPr="008C773A" w:rsidRDefault="008C773A">
      <w:r w:rsidRPr="008C77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73A" w:rsidRPr="008C773A" w:rsidRDefault="008C773A">
    <w:pPr>
      <w:pStyle w:val="Sidhuvud"/>
    </w:pPr>
    <w:r w:rsidRPr="008C77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2117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73A" w:rsidRDefault="008C77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773A" w:rsidRDefault="008C77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73A" w:rsidRPr="008C773A" w:rsidRDefault="008C773A">
    <w:pPr>
      <w:pStyle w:val="Sidhuvud"/>
    </w:pPr>
    <w:r w:rsidRPr="008C77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2390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73A" w:rsidRDefault="008C77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773A" w:rsidRDefault="008C77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73A" w:rsidRPr="008C773A" w:rsidRDefault="008C773A">
    <w:pPr>
      <w:pStyle w:val="FSHNormal"/>
      <w:tabs>
        <w:tab w:val="right" w:pos="5840"/>
      </w:tabs>
    </w:pPr>
    <w:r w:rsidRPr="008C773A">
      <w:br/>
    </w:r>
    <w:r w:rsidRPr="008C773A">
      <w:fldChar w:fldCharType="begin" w:fldLock="1"/>
    </w:r>
    <w:r w:rsidRPr="008C773A">
      <w:instrText xml:space="preserve"> DOCPROPERTY</w:instrText>
    </w:r>
    <w:r w:rsidRPr="008C773A">
      <w:rPr>
        <w:sz w:val="18"/>
      </w:rPr>
      <w:instrText xml:space="preserve"> "YearUser" *\charformat </w:instrText>
    </w:r>
    <w:r w:rsidRPr="008C773A">
      <w:fldChar w:fldCharType="separate"/>
    </w:r>
    <w:r w:rsidRPr="008C773A">
      <w:t>2008/09</w:t>
    </w:r>
    <w:r w:rsidRPr="008C773A">
      <w:fldChar w:fldCharType="end"/>
    </w:r>
    <w:r w:rsidRPr="008C773A">
      <w:t xml:space="preserve"> </w:t>
    </w:r>
    <w:r w:rsidRPr="008C773A">
      <w:tab/>
      <w:t xml:space="preserve">mnr: </w:t>
    </w:r>
    <w:r w:rsidRPr="008C773A">
      <w:fldChar w:fldCharType="begin" w:fldLock="1"/>
    </w:r>
    <w:r w:rsidRPr="008C773A">
      <w:instrText xml:space="preserve"> DOCPROPERTY</w:instrText>
    </w:r>
    <w:r w:rsidRPr="008C773A">
      <w:rPr>
        <w:sz w:val="18"/>
      </w:rPr>
      <w:instrText xml:space="preserve"> "Motionsnummer" *\charformat </w:instrText>
    </w:r>
    <w:r w:rsidRPr="008C773A">
      <w:fldChar w:fldCharType="separate"/>
    </w:r>
    <w:r w:rsidRPr="008C773A">
      <w:t>T441</w:t>
    </w:r>
    <w:r w:rsidRPr="008C773A">
      <w:fldChar w:fldCharType="end"/>
    </w:r>
    <w:r w:rsidRPr="008C773A">
      <w:br/>
    </w:r>
    <w:r w:rsidRPr="008C773A">
      <w:fldChar w:fldCharType="begin" w:fldLock="1"/>
    </w:r>
    <w:r w:rsidRPr="008C773A">
      <w:instrText xml:space="preserve"> DOCPROPERTY</w:instrText>
    </w:r>
    <w:r w:rsidRPr="008C773A">
      <w:rPr>
        <w:sz w:val="18"/>
      </w:rPr>
      <w:instrText xml:space="preserve"> "Samling" *\charformat </w:instrText>
    </w:r>
    <w:r w:rsidRPr="008C773A">
      <w:fldChar w:fldCharType="end"/>
    </w:r>
    <w:r w:rsidRPr="008C773A">
      <w:tab/>
      <w:t xml:space="preserve">pnr: </w:t>
    </w:r>
    <w:r w:rsidRPr="008C773A">
      <w:fldChar w:fldCharType="begin" w:fldLock="1"/>
    </w:r>
    <w:r w:rsidRPr="008C773A">
      <w:instrText xml:space="preserve"> DOCPROPERTY</w:instrText>
    </w:r>
    <w:r w:rsidRPr="008C773A">
      <w:rPr>
        <w:sz w:val="18"/>
      </w:rPr>
      <w:instrText xml:space="preserve"> "Partinummer" *\charformat </w:instrText>
    </w:r>
    <w:r w:rsidRPr="008C773A">
      <w:fldChar w:fldCharType="separate"/>
    </w:r>
    <w:r w:rsidRPr="008C773A">
      <w:t>m1368</w:t>
    </w:r>
    <w:r w:rsidRPr="008C773A">
      <w:fldChar w:fldCharType="end"/>
    </w:r>
  </w:p>
  <w:p w:rsidR="008C773A" w:rsidRPr="008C773A" w:rsidRDefault="008C773A">
    <w:pPr>
      <w:pStyle w:val="FSHRub1"/>
    </w:pPr>
    <w:r w:rsidRPr="008C773A">
      <w:t>Motion till riksdagen</w:t>
    </w:r>
    <w:r w:rsidRPr="008C773A">
      <w:br/>
    </w:r>
    <w:r w:rsidRPr="008C773A">
      <w:fldChar w:fldCharType="begin" w:fldLock="1"/>
    </w:r>
    <w:r w:rsidRPr="008C773A">
      <w:instrText xml:space="preserve"> DOCPROPERTY "YearUser" *\charformat </w:instrText>
    </w:r>
    <w:r w:rsidRPr="008C773A">
      <w:fldChar w:fldCharType="separate"/>
    </w:r>
    <w:r w:rsidRPr="008C773A">
      <w:t>2008/09</w:t>
    </w:r>
    <w:r w:rsidRPr="008C773A">
      <w:fldChar w:fldCharType="end"/>
    </w:r>
    <w:r w:rsidRPr="008C773A">
      <w:t>:</w:t>
    </w:r>
    <w:r w:rsidRPr="008C773A">
      <w:fldChar w:fldCharType="begin" w:fldLock="1"/>
    </w:r>
    <w:r w:rsidRPr="008C773A">
      <w:instrText xml:space="preserve"> DOCPROPERTY "Motionsnummer" *\charformat </w:instrText>
    </w:r>
    <w:r w:rsidRPr="008C773A">
      <w:fldChar w:fldCharType="separate"/>
    </w:r>
    <w:r w:rsidRPr="008C773A">
      <w:t>T441</w:t>
    </w:r>
    <w:r w:rsidRPr="008C773A">
      <w:fldChar w:fldCharType="end"/>
    </w:r>
  </w:p>
  <w:p w:rsidR="008C773A" w:rsidRPr="008C773A" w:rsidRDefault="008C773A">
    <w:pPr>
      <w:pStyle w:val="FSHNormalS5"/>
    </w:pPr>
    <w:r w:rsidRPr="008C773A">
      <w:fldChar w:fldCharType="begin" w:fldLock="1"/>
    </w:r>
    <w:r w:rsidRPr="008C773A">
      <w:instrText xml:space="preserve"> DOCPROPERTY "MotionarText" *\charformat </w:instrText>
    </w:r>
    <w:r w:rsidRPr="008C773A">
      <w:fldChar w:fldCharType="separate"/>
    </w:r>
    <w:r w:rsidRPr="008C773A">
      <w:t>av Peder Wachtmeister och Walburga Habsburg Douglas (m)</w:t>
    </w:r>
    <w:r w:rsidRPr="008C773A">
      <w:fldChar w:fldCharType="end"/>
    </w:r>
    <w:r w:rsidRPr="008C773A">
      <w:br/>
    </w:r>
    <w:r w:rsidRPr="008C773A">
      <w:fldChar w:fldCharType="begin" w:fldLock="1"/>
    </w:r>
    <w:r w:rsidRPr="008C773A">
      <w:instrText xml:space="preserve"> DOCPROPERTY "SvarFrasKort" *\charformat </w:instrText>
    </w:r>
    <w:r w:rsidRPr="008C773A">
      <w:fldChar w:fldCharType="end"/>
    </w:r>
  </w:p>
  <w:p w:rsidR="008C773A" w:rsidRPr="008C773A" w:rsidRDefault="008C773A">
    <w:pPr>
      <w:pStyle w:val="FSHTitel"/>
    </w:pPr>
    <w:r w:rsidRPr="008C773A">
      <w:fldChar w:fldCharType="begin" w:fldLock="1"/>
    </w:r>
    <w:r w:rsidRPr="008C773A">
      <w:instrText xml:space="preserve"> DOCPROPERTY</w:instrText>
    </w:r>
    <w:r w:rsidRPr="008C773A">
      <w:rPr>
        <w:sz w:val="18"/>
      </w:rPr>
      <w:instrText xml:space="preserve"> "RubrikSvar" *\charformat </w:instrText>
    </w:r>
    <w:r w:rsidRPr="008C773A">
      <w:fldChar w:fldCharType="separate"/>
    </w:r>
    <w:r w:rsidRPr="008C773A">
      <w:t>Riksväg 53</w:t>
    </w:r>
    <w:r w:rsidRPr="008C773A">
      <w:fldChar w:fldCharType="end"/>
    </w:r>
  </w:p>
  <w:p w:rsidR="008C773A" w:rsidRPr="008C773A" w:rsidRDefault="008C773A">
    <w:pPr>
      <w:pStyle w:val="Normal00"/>
    </w:pPr>
  </w:p>
  <w:p w:rsidR="008C773A" w:rsidRPr="008C773A" w:rsidRDefault="008C77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982324">
    <w:abstractNumId w:val="8"/>
  </w:num>
  <w:num w:numId="2" w16cid:durableId="365300068">
    <w:abstractNumId w:val="9"/>
  </w:num>
  <w:num w:numId="3" w16cid:durableId="2122675777">
    <w:abstractNumId w:val="8"/>
  </w:num>
  <w:num w:numId="4" w16cid:durableId="1666280689">
    <w:abstractNumId w:val="9"/>
  </w:num>
  <w:num w:numId="5" w16cid:durableId="622999659">
    <w:abstractNumId w:val="13"/>
  </w:num>
  <w:num w:numId="6" w16cid:durableId="621498189">
    <w:abstractNumId w:val="10"/>
  </w:num>
  <w:num w:numId="7" w16cid:durableId="210272163">
    <w:abstractNumId w:val="11"/>
  </w:num>
  <w:num w:numId="8" w16cid:durableId="1624263640">
    <w:abstractNumId w:val="12"/>
  </w:num>
  <w:num w:numId="9" w16cid:durableId="1668706225">
    <w:abstractNumId w:val="8"/>
  </w:num>
  <w:num w:numId="10" w16cid:durableId="619847037">
    <w:abstractNumId w:val="3"/>
  </w:num>
  <w:num w:numId="11" w16cid:durableId="2047412419">
    <w:abstractNumId w:val="2"/>
  </w:num>
  <w:num w:numId="12" w16cid:durableId="1521161332">
    <w:abstractNumId w:val="1"/>
  </w:num>
  <w:num w:numId="13" w16cid:durableId="1401564101">
    <w:abstractNumId w:val="0"/>
  </w:num>
  <w:num w:numId="14" w16cid:durableId="1345353163">
    <w:abstractNumId w:val="9"/>
  </w:num>
  <w:num w:numId="15" w16cid:durableId="807936883">
    <w:abstractNumId w:val="7"/>
  </w:num>
  <w:num w:numId="16" w16cid:durableId="531694033">
    <w:abstractNumId w:val="6"/>
  </w:num>
  <w:num w:numId="17" w16cid:durableId="1521429053">
    <w:abstractNumId w:val="5"/>
  </w:num>
  <w:num w:numId="18" w16cid:durableId="537470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6760579-FC5E-47E8-BFE9-CBD89C99AD86},{9E5B03D3-5EA8-4A00-B647-096BE3F39B4A}"/>
  </w:docVars>
  <w:rsids>
    <w:rsidRoot w:val="00190D91"/>
    <w:rsid w:val="00190D91"/>
    <w:rsid w:val="008C77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0A14B18-9608-4FFC-B602-54BA4858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1267</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m1368</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m1368</dc:title>
  <dc:subject>m1368</dc:subject>
  <dc:creator>Riksdagen</dc:creator>
  <cp:keywords>Riksdagen</cp:keywords>
  <dc:description>TKG-ktrl, MSMQ4mb, PersReg-Distribution mm b-&gt;ny fplogga</dc:description>
  <cp:lastModifiedBy>Lars Brink</cp:lastModifiedBy>
  <cp:revision>2</cp:revision>
  <cp:lastPrinted>2009-02-03T09:45:00Z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Riksväg 53</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53</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Peder Wachtmeister och Walburga Habsburg Douglas (m)</vt:lpwstr>
  </property>
  <property fmtid="{D5CDD505-2E9C-101B-9397-08002B2CF9AE}" pid="26" name="MotionarLista">
    <vt:lpwstr>Wachtmeister, Peder (m)\Habsburg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Peder Wachtmeister (m), 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20082009000000000109000013680069</vt:lpwstr>
  </property>
  <property fmtid="{D5CDD505-2E9C-101B-9397-08002B2CF9AE}" pid="47" name="datum">
    <vt:lpwstr>080926</vt:lpwstr>
  </property>
  <property fmtid="{D5CDD505-2E9C-101B-9397-08002B2CF9AE}" pid="48" name="avsändar-e-post">
    <vt:lpwstr>carl.dahlin@riksdagen.se</vt:lpwstr>
  </property>
  <property fmtid="{D5CDD505-2E9C-101B-9397-08002B2CF9AE}" pid="49" name="id">
    <vt:lpwstr>20082009000000000109000013680069</vt:lpwstr>
  </property>
  <property fmtid="{D5CDD505-2E9C-101B-9397-08002B2CF9AE}" pid="50" name="nummer">
    <vt:lpwstr>441</vt:lpwstr>
  </property>
  <property fmtid="{D5CDD505-2E9C-101B-9397-08002B2CF9AE}" pid="51" name="utskottsbeteckning">
    <vt:lpwstr>T</vt:lpwstr>
  </property>
  <property fmtid="{D5CDD505-2E9C-101B-9397-08002B2CF9AE}" pid="52" name="GlobalUID">
    <vt:lpwstr>{6900D9D9-0F61-419D-90B3-423AC7BE03FD}</vt:lpwstr>
  </property>
  <property fmtid="{D5CDD505-2E9C-101B-9397-08002B2CF9AE}" pid="53" name="Överföringar">
    <vt:i4>0</vt:i4>
  </property>
  <property fmtid="{D5CDD505-2E9C-101B-9397-08002B2CF9AE}" pid="54" name="Checksum">
    <vt:lpwstr>*0014655104532*</vt:lpwstr>
  </property>
  <property fmtid="{D5CDD505-2E9C-101B-9397-08002B2CF9AE}" pid="55" name="skuggnummer">
    <vt:lpwstr>2363</vt:lpwstr>
  </property>
  <property fmtid="{D5CDD505-2E9C-101B-9397-08002B2CF9AE}" pid="56" name="urixVersion">
    <vt:lpwstr>3.2.0.8</vt:lpwstr>
  </property>
  <property fmtid="{D5CDD505-2E9C-101B-9397-08002B2CF9AE}" pid="57" name="urixOrigin">
    <vt:lpwstr>090402 15:22:10.212</vt:lpwstr>
  </property>
  <property fmtid="{D5CDD505-2E9C-101B-9397-08002B2CF9AE}" pid="58" name="urixGuid">
    <vt:lpwstr>{BF3F4735-2A98-406E-9E9C-FDE1D4AF5FA0}</vt:lpwstr>
  </property>
</Properties>
</file>