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5F5E">
        <w:tblPrEx>
          <w:tblCellMar>
            <w:top w:w="0" w:type="dxa"/>
            <w:bottom w:w="0" w:type="dxa"/>
          </w:tblCellMar>
        </w:tblPrEx>
        <w:trPr>
          <w:cantSplit/>
          <w:trHeight w:val="1720"/>
        </w:trPr>
        <w:tc>
          <w:tcPr>
            <w:tcW w:w="6024" w:type="dxa"/>
            <w:gridSpan w:val="2"/>
          </w:tcPr>
          <w:p w:rsidR="00736792" w:rsidRPr="00E95F5E" w:rsidRDefault="00736792">
            <w:pPr>
              <w:pStyle w:val="HuvudRubrik"/>
            </w:pPr>
            <w:r w:rsidRPr="00E95F5E">
              <w:t>Riksdagsförvaltningens redogörelse</w:t>
            </w:r>
          </w:p>
          <w:p w:rsidR="00736792" w:rsidRPr="00E95F5E" w:rsidRDefault="00736792">
            <w:pPr>
              <w:pStyle w:val="HuvudRubrikRad2"/>
            </w:pPr>
            <w:bookmarkStart w:id="0" w:name="BetänkandeNr"/>
            <w:bookmarkEnd w:id="0"/>
            <w:r w:rsidRPr="00E95F5E">
              <w:t>2000/01:RS2</w:t>
            </w:r>
          </w:p>
        </w:tc>
        <w:tc>
          <w:tcPr>
            <w:tcW w:w="1418" w:type="dxa"/>
            <w:tcBorders>
              <w:bottom w:val="nil"/>
            </w:tcBorders>
          </w:tcPr>
          <w:p w:rsidR="00736792" w:rsidRPr="00E95F5E" w:rsidRDefault="00E95F5E">
            <w:pPr>
              <w:spacing w:line="230" w:lineRule="auto"/>
              <w:jc w:val="center"/>
            </w:pPr>
            <w:r w:rsidRPr="00E95F5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6792" w:rsidRPr="00E95F5E" w:rsidRDefault="00736792">
            <w:pPr>
              <w:pStyle w:val="Normaltindrag"/>
              <w:jc w:val="center"/>
            </w:pPr>
          </w:p>
          <w:p w:rsidR="00736792" w:rsidRPr="00E95F5E" w:rsidRDefault="00736792">
            <w:pPr>
              <w:pStyle w:val="StatusSida1"/>
            </w:pPr>
          </w:p>
          <w:p w:rsidR="00736792" w:rsidRPr="00E95F5E" w:rsidRDefault="00736792">
            <w:pPr>
              <w:pStyle w:val="UtskriftsdatumSida1"/>
              <w:framePr w:wrap="around"/>
            </w:pPr>
          </w:p>
        </w:tc>
      </w:tr>
      <w:tr w:rsidR="00000000" w:rsidRPr="00E95F5E">
        <w:tblPrEx>
          <w:tblCellMar>
            <w:top w:w="0" w:type="dxa"/>
            <w:bottom w:w="0" w:type="dxa"/>
          </w:tblCellMar>
        </w:tblPrEx>
        <w:trPr>
          <w:cantSplit/>
        </w:trPr>
        <w:tc>
          <w:tcPr>
            <w:tcW w:w="6024" w:type="dxa"/>
            <w:gridSpan w:val="2"/>
            <w:tcBorders>
              <w:bottom w:val="single" w:sz="4" w:space="0" w:color="auto"/>
            </w:tcBorders>
          </w:tcPr>
          <w:p w:rsidR="00736792" w:rsidRPr="00E95F5E" w:rsidRDefault="00736792">
            <w:pPr>
              <w:pStyle w:val="DokumentRubrik"/>
              <w:rPr>
                <w:noProof w:val="0"/>
              </w:rPr>
            </w:pPr>
            <w:bookmarkStart w:id="1" w:name="Huvudrubrik"/>
            <w:bookmarkEnd w:id="1"/>
            <w:r w:rsidRPr="00E95F5E">
              <w:rPr>
                <w:noProof w:val="0"/>
              </w:rPr>
              <w:t>Riksdagsförvaltningens årsredovisning för verksamhetsåret 2000</w:t>
            </w:r>
          </w:p>
        </w:tc>
        <w:tc>
          <w:tcPr>
            <w:tcW w:w="1418" w:type="dxa"/>
            <w:tcBorders>
              <w:bottom w:val="nil"/>
            </w:tcBorders>
          </w:tcPr>
          <w:p w:rsidR="00736792" w:rsidRPr="00E95F5E" w:rsidRDefault="00736792"/>
        </w:tc>
      </w:tr>
      <w:tr w:rsidR="00000000" w:rsidRPr="00E95F5E">
        <w:tblPrEx>
          <w:tblCellMar>
            <w:top w:w="0" w:type="dxa"/>
            <w:bottom w:w="0" w:type="dxa"/>
          </w:tblCellMar>
        </w:tblPrEx>
        <w:trPr>
          <w:cantSplit/>
          <w:trHeight w:hRule="exact" w:val="360"/>
        </w:trPr>
        <w:tc>
          <w:tcPr>
            <w:tcW w:w="3012" w:type="dxa"/>
          </w:tcPr>
          <w:p w:rsidR="00736792" w:rsidRPr="00E95F5E" w:rsidRDefault="00736792"/>
        </w:tc>
        <w:tc>
          <w:tcPr>
            <w:tcW w:w="3012" w:type="dxa"/>
          </w:tcPr>
          <w:p w:rsidR="00736792" w:rsidRPr="00E95F5E" w:rsidRDefault="00736792"/>
        </w:tc>
        <w:tc>
          <w:tcPr>
            <w:tcW w:w="1418" w:type="dxa"/>
          </w:tcPr>
          <w:p w:rsidR="00736792" w:rsidRPr="00E95F5E" w:rsidRDefault="00736792"/>
        </w:tc>
      </w:tr>
    </w:tbl>
    <w:p w:rsidR="00736792" w:rsidRPr="00E95F5E" w:rsidRDefault="00736792"/>
    <w:p w:rsidR="00736792" w:rsidRPr="00E95F5E" w:rsidRDefault="00736792">
      <w:bookmarkStart w:id="2" w:name="TextStart"/>
      <w:bookmarkEnd w:id="2"/>
      <w:r w:rsidRPr="00E95F5E">
        <w:t>Årsredovisningen för riksdagsförvaltningen har vid sammanträde den 21 februari 2001 fastställts av riksdagsstyrelsen.</w:t>
      </w:r>
    </w:p>
    <w:tbl>
      <w:tblPr>
        <w:tblW w:w="0" w:type="auto"/>
        <w:tblLayout w:type="fixed"/>
        <w:tblCellMar>
          <w:left w:w="70" w:type="dxa"/>
          <w:right w:w="70" w:type="dxa"/>
        </w:tblCellMar>
        <w:tblLook w:val="0000" w:firstRow="0" w:lastRow="0" w:firstColumn="0" w:lastColumn="0" w:noHBand="0" w:noVBand="0"/>
      </w:tblPr>
      <w:tblGrid>
        <w:gridCol w:w="2338"/>
        <w:gridCol w:w="2127"/>
        <w:gridCol w:w="2976"/>
      </w:tblGrid>
      <w:tr w:rsidR="00000000" w:rsidRPr="00E95F5E">
        <w:tblPrEx>
          <w:tblCellMar>
            <w:top w:w="0" w:type="dxa"/>
            <w:bottom w:w="0" w:type="dxa"/>
          </w:tblCellMar>
        </w:tblPrEx>
        <w:trPr>
          <w:cantSplit/>
        </w:trPr>
        <w:tc>
          <w:tcPr>
            <w:tcW w:w="7441" w:type="dxa"/>
            <w:gridSpan w:val="3"/>
          </w:tcPr>
          <w:p w:rsidR="00736792" w:rsidRPr="00E95F5E" w:rsidRDefault="00736792">
            <w:pPr>
              <w:spacing w:before="437"/>
              <w:rPr>
                <w:snapToGrid w:val="0"/>
                <w:sz w:val="26"/>
                <w:lang w:eastAsia="sv-SE"/>
              </w:rPr>
            </w:pPr>
            <w:bookmarkStart w:id="3" w:name="_Toc514228836"/>
            <w:r w:rsidRPr="00E95F5E">
              <w:rPr>
                <w:snapToGrid w:val="0"/>
                <w:sz w:val="26"/>
                <w:lang w:eastAsia="sv-SE"/>
              </w:rPr>
              <w:t xml:space="preserve">Riksdagens förvaltningsstyrelse </w:t>
            </w:r>
            <w:bookmarkEnd w:id="3"/>
            <w:r w:rsidRPr="00E95F5E">
              <w:rPr>
                <w:snapToGrid w:val="0"/>
                <w:sz w:val="26"/>
                <w:lang w:eastAsia="sv-SE"/>
              </w:rPr>
              <w:t>2000</w:t>
            </w:r>
          </w:p>
        </w:tc>
      </w:tr>
      <w:tr w:rsidR="00000000" w:rsidRPr="00E95F5E">
        <w:tblPrEx>
          <w:tblCellMar>
            <w:top w:w="0" w:type="dxa"/>
            <w:bottom w:w="0" w:type="dxa"/>
          </w:tblCellMar>
        </w:tblPrEx>
        <w:tc>
          <w:tcPr>
            <w:tcW w:w="2338" w:type="dxa"/>
          </w:tcPr>
          <w:p w:rsidR="00736792" w:rsidRPr="00E95F5E" w:rsidRDefault="00736792">
            <w:pPr>
              <w:spacing w:after="240"/>
              <w:jc w:val="left"/>
              <w:rPr>
                <w:snapToGrid w:val="0"/>
                <w:lang w:eastAsia="sv-SE"/>
              </w:rPr>
            </w:pPr>
            <w:r w:rsidRPr="00E95F5E">
              <w:rPr>
                <w:lang w:eastAsia="sv-SE"/>
              </w:rPr>
              <w:t>Ledamöter</w:t>
            </w:r>
          </w:p>
        </w:tc>
        <w:tc>
          <w:tcPr>
            <w:tcW w:w="2127" w:type="dxa"/>
          </w:tcPr>
          <w:p w:rsidR="00736792" w:rsidRPr="00E95F5E" w:rsidRDefault="00736792">
            <w:pPr>
              <w:spacing w:after="240"/>
              <w:jc w:val="left"/>
              <w:rPr>
                <w:b/>
                <w:i/>
                <w:snapToGrid w:val="0"/>
                <w:lang w:eastAsia="sv-SE"/>
              </w:rPr>
            </w:pPr>
          </w:p>
        </w:tc>
        <w:tc>
          <w:tcPr>
            <w:tcW w:w="2976" w:type="dxa"/>
          </w:tcPr>
          <w:p w:rsidR="00736792" w:rsidRPr="00E95F5E" w:rsidRDefault="00736792">
            <w:pPr>
              <w:spacing w:after="240"/>
              <w:jc w:val="left"/>
              <w:rPr>
                <w:b/>
                <w:i/>
                <w:snapToGrid w:val="0"/>
                <w:lang w:eastAsia="sv-SE"/>
              </w:rPr>
            </w:pPr>
          </w:p>
        </w:tc>
      </w:tr>
      <w:tr w:rsidR="00000000" w:rsidRPr="00E95F5E">
        <w:tblPrEx>
          <w:tblCellMar>
            <w:top w:w="0" w:type="dxa"/>
            <w:bottom w:w="0" w:type="dxa"/>
          </w:tblCellMar>
        </w:tblPrEx>
        <w:tc>
          <w:tcPr>
            <w:tcW w:w="2338" w:type="dxa"/>
          </w:tcPr>
          <w:p w:rsidR="00736792" w:rsidRPr="00E95F5E" w:rsidRDefault="00736792">
            <w:pPr>
              <w:pStyle w:val="Normaltindrag"/>
              <w:spacing w:before="240" w:after="60" w:line="240" w:lineRule="auto"/>
              <w:ind w:firstLine="0"/>
              <w:jc w:val="left"/>
            </w:pPr>
            <w:r w:rsidRPr="00E95F5E">
              <w:rPr>
                <w:i/>
                <w:snapToGrid w:val="0"/>
                <w:lang w:eastAsia="sv-SE"/>
              </w:rPr>
              <w:t>Birgitta Dahl,</w:t>
            </w:r>
            <w:r w:rsidRPr="00E95F5E">
              <w:rPr>
                <w:snapToGrid w:val="0"/>
                <w:lang w:eastAsia="sv-SE"/>
              </w:rPr>
              <w:t xml:space="preserve"> talman</w:t>
            </w:r>
            <w:r w:rsidRPr="00E95F5E">
              <w:rPr>
                <w:snapToGrid w:val="0"/>
                <w:lang w:eastAsia="sv-SE"/>
              </w:rPr>
              <w:br/>
              <w:t>(ordförande)</w:t>
            </w:r>
          </w:p>
        </w:tc>
        <w:tc>
          <w:tcPr>
            <w:tcW w:w="2127" w:type="dxa"/>
          </w:tcPr>
          <w:p w:rsidR="00736792" w:rsidRPr="00E95F5E" w:rsidRDefault="00736792">
            <w:pPr>
              <w:pStyle w:val="Citat"/>
              <w:spacing w:before="240" w:after="60" w:line="240" w:lineRule="auto"/>
              <w:ind w:left="0"/>
              <w:jc w:val="left"/>
              <w:rPr>
                <w:i/>
                <w:snapToGrid w:val="0"/>
                <w:lang w:eastAsia="sv-SE"/>
              </w:rPr>
            </w:pPr>
            <w:r w:rsidRPr="00E95F5E">
              <w:rPr>
                <w:i/>
              </w:rPr>
              <w:t>Sven Hulterström</w:t>
            </w:r>
            <w:r w:rsidRPr="00E95F5E">
              <w:rPr>
                <w:i/>
                <w:snapToGrid w:val="0"/>
                <w:lang w:eastAsia="sv-SE"/>
              </w:rPr>
              <w:t xml:space="preserve"> </w:t>
            </w:r>
            <w:r w:rsidRPr="00E95F5E">
              <w:rPr>
                <w:snapToGrid w:val="0"/>
                <w:lang w:eastAsia="sv-SE"/>
              </w:rPr>
              <w:t>(s)</w:t>
            </w:r>
          </w:p>
        </w:tc>
        <w:tc>
          <w:tcPr>
            <w:tcW w:w="2976" w:type="dxa"/>
          </w:tcPr>
          <w:p w:rsidR="00736792" w:rsidRPr="00E95F5E" w:rsidRDefault="00736792">
            <w:pPr>
              <w:spacing w:before="240" w:after="60" w:line="240" w:lineRule="auto"/>
              <w:jc w:val="left"/>
              <w:rPr>
                <w:b/>
                <w:snapToGrid w:val="0"/>
                <w:lang w:eastAsia="sv-SE"/>
              </w:rPr>
            </w:pPr>
            <w:r w:rsidRPr="00E95F5E">
              <w:rPr>
                <w:i/>
              </w:rPr>
              <w:t>Per Unckel</w:t>
            </w:r>
            <w:r w:rsidRPr="00E95F5E">
              <w:t xml:space="preserve"> (m)</w:t>
            </w:r>
          </w:p>
        </w:tc>
      </w:tr>
      <w:tr w:rsidR="00000000" w:rsidRPr="00E95F5E">
        <w:tblPrEx>
          <w:tblCellMar>
            <w:top w:w="0" w:type="dxa"/>
            <w:bottom w:w="0" w:type="dxa"/>
          </w:tblCellMar>
        </w:tblPrEx>
        <w:tc>
          <w:tcPr>
            <w:tcW w:w="2338" w:type="dxa"/>
          </w:tcPr>
          <w:p w:rsidR="00736792" w:rsidRPr="00E95F5E" w:rsidRDefault="00736792">
            <w:pPr>
              <w:spacing w:before="490" w:after="60" w:line="240" w:lineRule="auto"/>
              <w:jc w:val="left"/>
              <w:rPr>
                <w:snapToGrid w:val="0"/>
                <w:lang w:eastAsia="sv-SE"/>
              </w:rPr>
            </w:pPr>
            <w:r w:rsidRPr="00E95F5E">
              <w:rPr>
                <w:i/>
              </w:rPr>
              <w:t>Berit Andnor</w:t>
            </w:r>
            <w:r w:rsidRPr="00E95F5E">
              <w:t xml:space="preserve"> (s)</w:t>
            </w:r>
          </w:p>
        </w:tc>
        <w:tc>
          <w:tcPr>
            <w:tcW w:w="2127" w:type="dxa"/>
          </w:tcPr>
          <w:p w:rsidR="00736792" w:rsidRPr="00E95F5E" w:rsidRDefault="00736792">
            <w:pPr>
              <w:spacing w:before="490" w:after="60" w:line="240" w:lineRule="auto"/>
              <w:jc w:val="left"/>
              <w:rPr>
                <w:b/>
                <w:snapToGrid w:val="0"/>
                <w:lang w:eastAsia="sv-SE"/>
              </w:rPr>
            </w:pPr>
            <w:r w:rsidRPr="00E95F5E">
              <w:rPr>
                <w:i/>
              </w:rPr>
              <w:t>Mats Lindberg</w:t>
            </w:r>
            <w:r w:rsidRPr="00E95F5E">
              <w:t xml:space="preserve"> (s)</w:t>
            </w:r>
          </w:p>
        </w:tc>
        <w:tc>
          <w:tcPr>
            <w:tcW w:w="2976" w:type="dxa"/>
          </w:tcPr>
          <w:p w:rsidR="00736792" w:rsidRPr="00E95F5E" w:rsidRDefault="00736792">
            <w:pPr>
              <w:pStyle w:val="Normaltindrag"/>
              <w:spacing w:before="490" w:after="60" w:line="240" w:lineRule="auto"/>
              <w:ind w:firstLine="0"/>
              <w:jc w:val="left"/>
            </w:pPr>
            <w:r w:rsidRPr="00E95F5E">
              <w:rPr>
                <w:i/>
              </w:rPr>
              <w:t>Lars Bäckström</w:t>
            </w:r>
            <w:r w:rsidRPr="00E95F5E">
              <w:t xml:space="preserve"> (v)</w:t>
            </w:r>
          </w:p>
        </w:tc>
      </w:tr>
      <w:tr w:rsidR="00000000" w:rsidRPr="00E95F5E">
        <w:tblPrEx>
          <w:tblCellMar>
            <w:top w:w="0" w:type="dxa"/>
            <w:bottom w:w="0" w:type="dxa"/>
          </w:tblCellMar>
        </w:tblPrEx>
        <w:tc>
          <w:tcPr>
            <w:tcW w:w="2338" w:type="dxa"/>
          </w:tcPr>
          <w:p w:rsidR="00736792" w:rsidRPr="00E95F5E" w:rsidRDefault="00736792">
            <w:pPr>
              <w:spacing w:before="490" w:after="120" w:line="240" w:lineRule="auto"/>
              <w:jc w:val="left"/>
              <w:rPr>
                <w:snapToGrid w:val="0"/>
                <w:lang w:eastAsia="sv-SE"/>
              </w:rPr>
            </w:pPr>
            <w:r w:rsidRPr="00E95F5E">
              <w:rPr>
                <w:i/>
                <w:snapToGrid w:val="0"/>
                <w:lang w:eastAsia="sv-SE"/>
              </w:rPr>
              <w:t>Göran Hägglund</w:t>
            </w:r>
            <w:r w:rsidRPr="00E95F5E">
              <w:rPr>
                <w:snapToGrid w:val="0"/>
                <w:lang w:eastAsia="sv-SE"/>
              </w:rPr>
              <w:t xml:space="preserve"> (kd)</w:t>
            </w:r>
          </w:p>
        </w:tc>
        <w:tc>
          <w:tcPr>
            <w:tcW w:w="2127" w:type="dxa"/>
          </w:tcPr>
          <w:p w:rsidR="00736792" w:rsidRPr="00E95F5E" w:rsidRDefault="00736792">
            <w:pPr>
              <w:spacing w:before="490" w:after="120" w:line="240" w:lineRule="auto"/>
              <w:jc w:val="left"/>
              <w:rPr>
                <w:b/>
                <w:snapToGrid w:val="0"/>
                <w:lang w:eastAsia="sv-SE"/>
              </w:rPr>
            </w:pPr>
            <w:r w:rsidRPr="00E95F5E">
              <w:rPr>
                <w:i/>
                <w:snapToGrid w:val="0"/>
                <w:lang w:eastAsia="sv-SE"/>
              </w:rPr>
              <w:t>Anders Björck</w:t>
            </w:r>
            <w:r w:rsidRPr="00E95F5E">
              <w:rPr>
                <w:snapToGrid w:val="0"/>
                <w:lang w:eastAsia="sv-SE"/>
              </w:rPr>
              <w:t xml:space="preserve"> (m)</w:t>
            </w:r>
          </w:p>
        </w:tc>
        <w:tc>
          <w:tcPr>
            <w:tcW w:w="2976" w:type="dxa"/>
          </w:tcPr>
          <w:p w:rsidR="00736792" w:rsidRPr="00E95F5E" w:rsidRDefault="00736792">
            <w:pPr>
              <w:spacing w:before="490" w:after="120" w:line="240" w:lineRule="auto"/>
              <w:jc w:val="left"/>
              <w:rPr>
                <w:b/>
                <w:snapToGrid w:val="0"/>
                <w:lang w:eastAsia="sv-SE"/>
              </w:rPr>
            </w:pPr>
            <w:r w:rsidRPr="00E95F5E">
              <w:rPr>
                <w:i/>
                <w:snapToGrid w:val="0"/>
                <w:lang w:eastAsia="sv-SE"/>
              </w:rPr>
              <w:t>Marianne Carlström</w:t>
            </w:r>
            <w:r w:rsidRPr="00E95F5E">
              <w:rPr>
                <w:snapToGrid w:val="0"/>
                <w:lang w:eastAsia="sv-SE"/>
              </w:rPr>
              <w:t xml:space="preserve"> (s)</w:t>
            </w:r>
          </w:p>
        </w:tc>
      </w:tr>
      <w:tr w:rsidR="00000000" w:rsidRPr="00E95F5E">
        <w:tblPrEx>
          <w:tblCellMar>
            <w:top w:w="0" w:type="dxa"/>
            <w:bottom w:w="0" w:type="dxa"/>
          </w:tblCellMar>
        </w:tblPrEx>
        <w:tc>
          <w:tcPr>
            <w:tcW w:w="2338" w:type="dxa"/>
          </w:tcPr>
          <w:p w:rsidR="00736792" w:rsidRPr="00E95F5E" w:rsidRDefault="00736792">
            <w:pPr>
              <w:spacing w:before="490" w:after="120" w:line="240" w:lineRule="auto"/>
              <w:jc w:val="left"/>
              <w:rPr>
                <w:snapToGrid w:val="0"/>
                <w:lang w:eastAsia="sv-SE"/>
              </w:rPr>
            </w:pPr>
            <w:r w:rsidRPr="00E95F5E">
              <w:rPr>
                <w:i/>
                <w:snapToGrid w:val="0"/>
                <w:lang w:eastAsia="sv-SE"/>
              </w:rPr>
              <w:t>Inger René</w:t>
            </w:r>
            <w:r w:rsidRPr="00E95F5E">
              <w:rPr>
                <w:snapToGrid w:val="0"/>
                <w:lang w:eastAsia="sv-SE"/>
              </w:rPr>
              <w:t xml:space="preserve"> (m)</w:t>
            </w:r>
          </w:p>
        </w:tc>
        <w:tc>
          <w:tcPr>
            <w:tcW w:w="2127" w:type="dxa"/>
          </w:tcPr>
          <w:p w:rsidR="00736792" w:rsidRPr="00E95F5E" w:rsidRDefault="00736792">
            <w:pPr>
              <w:spacing w:before="490" w:after="120" w:line="240" w:lineRule="auto"/>
              <w:jc w:val="left"/>
              <w:rPr>
                <w:snapToGrid w:val="0"/>
                <w:lang w:eastAsia="sv-SE"/>
              </w:rPr>
            </w:pPr>
            <w:r w:rsidRPr="00E95F5E">
              <w:rPr>
                <w:i/>
                <w:snapToGrid w:val="0"/>
                <w:lang w:eastAsia="sv-SE"/>
              </w:rPr>
              <w:t>Martin Nilsson</w:t>
            </w:r>
            <w:r w:rsidRPr="00E95F5E">
              <w:rPr>
                <w:snapToGrid w:val="0"/>
                <w:lang w:eastAsia="sv-SE"/>
              </w:rPr>
              <w:t xml:space="preserve"> (s)</w:t>
            </w:r>
          </w:p>
        </w:tc>
        <w:tc>
          <w:tcPr>
            <w:tcW w:w="2976" w:type="dxa"/>
          </w:tcPr>
          <w:p w:rsidR="00736792" w:rsidRPr="00E95F5E" w:rsidRDefault="00736792">
            <w:pPr>
              <w:spacing w:before="240" w:after="120" w:line="240" w:lineRule="auto"/>
              <w:jc w:val="left"/>
              <w:rPr>
                <w:b/>
                <w:i/>
                <w:snapToGrid w:val="0"/>
                <w:lang w:eastAsia="sv-SE"/>
              </w:rPr>
            </w:pPr>
          </w:p>
        </w:tc>
      </w:tr>
    </w:tbl>
    <w:p w:rsidR="00736792" w:rsidRPr="00E95F5E" w:rsidRDefault="00736792"/>
    <w:p w:rsidR="00736792" w:rsidRPr="00E95F5E" w:rsidRDefault="00736792">
      <w:pPr>
        <w:spacing w:before="437"/>
      </w:pPr>
      <w:r w:rsidRPr="00E95F5E">
        <w:t>Föredragande i riksdagsstyrelsen</w:t>
      </w:r>
    </w:p>
    <w:p w:rsidR="00736792" w:rsidRPr="00E95F5E" w:rsidRDefault="00736792"/>
    <w:p w:rsidR="00736792" w:rsidRPr="00E95F5E" w:rsidRDefault="00736792">
      <w:pPr>
        <w:spacing w:before="312"/>
        <w:rPr>
          <w:i/>
        </w:rPr>
      </w:pPr>
      <w:r w:rsidRPr="00E95F5E">
        <w:rPr>
          <w:i/>
        </w:rPr>
        <w:t>Anders Forsberg</w:t>
      </w:r>
    </w:p>
    <w:p w:rsidR="00736792" w:rsidRPr="00E95F5E" w:rsidRDefault="00736792">
      <w:pPr>
        <w:rPr>
          <w:sz w:val="20"/>
        </w:rPr>
      </w:pPr>
      <w:r w:rsidRPr="00E95F5E">
        <w:rPr>
          <w:sz w:val="20"/>
        </w:rPr>
        <w:t>(riksdagsdirektör)</w:t>
      </w:r>
    </w:p>
    <w:p w:rsidR="00736792" w:rsidRPr="00E95F5E" w:rsidRDefault="00736792">
      <w:pPr>
        <w:pStyle w:val="R1"/>
      </w:pPr>
      <w:r w:rsidRPr="00E95F5E">
        <w:br w:type="page"/>
      </w:r>
      <w:bookmarkStart w:id="4" w:name="_Toc514228837"/>
      <w:r w:rsidRPr="00E95F5E">
        <w:lastRenderedPageBreak/>
        <w:t>Innehåll</w:t>
      </w:r>
      <w:bookmarkEnd w:id="4"/>
    </w:p>
    <w:p w:rsidR="00736792" w:rsidRPr="00E95F5E" w:rsidRDefault="00736792">
      <w:pPr>
        <w:pStyle w:val="Innehll1"/>
      </w:pPr>
      <w:r w:rsidRPr="00E95F5E">
        <w:t>Riksdagsdirektören</w:t>
      </w:r>
      <w:r w:rsidRPr="00E95F5E">
        <w:tab/>
        <w:t>3</w:t>
      </w:r>
    </w:p>
    <w:p w:rsidR="00736792" w:rsidRPr="00E95F5E" w:rsidRDefault="00736792">
      <w:pPr>
        <w:pStyle w:val="Innehll1"/>
      </w:pPr>
      <w:r w:rsidRPr="00E95F5E">
        <w:t>Organisation</w:t>
      </w:r>
      <w:r w:rsidRPr="00E95F5E">
        <w:tab/>
        <w:t>6</w:t>
      </w:r>
    </w:p>
    <w:p w:rsidR="00736792" w:rsidRPr="00E95F5E" w:rsidRDefault="00736792">
      <w:pPr>
        <w:pStyle w:val="Innehll1"/>
      </w:pPr>
      <w:r w:rsidRPr="00E95F5E">
        <w:t>Ekonomisk översikt</w:t>
      </w:r>
      <w:r w:rsidRPr="00E95F5E">
        <w:tab/>
        <w:t>7</w:t>
      </w:r>
    </w:p>
    <w:p w:rsidR="00736792" w:rsidRPr="00E95F5E" w:rsidRDefault="00736792">
      <w:pPr>
        <w:pStyle w:val="Innehll1"/>
      </w:pPr>
      <w:r w:rsidRPr="00E95F5E">
        <w:t>Riksdagens personal</w:t>
      </w:r>
      <w:r w:rsidRPr="00E95F5E">
        <w:tab/>
        <w:t>11</w:t>
      </w:r>
    </w:p>
    <w:p w:rsidR="00736792" w:rsidRPr="00E95F5E" w:rsidRDefault="00736792">
      <w:pPr>
        <w:pStyle w:val="Innehll1"/>
      </w:pPr>
      <w:r w:rsidRPr="00E95F5E">
        <w:rPr>
          <w:b/>
        </w:rPr>
        <w:t>Resultatredovisning</w:t>
      </w:r>
      <w:r w:rsidRPr="00E95F5E">
        <w:tab/>
        <w:t>15</w:t>
      </w:r>
    </w:p>
    <w:p w:rsidR="00736792" w:rsidRPr="00E95F5E" w:rsidRDefault="00736792">
      <w:pPr>
        <w:pStyle w:val="Innehll1"/>
      </w:pPr>
      <w:r w:rsidRPr="00E95F5E">
        <w:t>Stödet till beslutsprocessen</w:t>
      </w:r>
      <w:r w:rsidRPr="00E95F5E">
        <w:tab/>
        <w:t>16</w:t>
      </w:r>
    </w:p>
    <w:p w:rsidR="00736792" w:rsidRPr="00E95F5E" w:rsidRDefault="00736792">
      <w:pPr>
        <w:pStyle w:val="Innehll1"/>
      </w:pPr>
      <w:r w:rsidRPr="00E95F5E">
        <w:t>Stödet till riksdagens ledamöter och anställda</w:t>
      </w:r>
      <w:r w:rsidRPr="00E95F5E">
        <w:tab/>
        <w:t>22</w:t>
      </w:r>
    </w:p>
    <w:p w:rsidR="00736792" w:rsidRPr="00E95F5E" w:rsidRDefault="00736792">
      <w:pPr>
        <w:pStyle w:val="Innehll1"/>
      </w:pPr>
      <w:r w:rsidRPr="00E95F5E">
        <w:t>Information till allmänheten</w:t>
      </w:r>
      <w:r w:rsidRPr="00E95F5E">
        <w:tab/>
        <w:t>28</w:t>
      </w:r>
    </w:p>
    <w:p w:rsidR="00736792" w:rsidRPr="00E95F5E" w:rsidRDefault="00736792">
      <w:pPr>
        <w:pStyle w:val="Innehll1"/>
      </w:pPr>
      <w:r w:rsidRPr="00E95F5E">
        <w:t>Det internationella parlamentariska arbetet</w:t>
      </w:r>
      <w:r w:rsidRPr="00E95F5E">
        <w:tab/>
        <w:t>33</w:t>
      </w:r>
    </w:p>
    <w:p w:rsidR="00736792" w:rsidRPr="00E95F5E" w:rsidRDefault="00736792">
      <w:pPr>
        <w:pStyle w:val="Innehll1"/>
      </w:pPr>
      <w:r w:rsidRPr="00E95F5E">
        <w:rPr>
          <w:b/>
        </w:rPr>
        <w:t>Finansiell information</w:t>
      </w:r>
      <w:r w:rsidRPr="00E95F5E">
        <w:tab/>
        <w:t>36</w:t>
      </w:r>
    </w:p>
    <w:p w:rsidR="00736792" w:rsidRPr="00E95F5E" w:rsidRDefault="00736792">
      <w:pPr>
        <w:pStyle w:val="Innehll2"/>
        <w:ind w:left="0" w:firstLine="0"/>
      </w:pPr>
      <w:r w:rsidRPr="00E95F5E">
        <w:t>Resultaträkning</w:t>
      </w:r>
      <w:r w:rsidRPr="00E95F5E">
        <w:tab/>
        <w:t>36</w:t>
      </w:r>
    </w:p>
    <w:p w:rsidR="00736792" w:rsidRPr="00E95F5E" w:rsidRDefault="00736792">
      <w:pPr>
        <w:pStyle w:val="Innehll2"/>
        <w:ind w:left="0" w:firstLine="0"/>
      </w:pPr>
      <w:r w:rsidRPr="00E95F5E">
        <w:t>Balansräkning</w:t>
      </w:r>
      <w:r w:rsidRPr="00E95F5E">
        <w:tab/>
        <w:t>37</w:t>
      </w:r>
    </w:p>
    <w:p w:rsidR="00736792" w:rsidRPr="00E95F5E" w:rsidRDefault="00736792">
      <w:pPr>
        <w:pStyle w:val="Innehll2"/>
        <w:ind w:left="0" w:firstLine="0"/>
      </w:pPr>
      <w:r w:rsidRPr="00E95F5E">
        <w:t>Anslagsredovisning</w:t>
      </w:r>
      <w:r w:rsidRPr="00E95F5E">
        <w:tab/>
        <w:t>39</w:t>
      </w:r>
    </w:p>
    <w:p w:rsidR="00736792" w:rsidRPr="00E95F5E" w:rsidRDefault="00736792">
      <w:pPr>
        <w:pStyle w:val="Innehll2"/>
        <w:ind w:left="0" w:firstLine="0"/>
      </w:pPr>
      <w:r w:rsidRPr="00E95F5E">
        <w:t>Finansieringsanalys</w:t>
      </w:r>
      <w:r w:rsidRPr="00E95F5E">
        <w:tab/>
        <w:t>40</w:t>
      </w:r>
    </w:p>
    <w:p w:rsidR="00736792" w:rsidRPr="00E95F5E" w:rsidRDefault="00736792">
      <w:pPr>
        <w:pStyle w:val="Innehll1"/>
      </w:pPr>
      <w:r w:rsidRPr="00E95F5E">
        <w:t>Noter</w:t>
      </w:r>
      <w:r w:rsidRPr="00E95F5E">
        <w:tab/>
        <w:t>42</w:t>
      </w:r>
    </w:p>
    <w:p w:rsidR="00736792" w:rsidRPr="00E95F5E" w:rsidRDefault="00736792">
      <w:pPr>
        <w:pStyle w:val="Innehll1"/>
      </w:pPr>
      <w:r w:rsidRPr="00E95F5E">
        <w:t>Sammanställning över väsentliga uppgifter</w:t>
      </w:r>
      <w:r w:rsidRPr="00E95F5E">
        <w:tab/>
        <w:t>48</w:t>
      </w:r>
    </w:p>
    <w:p w:rsidR="00736792" w:rsidRPr="00E95F5E" w:rsidRDefault="00736792">
      <w:pPr>
        <w:pStyle w:val="Innehll1"/>
      </w:pPr>
      <w:r w:rsidRPr="00E95F5E">
        <w:t>Vissa avgiftsfinansierade verksamheter</w:t>
      </w:r>
      <w:r w:rsidRPr="00E95F5E">
        <w:tab/>
        <w:t>49</w:t>
      </w:r>
    </w:p>
    <w:p w:rsidR="00736792" w:rsidRPr="00E95F5E" w:rsidRDefault="00736792">
      <w:pPr>
        <w:pStyle w:val="Innehll1"/>
      </w:pPr>
      <w:r w:rsidRPr="00E95F5E">
        <w:t>Riksdagsstyrelsen 2000/01</w:t>
      </w:r>
      <w:r w:rsidRPr="00E95F5E">
        <w:tab/>
        <w:t>51</w:t>
      </w:r>
    </w:p>
    <w:p w:rsidR="00736792" w:rsidRPr="00E95F5E" w:rsidRDefault="00736792">
      <w:pPr>
        <w:pStyle w:val="Innehll1"/>
      </w:pPr>
      <w:r w:rsidRPr="00E95F5E">
        <w:t>Riksdagsstyrelsens ledamöters övriga uppdrag</w:t>
      </w:r>
      <w:r w:rsidRPr="00E95F5E">
        <w:tab/>
        <w:t>52</w:t>
      </w:r>
    </w:p>
    <w:p w:rsidR="00736792" w:rsidRPr="00E95F5E" w:rsidRDefault="00736792">
      <w:pPr>
        <w:pStyle w:val="Innehll1"/>
      </w:pPr>
      <w:r w:rsidRPr="00E95F5E">
        <w:t>Granskning av Riksdagsförvaltningens årsredovisning för räkenskapsåret 2000</w:t>
      </w:r>
      <w:r w:rsidRPr="00E95F5E">
        <w:tab/>
        <w:t>53</w:t>
      </w:r>
    </w:p>
    <w:p w:rsidR="00736792" w:rsidRPr="00E95F5E" w:rsidRDefault="00736792">
      <w:pPr>
        <w:pStyle w:val="Innehll1"/>
      </w:pPr>
      <w:r w:rsidRPr="00E95F5E">
        <w:t>Bilaga</w:t>
      </w:r>
      <w:r w:rsidRPr="00E95F5E">
        <w:tab/>
        <w:t>54</w:t>
      </w:r>
    </w:p>
    <w:p w:rsidR="00736792" w:rsidRPr="00E95F5E" w:rsidRDefault="00736792">
      <w:pPr>
        <w:pStyle w:val="Rubrik1"/>
        <w:rPr>
          <w:noProof w:val="0"/>
        </w:rPr>
      </w:pPr>
    </w:p>
    <w:p w:rsidR="00736792" w:rsidRPr="00E95F5E" w:rsidRDefault="00736792">
      <w:pPr>
        <w:pStyle w:val="Innehll1"/>
      </w:pPr>
    </w:p>
    <w:p w:rsidR="00736792" w:rsidRPr="00E95F5E" w:rsidRDefault="00736792">
      <w:pPr>
        <w:pStyle w:val="Rubrik1"/>
        <w:rPr>
          <w:noProof w:val="0"/>
        </w:rPr>
        <w:sectPr w:rsidR="00000000" w:rsidRPr="00E95F5E">
          <w:headerReference w:type="even" r:id="rId8"/>
          <w:headerReference w:type="default" r:id="rId9"/>
          <w:footerReference w:type="even" r:id="rId10"/>
          <w:footerReference w:type="default" r:id="rId11"/>
          <w:headerReference w:type="first" r:id="rId12"/>
          <w:footerReference w:type="first" r:id="rId13"/>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5" w:name="_Toc514228840"/>
      <w:bookmarkStart w:id="6" w:name="_Toc516477409"/>
      <w:r w:rsidRPr="00E95F5E">
        <w:rPr>
          <w:noProof w:val="0"/>
        </w:rPr>
        <w:t>Riksdagsdirektören</w:t>
      </w:r>
      <w:bookmarkEnd w:id="5"/>
      <w:bookmarkEnd w:id="6"/>
    </w:p>
    <w:p w:rsidR="00736792" w:rsidRPr="00E95F5E" w:rsidRDefault="00736792">
      <w:r w:rsidRPr="00E95F5E">
        <w:t>Den nya organisationen av riksdagsförvaltningen har prövats under ett halvår. Det är ännu för tidigt med någon utvärdering men det står klart att en enhetlig parlamentarisk ledningsorganisation – riksdagsstyrelsen – och en gemensam myndighet för verksamhetens olika delar – riksdagsförvaltningen – ger bättre förutsättningar för mål- och resultatstyrning av verksamheten än med den tidigare delvis splittrade organisationen.</w:t>
      </w:r>
    </w:p>
    <w:p w:rsidR="00736792" w:rsidRPr="00E95F5E" w:rsidRDefault="00736792">
      <w:pPr>
        <w:pStyle w:val="Normaltindrag"/>
      </w:pPr>
      <w:r w:rsidRPr="00E95F5E">
        <w:t>De fyra målen för riksdagsförvaltningen – med inriktning på stöd till b</w:t>
      </w:r>
      <w:r w:rsidRPr="00E95F5E">
        <w:t>e</w:t>
      </w:r>
      <w:r w:rsidRPr="00E95F5E">
        <w:t>slutsprocessen, stöd till riksdagens ledamöter och anställda, information till allmänheten och stöd till det internationella arbetet – skall ej ses som av va</w:t>
      </w:r>
      <w:r w:rsidRPr="00E95F5E">
        <w:t>r</w:t>
      </w:r>
      <w:r w:rsidRPr="00E95F5E">
        <w:t>andra oberoende mål. Det handlar i hög grad om samverkande processer i all förvaltning. Ett exempel är informationstekniken som utnyttjas i hela riksd</w:t>
      </w:r>
      <w:r w:rsidRPr="00E95F5E">
        <w:t>a</w:t>
      </w:r>
      <w:r w:rsidRPr="00E95F5E">
        <w:t>gens verksamhet, ett annat kunskapsförsörjningen inom EU-området med betydelse både för beslutsprocessen, stödet till ledamöterna och informati</w:t>
      </w:r>
      <w:r w:rsidRPr="00E95F5E">
        <w:t>o</w:t>
      </w:r>
      <w:r w:rsidRPr="00E95F5E">
        <w:t>nen till allmänheten. En kostnadseffektiv uppfyllelse av m</w:t>
      </w:r>
      <w:r w:rsidRPr="00E95F5E">
        <w:t>ålen liksom prior</w:t>
      </w:r>
      <w:r w:rsidRPr="00E95F5E">
        <w:t>i</w:t>
      </w:r>
      <w:r w:rsidRPr="00E95F5E">
        <w:t>teringar inom och mellan olika mål förutsätter en övergripande samordning av verksamheten. Ett arbete pågår nu i förvaltningen med att utveckla mål och resultatstyrningen. Syftet är att erhålla en effektivare styrning av verksamh</w:t>
      </w:r>
      <w:r w:rsidRPr="00E95F5E">
        <w:t>e</w:t>
      </w:r>
      <w:r w:rsidRPr="00E95F5E">
        <w:t>ten mot fastställda mål och en förbättrad uppföljning av verksamhetens r</w:t>
      </w:r>
      <w:r w:rsidRPr="00E95F5E">
        <w:t>e</w:t>
      </w:r>
      <w:r w:rsidRPr="00E95F5E">
        <w:t>sultat och kostnader. Nytt är att även utskottskanslierna och kammarkansliet skall utveckla mål för sin verksamhet.</w:t>
      </w:r>
    </w:p>
    <w:p w:rsidR="00736792" w:rsidRPr="00E95F5E" w:rsidRDefault="00736792">
      <w:pPr>
        <w:pStyle w:val="Normaltindrag"/>
      </w:pPr>
      <w:r w:rsidRPr="00E95F5E">
        <w:t>En löpande avstämning av förvaltningens verksamhet sker i olika och nu ocks</w:t>
      </w:r>
      <w:r w:rsidRPr="00E95F5E">
        <w:t>å delvis nya former. Riksdagsstyrelsen höll sitt konstituerande samma</w:t>
      </w:r>
      <w:r w:rsidRPr="00E95F5E">
        <w:t>n</w:t>
      </w:r>
      <w:r w:rsidRPr="00E95F5E">
        <w:t>träde  den 4 juli 2000. Styrelsen har haft sex sammanträden under år 2000. Bland de frågor som behandlats i styrelsen kan nämnas den övergripande planeringen av riksdagsarbetet, riksdagens internationella verksamhet ur olika aspekter, utskottens och ledamöternas reseverksamhet, föreningsverksamh</w:t>
      </w:r>
      <w:r w:rsidRPr="00E95F5E">
        <w:t>e</w:t>
      </w:r>
      <w:r w:rsidRPr="00E95F5E">
        <w:t>ten i riksdagen, arbetsordning för förvaltningen, anslagsdirektiv och andra ekonomiadministrativa frågor. Rådet för ledamotsnära frågor har samma</w:t>
      </w:r>
      <w:r w:rsidRPr="00E95F5E">
        <w:t>nträtt två gånger. Ordförandekonferensen har mötts vid tre tillfällen och bl.a. info</w:t>
      </w:r>
      <w:r w:rsidRPr="00E95F5E">
        <w:t>r</w:t>
      </w:r>
      <w:r w:rsidRPr="00E95F5E">
        <w:t>merats om och getts tillfälle att diskutera Riksdagskommitténs arbete, riksd</w:t>
      </w:r>
      <w:r w:rsidRPr="00E95F5E">
        <w:t>a</w:t>
      </w:r>
      <w:r w:rsidRPr="00E95F5E">
        <w:t>gens planering inför det svenska ordförandeskapet i EU, förslag till en ny betänkandeutformning m.m. Därutöver har talmannen löpande samrått med gruppledarna. Förvaltningen har möten med kanslicheferna vid partikanslie</w:t>
      </w:r>
      <w:r w:rsidRPr="00E95F5E">
        <w:t>r</w:t>
      </w:r>
      <w:r w:rsidRPr="00E95F5E">
        <w:t>na för avstämning av gemensamma frågor. Planeringen av riksdagsarbetet och andra för hela förvaltningen viktiga frågor tas regelbun</w:t>
      </w:r>
      <w:r w:rsidRPr="00E95F5E">
        <w:t>det upp i riksdagsd</w:t>
      </w:r>
      <w:r w:rsidRPr="00E95F5E">
        <w:t>i</w:t>
      </w:r>
      <w:r w:rsidRPr="00E95F5E">
        <w:t xml:space="preserve">rektörens ledningsgrupp. </w:t>
      </w:r>
    </w:p>
    <w:p w:rsidR="00736792" w:rsidRPr="00E95F5E" w:rsidRDefault="00736792">
      <w:pPr>
        <w:pStyle w:val="Normaltindrag"/>
      </w:pPr>
      <w:r w:rsidRPr="00E95F5E">
        <w:t>Riksdagsarbetet och därmed också förutsättningarna för förvaltningens a</w:t>
      </w:r>
      <w:r w:rsidRPr="00E95F5E">
        <w:t>r</w:t>
      </w:r>
      <w:r w:rsidRPr="00E95F5E">
        <w:t>bete har undergått stora förändringar under 1990-talet både genom inverkan av yttre faktorer i samhället som den ökade internationaliseringen och info</w:t>
      </w:r>
      <w:r w:rsidRPr="00E95F5E">
        <w:t>r</w:t>
      </w:r>
      <w:r w:rsidRPr="00E95F5E">
        <w:t>mationsteknikens intåg och genom ett medvetet reformarbete. Riksdagsko</w:t>
      </w:r>
      <w:r w:rsidRPr="00E95F5E">
        <w:t>m</w:t>
      </w:r>
      <w:r w:rsidRPr="00E95F5E">
        <w:t>mittén har följt upp och utvärderat viktiga delar av beslutsprocessen. Intervj</w:t>
      </w:r>
      <w:r w:rsidRPr="00E95F5E">
        <w:t>u</w:t>
      </w:r>
      <w:r w:rsidRPr="00E95F5E">
        <w:t>er och enkäter har genomförts både bland ledamöter, partikanslier och tjän</w:t>
      </w:r>
      <w:r w:rsidRPr="00E95F5E">
        <w:t>s</w:t>
      </w:r>
      <w:r w:rsidRPr="00E95F5E">
        <w:t>temän. Resultatet har redovisats i tre slutrapporter under år 2000 från de pa</w:t>
      </w:r>
      <w:r w:rsidRPr="00E95F5E">
        <w:t>r</w:t>
      </w:r>
      <w:r w:rsidRPr="00E95F5E">
        <w:t>lamentariska referensgrupper kommittén utsett att se över</w:t>
      </w:r>
      <w:r w:rsidRPr="00E95F5E">
        <w:t xml:space="preserve"> budgetprocessen, arbetet med uppföljning, utvärdering och revision samt arbetet med EU-frågor. I kommitténs huvudbetänkande, som avlämnas i februari 2001, görs en samlad bedömning av förslagen från referensgrupperna och en analys av förslagen i ljuset av riksdagens grundläggande uppgifter. Kommitténs förslag kommer att innebära  förändringar av arbetet inom verksamheten som stöder beslutspr</w:t>
      </w:r>
      <w:r w:rsidRPr="00E95F5E">
        <w:t>o</w:t>
      </w:r>
      <w:r w:rsidRPr="00E95F5E">
        <w:t>cessen.</w:t>
      </w:r>
    </w:p>
    <w:p w:rsidR="00736792" w:rsidRPr="00E95F5E" w:rsidRDefault="00736792">
      <w:pPr>
        <w:pStyle w:val="Normaltindrag"/>
      </w:pPr>
      <w:r w:rsidRPr="00E95F5E">
        <w:t>Under år 2000 avgav Riksdagskommittén tre delbetänkanden. Samtliga förslag har behandlats och beslutats av ri</w:t>
      </w:r>
      <w:r w:rsidRPr="00E95F5E">
        <w:t>ksdagen.Två rörde riksdagens parl</w:t>
      </w:r>
      <w:r w:rsidRPr="00E95F5E">
        <w:t>a</w:t>
      </w:r>
      <w:r w:rsidRPr="00E95F5E">
        <w:t>mentariska ledningsorganisation och förvaltningens organisation. Ett betä</w:t>
      </w:r>
      <w:r w:rsidRPr="00E95F5E">
        <w:t>n</w:t>
      </w:r>
      <w:r w:rsidRPr="00E95F5E">
        <w:t>kande rörde riksdagen och den statliga revisionen. Beslutet i denna del inn</w:t>
      </w:r>
      <w:r w:rsidRPr="00E95F5E">
        <w:t>e</w:t>
      </w:r>
      <w:r w:rsidRPr="00E95F5E">
        <w:t>bär att en ny myndighet för den samlade statliga revisionen skapas under riksdagen år 2003.</w:t>
      </w:r>
    </w:p>
    <w:p w:rsidR="00736792" w:rsidRPr="00E95F5E" w:rsidRDefault="00736792">
      <w:pPr>
        <w:pStyle w:val="Normaltindrag"/>
      </w:pPr>
      <w:r w:rsidRPr="00E95F5E">
        <w:t>Förvaltningens service till ledamöterna har utvärderats genom en service</w:t>
      </w:r>
      <w:r w:rsidRPr="00E95F5E">
        <w:t>n</w:t>
      </w:r>
      <w:r w:rsidRPr="00E95F5E">
        <w:t>kät till samtliga ledamöter. Genomgående får riksdagsförvaltningen ett gott omdöme med höga medelvärden för stödet i olika former till riksdagens l</w:t>
      </w:r>
      <w:r w:rsidRPr="00E95F5E">
        <w:t>e</w:t>
      </w:r>
      <w:r w:rsidRPr="00E95F5E">
        <w:t>damöter.</w:t>
      </w:r>
    </w:p>
    <w:p w:rsidR="00736792" w:rsidRPr="00E95F5E" w:rsidRDefault="00736792">
      <w:pPr>
        <w:pStyle w:val="Normaltindrag"/>
      </w:pPr>
      <w:r w:rsidRPr="00E95F5E">
        <w:t>Ett närmare samarbete har inletts mellan kammarkansliet, utskotten och EU-nämnden, utredningstjänsten och riksdagens internationella kansli. Utre</w:t>
      </w:r>
      <w:r w:rsidRPr="00E95F5E">
        <w:t>d</w:t>
      </w:r>
      <w:r w:rsidRPr="00E95F5E">
        <w:t>ningstjänsten har överförts till kammarkansliet. En informell beredningsgrupp på tjänstemannaplanet för EU-frågor har bildats. Beslut har fattats  om en utökad bevakning från riksdagens sida i Bryssel under ordförandehalvåret, främst som stöd till utskotten och EU-nämnden.</w:t>
      </w:r>
    </w:p>
    <w:p w:rsidR="00736792" w:rsidRPr="00E95F5E" w:rsidRDefault="00736792">
      <w:pPr>
        <w:pStyle w:val="Normaltindrag"/>
      </w:pPr>
      <w:r w:rsidRPr="00E95F5E">
        <w:t>Under året har ett omfattande arbete lagts ned på att bereda plats för ett antal nya politiska sekreterare till ledamöterna. En översyn av administrativa rutiner för riksdagsledamöternas inrikes resor har genomförts. Ett arbete har påbör</w:t>
      </w:r>
      <w:r w:rsidRPr="00E95F5E">
        <w:t>jats i syfte att skapa mer tåliga system på dataområdet och därigenom åtgärda de problem som förevarit under året. Särskilda satsningar har gjorts inför det svenska ordförandeskapet i EU. I årsredovisningen finns på vart och ett av de fyra målområdena en redogörelse för verksamheten under året.</w:t>
      </w:r>
    </w:p>
    <w:p w:rsidR="00736792" w:rsidRPr="00E95F5E" w:rsidRDefault="00736792">
      <w:pPr>
        <w:pStyle w:val="Normaltindrag"/>
      </w:pPr>
      <w:r w:rsidRPr="00E95F5E">
        <w:t>Den verksamhet som finansieras över ramanslagen Riksdagens ledamöter och partier m.m. och Riksdagens förvaltningskostnader lämnade sammantaget ett anslagssparande på ca 107 miljoner kronor. Kostnaderna för ledamötern</w:t>
      </w:r>
      <w:r w:rsidRPr="00E95F5E">
        <w:t>as ersättningar och pensioner är lägre än beräknat. Ett antal större projekt har fördröjts, och kostnadsfördelningen för projekt som löper över flera år avv</w:t>
      </w:r>
      <w:r w:rsidRPr="00E95F5E">
        <w:t>i</w:t>
      </w:r>
      <w:r w:rsidRPr="00E95F5E">
        <w:t>ker från den beräknade. Kostnaderna för förberedelserna inför ordförandesk</w:t>
      </w:r>
      <w:r w:rsidRPr="00E95F5E">
        <w:t>a</w:t>
      </w:r>
      <w:r w:rsidRPr="00E95F5E">
        <w:t>pet har förskjutits till år 2001. Reformen med politiska sekreterare har inte genomförts fullt ut som beräknat.</w:t>
      </w:r>
    </w:p>
    <w:p w:rsidR="00736792" w:rsidRPr="00E95F5E" w:rsidRDefault="00736792"/>
    <w:p w:rsidR="00736792" w:rsidRPr="00E95F5E" w:rsidRDefault="00736792">
      <w:pPr>
        <w:pStyle w:val="Rubrik1"/>
        <w:rPr>
          <w:noProof w:val="0"/>
        </w:rPr>
        <w:sectPr w:rsidR="00000000" w:rsidRPr="00E95F5E">
          <w:headerReference w:type="even" r:id="rId14"/>
          <w:headerReference w:type="default" r:id="rId15"/>
          <w:footerReference w:type="even" r:id="rId16"/>
          <w:footerReference w:type="default" r:id="rId17"/>
          <w:headerReference w:type="first" r:id="rId18"/>
          <w:footerReference w:type="first" r:id="rId19"/>
          <w:pgSz w:w="11906" w:h="16838" w:code="9"/>
          <w:pgMar w:top="851" w:right="4649" w:bottom="4508" w:left="1304" w:header="340" w:footer="227" w:gutter="0"/>
          <w:cols w:space="720"/>
          <w:titlePg/>
        </w:sectPr>
      </w:pPr>
    </w:p>
    <w:p w:rsidR="00736792" w:rsidRPr="00E95F5E" w:rsidRDefault="00736792">
      <w:pPr>
        <w:pStyle w:val="R3"/>
      </w:pPr>
      <w:r w:rsidRPr="00E95F5E">
        <w:t>Riksdagsförvaltningens organisation den 31 december 2000</w:t>
      </w:r>
    </w:p>
    <w:p w:rsidR="00736792" w:rsidRPr="00E95F5E" w:rsidRDefault="00E95F5E">
      <w:r w:rsidRPr="00E95F5E">
        <w:rPr>
          <w:noProof/>
        </w:rPr>
        <w:drawing>
          <wp:inline distT="0" distB="0" distL="0" distR="0">
            <wp:extent cx="3575685" cy="42017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l="2275" t="5881" r="2937" b="5756"/>
                    <a:stretch>
                      <a:fillRect/>
                    </a:stretch>
                  </pic:blipFill>
                  <pic:spPr bwMode="auto">
                    <a:xfrm>
                      <a:off x="0" y="0"/>
                      <a:ext cx="3575685" cy="4201795"/>
                    </a:xfrm>
                    <a:prstGeom prst="rect">
                      <a:avLst/>
                    </a:prstGeom>
                    <a:noFill/>
                    <a:ln>
                      <a:noFill/>
                    </a:ln>
                  </pic:spPr>
                </pic:pic>
              </a:graphicData>
            </a:graphic>
          </wp:inline>
        </w:drawing>
      </w:r>
    </w:p>
    <w:p w:rsidR="00736792" w:rsidRPr="00E95F5E" w:rsidRDefault="00E95F5E">
      <w:pPr>
        <w:spacing w:before="60" w:after="360" w:line="240" w:lineRule="auto"/>
        <w:jc w:val="right"/>
        <w:rPr>
          <w:rFonts w:ascii="Arial" w:hAnsi="Arial"/>
          <w:sz w:val="14"/>
        </w:rPr>
      </w:pPr>
      <w:r w:rsidRPr="00E95F5E">
        <w:rPr>
          <w:rFonts w:ascii="Arial" w:hAnsi="Arial"/>
          <w:noProof/>
          <w:sz w:val="14"/>
        </w:rPr>
        <mc:AlternateContent>
          <mc:Choice Requires="wps">
            <w:drawing>
              <wp:anchor distT="0" distB="0" distL="114300" distR="114300" simplePos="0" relativeHeight="251659264" behindDoc="0" locked="0" layoutInCell="0" allowOverlap="1">
                <wp:simplePos x="0" y="0"/>
                <wp:positionH relativeFrom="column">
                  <wp:posOffset>452120</wp:posOffset>
                </wp:positionH>
                <wp:positionV relativeFrom="paragraph">
                  <wp:posOffset>6430645</wp:posOffset>
                </wp:positionV>
                <wp:extent cx="3291840" cy="0"/>
                <wp:effectExtent l="0" t="0" r="0" b="0"/>
                <wp:wrapTopAndBottom/>
                <wp:docPr id="37789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0022" id="Line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506.35pt" to="294.8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" o:allowincell="f">
                <w10:wrap type="topAndBottom"/>
              </v:line>
            </w:pict>
          </mc:Fallback>
        </mc:AlternateContent>
      </w:r>
      <w:r w:rsidRPr="00E95F5E">
        <w:rPr>
          <w:rFonts w:ascii="Arial" w:hAnsi="Arial"/>
          <w:noProof/>
          <w:sz w:val="14"/>
        </w:rPr>
        <mc:AlternateContent>
          <mc:Choice Requires="wps">
            <w:drawing>
              <wp:anchor distT="0" distB="0" distL="114300" distR="114300" simplePos="0" relativeHeight="251658240" behindDoc="0" locked="0" layoutInCell="0" allowOverlap="1">
                <wp:simplePos x="0" y="0"/>
                <wp:positionH relativeFrom="column">
                  <wp:posOffset>3743960</wp:posOffset>
                </wp:positionH>
                <wp:positionV relativeFrom="paragraph">
                  <wp:posOffset>6339205</wp:posOffset>
                </wp:positionV>
                <wp:extent cx="0" cy="91440"/>
                <wp:effectExtent l="0" t="0" r="0" b="0"/>
                <wp:wrapTopAndBottom/>
                <wp:docPr id="172175903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E585B"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499.15pt" to="294.8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" o:allowincell="f">
                <w10:wrap type="topAndBottom"/>
              </v:line>
            </w:pict>
          </mc:Fallback>
        </mc:AlternateContent>
      </w:r>
      <w:r w:rsidRPr="00E95F5E">
        <w:rPr>
          <w:rFonts w:ascii="Arial" w:hAnsi="Arial"/>
          <w:noProof/>
          <w:sz w:val="14"/>
        </w:rPr>
        <mc:AlternateContent>
          <mc:Choice Requires="wps">
            <w:drawing>
              <wp:anchor distT="0" distB="0" distL="114300" distR="114300" simplePos="0" relativeHeight="251657216" behindDoc="0" locked="0" layoutInCell="0" allowOverlap="1">
                <wp:simplePos x="0" y="0"/>
                <wp:positionH relativeFrom="column">
                  <wp:posOffset>452120</wp:posOffset>
                </wp:positionH>
                <wp:positionV relativeFrom="paragraph">
                  <wp:posOffset>6339205</wp:posOffset>
                </wp:positionV>
                <wp:extent cx="0" cy="91440"/>
                <wp:effectExtent l="0" t="0" r="0" b="0"/>
                <wp:wrapTopAndBottom/>
                <wp:docPr id="105534222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D5EB1"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99.15pt" to="35.6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" o:allowincell="f">
                <w10:wrap type="topAndBottom"/>
              </v:line>
            </w:pict>
          </mc:Fallback>
        </mc:AlternateContent>
      </w:r>
      <w:r w:rsidRPr="00E95F5E">
        <w:rPr>
          <w:rFonts w:ascii="Arial" w:hAnsi="Arial"/>
          <w:noProof/>
          <w:sz w:val="14"/>
        </w:rPr>
        <mc:AlternateContent>
          <mc:Choice Requires="wps">
            <w:drawing>
              <wp:anchor distT="0" distB="0" distL="114300" distR="114300" simplePos="0" relativeHeight="251656192" behindDoc="0" locked="0" layoutInCell="0" allowOverlap="1">
                <wp:simplePos x="0" y="0"/>
                <wp:positionH relativeFrom="column">
                  <wp:posOffset>1915160</wp:posOffset>
                </wp:positionH>
                <wp:positionV relativeFrom="paragraph">
                  <wp:posOffset>6430645</wp:posOffset>
                </wp:positionV>
                <wp:extent cx="365760" cy="0"/>
                <wp:effectExtent l="0" t="0" r="0" b="0"/>
                <wp:wrapTopAndBottom/>
                <wp:docPr id="3297406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5BCB9"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pt,506.35pt" to="179.6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" o:allowincell="f">
                <w10:wrap type="topAndBottom"/>
              </v:line>
            </w:pict>
          </mc:Fallback>
        </mc:AlternateContent>
      </w:r>
      <w:r w:rsidR="00736792" w:rsidRPr="00E95F5E">
        <w:rPr>
          <w:rFonts w:ascii="Arial" w:hAnsi="Arial"/>
          <w:sz w:val="14"/>
        </w:rPr>
        <w:t>Siffrorna anger antal anställda den 31 december 2000</w:t>
      </w:r>
    </w:p>
    <w:p w:rsidR="00736792" w:rsidRPr="00E95F5E" w:rsidRDefault="00736792">
      <w:pPr>
        <w:pStyle w:val="Normaltindrag"/>
        <w:spacing w:line="240" w:lineRule="auto"/>
        <w:ind w:right="-992" w:firstLine="0"/>
        <w:jc w:val="left"/>
      </w:pPr>
      <w:r w:rsidRPr="00E95F5E">
        <w:t>* Följande utskott ingår i utskottsorganisationen:</w:t>
      </w:r>
    </w:p>
    <w:tbl>
      <w:tblPr>
        <w:tblW w:w="0" w:type="auto"/>
        <w:tblInd w:w="-70" w:type="dxa"/>
        <w:tblLayout w:type="fixed"/>
        <w:tblCellMar>
          <w:left w:w="70" w:type="dxa"/>
          <w:right w:w="70" w:type="dxa"/>
        </w:tblCellMar>
        <w:tblLook w:val="0000" w:firstRow="0" w:lastRow="0" w:firstColumn="0" w:lastColumn="0" w:noHBand="0" w:noVBand="0"/>
      </w:tblPr>
      <w:tblGrid>
        <w:gridCol w:w="1985"/>
        <w:gridCol w:w="2098"/>
        <w:gridCol w:w="2268"/>
      </w:tblGrid>
      <w:tr w:rsidR="00000000" w:rsidRPr="00E95F5E">
        <w:tblPrEx>
          <w:tblCellMar>
            <w:top w:w="0" w:type="dxa"/>
            <w:bottom w:w="0" w:type="dxa"/>
          </w:tblCellMar>
        </w:tblPrEx>
        <w:tc>
          <w:tcPr>
            <w:tcW w:w="1985" w:type="dxa"/>
          </w:tcPr>
          <w:p w:rsidR="00736792" w:rsidRPr="00E95F5E" w:rsidRDefault="00736792">
            <w:pPr>
              <w:spacing w:before="20" w:line="240" w:lineRule="auto"/>
              <w:jc w:val="left"/>
              <w:rPr>
                <w:sz w:val="14"/>
              </w:rPr>
            </w:pPr>
            <w:r w:rsidRPr="00E95F5E">
              <w:rPr>
                <w:sz w:val="14"/>
              </w:rPr>
              <w:t>Konstitutionsutskottet (KU)</w:t>
            </w:r>
          </w:p>
          <w:p w:rsidR="00736792" w:rsidRPr="00E95F5E" w:rsidRDefault="00736792">
            <w:pPr>
              <w:spacing w:before="20" w:line="240" w:lineRule="auto"/>
              <w:jc w:val="left"/>
              <w:rPr>
                <w:sz w:val="14"/>
              </w:rPr>
            </w:pPr>
            <w:r w:rsidRPr="00E95F5E">
              <w:rPr>
                <w:sz w:val="14"/>
              </w:rPr>
              <w:t>Finansutskottet (FiU)</w:t>
            </w:r>
          </w:p>
          <w:p w:rsidR="00736792" w:rsidRPr="00E95F5E" w:rsidRDefault="00736792">
            <w:pPr>
              <w:spacing w:before="20" w:line="240" w:lineRule="auto"/>
              <w:jc w:val="left"/>
              <w:rPr>
                <w:sz w:val="14"/>
              </w:rPr>
            </w:pPr>
            <w:r w:rsidRPr="00E95F5E">
              <w:rPr>
                <w:sz w:val="14"/>
              </w:rPr>
              <w:t>Skatteutskottet (SkU)</w:t>
            </w:r>
          </w:p>
          <w:p w:rsidR="00736792" w:rsidRPr="00E95F5E" w:rsidRDefault="00736792">
            <w:pPr>
              <w:spacing w:before="20" w:line="240" w:lineRule="auto"/>
              <w:jc w:val="left"/>
              <w:rPr>
                <w:sz w:val="14"/>
              </w:rPr>
            </w:pPr>
            <w:r w:rsidRPr="00E95F5E">
              <w:rPr>
                <w:sz w:val="14"/>
              </w:rPr>
              <w:t>Justitieutskottet (JuU)</w:t>
            </w:r>
          </w:p>
          <w:p w:rsidR="00736792" w:rsidRPr="00E95F5E" w:rsidRDefault="00736792">
            <w:pPr>
              <w:spacing w:before="20" w:line="240" w:lineRule="auto"/>
              <w:jc w:val="left"/>
              <w:rPr>
                <w:sz w:val="14"/>
              </w:rPr>
            </w:pPr>
            <w:r w:rsidRPr="00E95F5E">
              <w:rPr>
                <w:sz w:val="14"/>
              </w:rPr>
              <w:t>Lagutskottet (LU)</w:t>
            </w:r>
          </w:p>
          <w:p w:rsidR="00736792" w:rsidRPr="00E95F5E" w:rsidRDefault="00736792">
            <w:pPr>
              <w:spacing w:before="20" w:line="240" w:lineRule="auto"/>
              <w:jc w:val="left"/>
              <w:rPr>
                <w:sz w:val="14"/>
              </w:rPr>
            </w:pPr>
            <w:r w:rsidRPr="00E95F5E">
              <w:rPr>
                <w:sz w:val="14"/>
              </w:rPr>
              <w:t>Utrike</w:t>
            </w:r>
            <w:r w:rsidRPr="00E95F5E">
              <w:rPr>
                <w:sz w:val="14"/>
              </w:rPr>
              <w:t>s</w:t>
            </w:r>
            <w:r w:rsidRPr="00E95F5E">
              <w:rPr>
                <w:sz w:val="14"/>
              </w:rPr>
              <w:t>utskottet (UU)</w:t>
            </w:r>
          </w:p>
        </w:tc>
        <w:tc>
          <w:tcPr>
            <w:tcW w:w="2098" w:type="dxa"/>
          </w:tcPr>
          <w:p w:rsidR="00736792" w:rsidRPr="00E95F5E" w:rsidRDefault="00736792">
            <w:pPr>
              <w:spacing w:before="20" w:line="240" w:lineRule="auto"/>
              <w:jc w:val="left"/>
              <w:rPr>
                <w:sz w:val="14"/>
              </w:rPr>
            </w:pPr>
            <w:r w:rsidRPr="00E95F5E">
              <w:rPr>
                <w:sz w:val="14"/>
              </w:rPr>
              <w:t>Försvarsutskottet (FöU)</w:t>
            </w:r>
          </w:p>
          <w:p w:rsidR="00736792" w:rsidRPr="00E95F5E" w:rsidRDefault="00736792">
            <w:pPr>
              <w:spacing w:before="20" w:line="240" w:lineRule="auto"/>
              <w:jc w:val="left"/>
              <w:rPr>
                <w:sz w:val="14"/>
              </w:rPr>
            </w:pPr>
            <w:r w:rsidRPr="00E95F5E">
              <w:rPr>
                <w:sz w:val="14"/>
              </w:rPr>
              <w:t>Socialförsäkringsutskottet (SfU)</w:t>
            </w:r>
          </w:p>
          <w:p w:rsidR="00736792" w:rsidRPr="00E95F5E" w:rsidRDefault="00736792">
            <w:pPr>
              <w:spacing w:before="20" w:line="240" w:lineRule="auto"/>
              <w:jc w:val="left"/>
              <w:rPr>
                <w:sz w:val="14"/>
              </w:rPr>
            </w:pPr>
            <w:r w:rsidRPr="00E95F5E">
              <w:rPr>
                <w:sz w:val="14"/>
              </w:rPr>
              <w:t>Socialutskottet (SoU)</w:t>
            </w:r>
          </w:p>
          <w:p w:rsidR="00736792" w:rsidRPr="00E95F5E" w:rsidRDefault="00736792">
            <w:pPr>
              <w:spacing w:before="20" w:line="240" w:lineRule="auto"/>
              <w:jc w:val="left"/>
              <w:rPr>
                <w:sz w:val="14"/>
              </w:rPr>
            </w:pPr>
            <w:r w:rsidRPr="00E95F5E">
              <w:rPr>
                <w:sz w:val="14"/>
              </w:rPr>
              <w:t>Kulturutskottet (KrU)</w:t>
            </w:r>
          </w:p>
          <w:p w:rsidR="00736792" w:rsidRPr="00E95F5E" w:rsidRDefault="00736792">
            <w:pPr>
              <w:spacing w:before="20" w:line="240" w:lineRule="auto"/>
              <w:jc w:val="left"/>
              <w:rPr>
                <w:sz w:val="14"/>
              </w:rPr>
            </w:pPr>
            <w:r w:rsidRPr="00E95F5E">
              <w:rPr>
                <w:sz w:val="14"/>
              </w:rPr>
              <w:t>Utbildningsutskottet (UbU)</w:t>
            </w:r>
          </w:p>
          <w:p w:rsidR="00736792" w:rsidRPr="00E95F5E" w:rsidRDefault="00736792">
            <w:pPr>
              <w:spacing w:before="20" w:line="240" w:lineRule="auto"/>
              <w:jc w:val="left"/>
              <w:rPr>
                <w:sz w:val="14"/>
              </w:rPr>
            </w:pPr>
            <w:r w:rsidRPr="00E95F5E">
              <w:rPr>
                <w:sz w:val="14"/>
              </w:rPr>
              <w:t>Trafikutskottet (TU)</w:t>
            </w:r>
          </w:p>
        </w:tc>
        <w:tc>
          <w:tcPr>
            <w:tcW w:w="2268" w:type="dxa"/>
          </w:tcPr>
          <w:p w:rsidR="00736792" w:rsidRPr="00E95F5E" w:rsidRDefault="00736792">
            <w:pPr>
              <w:spacing w:before="20" w:line="240" w:lineRule="auto"/>
              <w:jc w:val="left"/>
              <w:rPr>
                <w:sz w:val="14"/>
              </w:rPr>
            </w:pPr>
            <w:r w:rsidRPr="00E95F5E">
              <w:rPr>
                <w:sz w:val="14"/>
              </w:rPr>
              <w:t>Miljö- och jordbruksutskottet (MJU)</w:t>
            </w:r>
          </w:p>
          <w:p w:rsidR="00736792" w:rsidRPr="00E95F5E" w:rsidRDefault="00736792">
            <w:pPr>
              <w:spacing w:before="20" w:line="240" w:lineRule="auto"/>
              <w:jc w:val="left"/>
              <w:rPr>
                <w:sz w:val="14"/>
              </w:rPr>
            </w:pPr>
            <w:r w:rsidRPr="00E95F5E">
              <w:rPr>
                <w:sz w:val="14"/>
              </w:rPr>
              <w:t>Näringsutskottet (NU)</w:t>
            </w:r>
          </w:p>
          <w:p w:rsidR="00736792" w:rsidRPr="00E95F5E" w:rsidRDefault="00736792">
            <w:pPr>
              <w:spacing w:before="20" w:line="240" w:lineRule="auto"/>
              <w:jc w:val="left"/>
              <w:rPr>
                <w:sz w:val="14"/>
              </w:rPr>
            </w:pPr>
            <w:r w:rsidRPr="00E95F5E">
              <w:rPr>
                <w:sz w:val="14"/>
              </w:rPr>
              <w:t>Arbetsmarknadsutskottet (AU)</w:t>
            </w:r>
          </w:p>
          <w:p w:rsidR="00736792" w:rsidRPr="00E95F5E" w:rsidRDefault="00736792">
            <w:pPr>
              <w:spacing w:before="20" w:line="240" w:lineRule="auto"/>
              <w:jc w:val="left"/>
              <w:rPr>
                <w:sz w:val="14"/>
              </w:rPr>
            </w:pPr>
            <w:r w:rsidRPr="00E95F5E">
              <w:rPr>
                <w:sz w:val="14"/>
              </w:rPr>
              <w:t>Bostadsu</w:t>
            </w:r>
            <w:r w:rsidRPr="00E95F5E">
              <w:rPr>
                <w:sz w:val="14"/>
              </w:rPr>
              <w:t>t</w:t>
            </w:r>
            <w:r w:rsidRPr="00E95F5E">
              <w:rPr>
                <w:sz w:val="14"/>
              </w:rPr>
              <w:t>skottet (BoU).</w:t>
            </w:r>
          </w:p>
        </w:tc>
      </w:tr>
    </w:tbl>
    <w:p w:rsidR="00736792" w:rsidRPr="00E95F5E" w:rsidRDefault="00736792"/>
    <w:p w:rsidR="00736792" w:rsidRPr="00E95F5E" w:rsidRDefault="00736792">
      <w:pPr>
        <w:pStyle w:val="Normaltindrag"/>
        <w:sectPr w:rsidR="00000000" w:rsidRPr="00E95F5E">
          <w:headerReference w:type="even" r:id="rId21"/>
          <w:headerReference w:type="default" r:id="rId22"/>
          <w:footerReference w:type="even" r:id="rId23"/>
          <w:footerReference w:type="default" r:id="rId24"/>
          <w:headerReference w:type="first" r:id="rId25"/>
          <w:footerReference w:type="first" r:id="rId26"/>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7" w:name="_Toc514228841"/>
      <w:bookmarkStart w:id="8" w:name="_Toc516477410"/>
      <w:r w:rsidRPr="00E95F5E">
        <w:rPr>
          <w:noProof w:val="0"/>
        </w:rPr>
        <w:t>Organisation</w:t>
      </w:r>
      <w:bookmarkEnd w:id="7"/>
      <w:bookmarkEnd w:id="8"/>
    </w:p>
    <w:p w:rsidR="00736792" w:rsidRPr="00E95F5E" w:rsidRDefault="00736792">
      <w:r w:rsidRPr="00E95F5E">
        <w:rPr>
          <w:b/>
        </w:rPr>
        <w:t>En ny parlamentarisk ledningsorganisation</w:t>
      </w:r>
      <w:r w:rsidRPr="00E95F5E">
        <w:t xml:space="preserve"> för riksdagen infördes den 1 juli 2000. Förvaltningsstyrelsen och dess direktion samt talmanskonferensen ersattes av ett nytt beslutsorgan, den parlamentariskt sammansatta riksdag</w:t>
      </w:r>
      <w:r w:rsidRPr="00E95F5E">
        <w:t>s</w:t>
      </w:r>
      <w:r w:rsidRPr="00E95F5E">
        <w:t>styrelsen med talmannen som ordförande.</w:t>
      </w:r>
    </w:p>
    <w:p w:rsidR="00736792" w:rsidRPr="00E95F5E" w:rsidRDefault="00736792">
      <w:pPr>
        <w:pStyle w:val="Normaltindrag"/>
      </w:pPr>
      <w:r w:rsidRPr="00E95F5E">
        <w:t>För närvarande saknar de tre minsta partierna Miljöpartiet, Folkpartiet och Centerpartiet ordinarie ledamöter i riksdagsstyrelsen. De har dock var sin företrädare med närvaro- och yttranderätt vid styrelsens sammanträden. Även riksdagsdirektören har närvaro- och yttranderätt. Inom kretsen a</w:t>
      </w:r>
      <w:r w:rsidRPr="00E95F5E">
        <w:t>v ledamöter och företrädare med närvaro- och yttranderätt utses ett råd för ledamotsnära frågor. Riksdagsdirektören är ordförande i rådet. Dessutom inrättades ordf</w:t>
      </w:r>
      <w:r w:rsidRPr="00E95F5E">
        <w:t>ö</w:t>
      </w:r>
      <w:r w:rsidRPr="00E95F5E">
        <w:t>randekonferensen, ett organ för samråd mellan talmannen och utskottspresid</w:t>
      </w:r>
      <w:r w:rsidRPr="00E95F5E">
        <w:t>i</w:t>
      </w:r>
      <w:r w:rsidRPr="00E95F5E">
        <w:t>erna.</w:t>
      </w:r>
    </w:p>
    <w:p w:rsidR="00736792" w:rsidRPr="00E95F5E" w:rsidRDefault="00736792">
      <w:pPr>
        <w:pStyle w:val="Normaltindrag"/>
      </w:pPr>
      <w:r w:rsidRPr="00E95F5E">
        <w:t>Löpande hålls också s.k. gruppledarmöten mellan talmannen, gruppledarna och de vice talmännen för samråd i ärenden som rör bl.a. kammarens ver</w:t>
      </w:r>
      <w:r w:rsidRPr="00E95F5E">
        <w:t>k</w:t>
      </w:r>
      <w:r w:rsidRPr="00E95F5E">
        <w:t>samhet.</w:t>
      </w:r>
    </w:p>
    <w:p w:rsidR="00736792" w:rsidRPr="00E95F5E" w:rsidRDefault="00736792">
      <w:r w:rsidRPr="00E95F5E">
        <w:rPr>
          <w:b/>
        </w:rPr>
        <w:t>En ny instruktion och arbetsordning</w:t>
      </w:r>
      <w:r w:rsidRPr="00E95F5E">
        <w:t xml:space="preserve"> för riksdagsförvaltningen har trätt i kraft, och dessutom har vissa ändringar genomförts i organisationen, detta som en följd av den nya parlamentariska ledningsorganisationen. Förändrin</w:t>
      </w:r>
      <w:r w:rsidRPr="00E95F5E">
        <w:t>g</w:t>
      </w:r>
      <w:r w:rsidRPr="00E95F5E">
        <w:t>arna innebär bl.a. att förvaltningen numera är en enda myndighet, med rik</w:t>
      </w:r>
      <w:r w:rsidRPr="00E95F5E">
        <w:t>s</w:t>
      </w:r>
      <w:r w:rsidRPr="00E95F5E">
        <w:t>dagsdirektören som myndighetschef. Den består av tre större delar – ka</w:t>
      </w:r>
      <w:r w:rsidRPr="00E95F5E">
        <w:t>m</w:t>
      </w:r>
      <w:r w:rsidRPr="00E95F5E">
        <w:t>markansliet, utskottens och EU-nämndens kanslier samt det administrativa kontoret. Därutöver finns en informationsenhet och ett internationellt kansli (RIK).</w:t>
      </w:r>
    </w:p>
    <w:p w:rsidR="00736792" w:rsidRPr="00E95F5E" w:rsidRDefault="00736792"/>
    <w:p w:rsidR="00736792" w:rsidRPr="00E95F5E" w:rsidRDefault="00736792">
      <w:pPr>
        <w:pStyle w:val="Normaltindrag"/>
        <w:sectPr w:rsidR="00000000" w:rsidRPr="00E95F5E">
          <w:headerReference w:type="even" r:id="rId27"/>
          <w:headerReference w:type="default" r:id="rId28"/>
          <w:footerReference w:type="even" r:id="rId29"/>
          <w:footerReference w:type="default" r:id="rId30"/>
          <w:headerReference w:type="first" r:id="rId31"/>
          <w:footerReference w:type="first" r:id="rId32"/>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9" w:name="_Toc516477411"/>
      <w:r w:rsidRPr="00E95F5E">
        <w:rPr>
          <w:noProof w:val="0"/>
        </w:rPr>
        <w:t>Ekonomisk översikt</w:t>
      </w:r>
      <w:bookmarkEnd w:id="9"/>
    </w:p>
    <w:p w:rsidR="00736792" w:rsidRPr="00E95F5E" w:rsidRDefault="00736792">
      <w:r w:rsidRPr="00E95F5E">
        <w:t>Riksdagens totala anslag exklusive anslag för stöd till politiska partier för verksamhetsåret 2000 uppgick till 1 068 miljoner kronor inklusive överfört anslagssparande. Av detta förbrukades 960 miljoner kronor, vilket gav en förbrukningsgrad på ca 90 %.</w:t>
      </w:r>
    </w:p>
    <w:p w:rsidR="00736792" w:rsidRPr="00E95F5E" w:rsidRDefault="00736792">
      <w:pPr>
        <w:pStyle w:val="R2"/>
      </w:pPr>
      <w:bookmarkStart w:id="10" w:name="_Toc514228842"/>
      <w:r w:rsidRPr="00E95F5E">
        <w:t>Budgetåret 2000</w:t>
      </w:r>
      <w:bookmarkEnd w:id="10"/>
    </w:p>
    <w:p w:rsidR="00736792" w:rsidRPr="00E95F5E" w:rsidRDefault="00736792">
      <w:r w:rsidRPr="00E95F5E">
        <w:t>Den löpande verksamheten som finansieras över ramanslagen B1 Riksdagens ledamöter och partier m.m. och B 2 Riksdagens förvaltningskostnader lämn</w:t>
      </w:r>
      <w:r w:rsidRPr="00E95F5E">
        <w:t>a</w:t>
      </w:r>
      <w:r w:rsidRPr="00E95F5E">
        <w:t>de ett anslagssparande jämfört med budget på ca 107,6 miljoner kronor, vilket var ca 18 miljoner lägre än föregående år.</w:t>
      </w:r>
    </w:p>
    <w:p w:rsidR="00736792" w:rsidRPr="00E95F5E" w:rsidRDefault="00736792">
      <w:pPr>
        <w:pStyle w:val="Normaltindrag"/>
      </w:pPr>
      <w:r w:rsidRPr="00E95F5E">
        <w:t>Till de poster på anslaget B1 som har en underförbrukning jämfört med budgeten hör bl.a. ersättning till riksdagens ledamöter ca 7,5 miljoner kronor, pensionskostnader 8,6 miljoner kronor, ränteinkomster på 2,3 miljoner kronor samt utskottens arbete med utvärdering av riksdagsbeslut 0,5 miljoner kronor.</w:t>
      </w:r>
    </w:p>
    <w:p w:rsidR="00736792" w:rsidRPr="00E95F5E" w:rsidRDefault="00736792">
      <w:pPr>
        <w:pStyle w:val="Normaltindrag"/>
      </w:pPr>
      <w:r w:rsidRPr="00E95F5E">
        <w:t>Riksdagens internationella verksamhet hade en underförbrukning i förhå</w:t>
      </w:r>
      <w:r w:rsidRPr="00E95F5E">
        <w:t>l</w:t>
      </w:r>
      <w:r w:rsidRPr="00E95F5E">
        <w:t>lande till budget på 3,6 miljoner kronor. Däri ingår kostnader för förberede</w:t>
      </w:r>
      <w:r w:rsidRPr="00E95F5E">
        <w:t>l</w:t>
      </w:r>
      <w:r w:rsidRPr="00E95F5E">
        <w:t>ser inför Sveriges EU-ordförandeskap 2001 som har en underförbrukning på ca 1,8 miljoner kronor. Medlen kommer dock att behövas under EU-ordförandeåret 2001.</w:t>
      </w:r>
    </w:p>
    <w:p w:rsidR="00736792" w:rsidRPr="00E95F5E" w:rsidRDefault="00736792">
      <w:pPr>
        <w:pStyle w:val="Normaltindrag"/>
      </w:pPr>
      <w:r w:rsidRPr="00E95F5E">
        <w:t>Riksdagsförvaltningens lönekostnader uppgick till 224,8 miljoner kronor, vilket innebär 99 % av budgeterad lönekostnad. De poster på anslag B2 som har en underförbrukning i förhållande till budget är riksdagsprojekt på ca 5 miljoner kronor, vilket är en minskning med 10 miljo</w:t>
      </w:r>
      <w:r w:rsidRPr="00E95F5E">
        <w:t>ner kronor jämfört med föregående år, samt ränteinkomster på ca 2 miljoner kronor. Ränte- och amorteringskostnader för lån hade beräknats till ca 5,2 miljoner kronor högre än det faktiska utfallet.</w:t>
      </w:r>
    </w:p>
    <w:p w:rsidR="00736792" w:rsidRPr="00E95F5E" w:rsidRDefault="00736792">
      <w:pPr>
        <w:pStyle w:val="Normaltindrag"/>
      </w:pPr>
      <w:r w:rsidRPr="00E95F5E">
        <w:t>Avdelningen för intern service förbrukade 84 % av tilldelad budget. U</w:t>
      </w:r>
      <w:r w:rsidRPr="00E95F5E">
        <w:t>n</w:t>
      </w:r>
      <w:r w:rsidRPr="00E95F5E">
        <w:t>derförbrukningen uppgick till ca 11 miljoner kronor jämfört med ca 12,2 miljoner kronor föregående år.</w:t>
      </w:r>
    </w:p>
    <w:p w:rsidR="00736792" w:rsidRPr="00E95F5E" w:rsidRDefault="00736792">
      <w:pPr>
        <w:pStyle w:val="Normaltindrag"/>
      </w:pPr>
      <w:r w:rsidRPr="00E95F5E">
        <w:t>Inom avdelningen för kunskapsförsörjning har distributionen av riksdag</w:t>
      </w:r>
      <w:r w:rsidRPr="00E95F5E">
        <w:t>s</w:t>
      </w:r>
      <w:r w:rsidRPr="00E95F5E">
        <w:t>trycket en underförbrukning på ca 2 miljoner kronor och EU-upplysningen på ca 2 miljoner kronor. Avdelningen förbrukade 85 % av tilldelad budget. Riksdagstryckets underförbrukning beror till stor del på ökad försäljning av riksdagstrycket. EU-upplysningens underförbrukning beror dels på hög pe</w:t>
      </w:r>
      <w:r w:rsidRPr="00E95F5E">
        <w:t>r</w:t>
      </w:r>
      <w:r w:rsidRPr="00E95F5E">
        <w:t>sonalomsättning bland informatörer, vilket resulterat i att planerade projekt inte har kunnat genomföras under året, dels på en stor annonskampanj som skj</w:t>
      </w:r>
      <w:r w:rsidRPr="00E95F5E">
        <w:t>u</w:t>
      </w:r>
      <w:r w:rsidRPr="00E95F5E">
        <w:t>tits upp på grund av produktionstekniska svårigheter.</w:t>
      </w:r>
    </w:p>
    <w:p w:rsidR="00736792" w:rsidRPr="00E95F5E" w:rsidRDefault="00736792">
      <w:pPr>
        <w:pStyle w:val="Normaltindrag"/>
      </w:pPr>
      <w:r w:rsidRPr="00E95F5E">
        <w:t>IT-avde</w:t>
      </w:r>
      <w:r w:rsidRPr="00E95F5E">
        <w:t>lningen förbrukade under året 85 % av tilldelad budget. Driftbu</w:t>
      </w:r>
      <w:r w:rsidRPr="00E95F5E">
        <w:t>d</w:t>
      </w:r>
      <w:r w:rsidRPr="00E95F5E">
        <w:t>geten överskreds med ca 2,8 miljoner kronor, bl.a. beroende på ökade ko</w:t>
      </w:r>
      <w:r w:rsidRPr="00E95F5E">
        <w:t>n</w:t>
      </w:r>
      <w:r w:rsidRPr="00E95F5E">
        <w:t>sultkostnader för helpdesk och konsultkostnader för att komma till rätta med det stora problem som riksdagens datanätverk har haft under året. De projekt som IT-avdelningen ansvarar för har en underförbrukning på ca 13,5 miljoner kronor, vilket är ungefär samma nivå som föregående år. Huvudorsakerna till den fortsatt stora underförbrukningen har varit svårigheter i planerin</w:t>
      </w:r>
      <w:r w:rsidRPr="00E95F5E">
        <w:t>gen med att förutse kostnadsfördelningen över åren för fleråriga projekt. Flertalet projekt är påbörjade och beräknas avslutas under år 2001.</w:t>
      </w:r>
    </w:p>
    <w:p w:rsidR="00736792" w:rsidRPr="00E95F5E" w:rsidRDefault="00736792">
      <w:pPr>
        <w:pStyle w:val="Normaltindrag"/>
      </w:pPr>
      <w:r w:rsidRPr="00E95F5E">
        <w:t>Informationsenheten förbrukade 85 % av tilldelad budget. Den totala u</w:t>
      </w:r>
      <w:r w:rsidRPr="00E95F5E">
        <w:t>n</w:t>
      </w:r>
      <w:r w:rsidRPr="00E95F5E">
        <w:t>derförbrukningen uppgick till ca 2,1 miljoner kronor av vilket information till allmänheten och förberedelser inför EU-ordförandeåret stod för 1,6 miljoner kronor. Orsakerna till underförbrukningen beror på upphandlingar som dragit ut på tiden samt att planerade konsultinsatser för webbutveckling inte har tagits i anspråk under året.</w:t>
      </w:r>
    </w:p>
    <w:p w:rsidR="00736792" w:rsidRPr="00E95F5E" w:rsidRDefault="00736792">
      <w:pPr>
        <w:pStyle w:val="Normaltindrag"/>
      </w:pPr>
      <w:r w:rsidRPr="00E95F5E">
        <w:t>Riksdagsförvaltningen beräknade att kostnaderna inom förvaltningen för politiska sekreterare under året skulle uppgå till 12,3 miljoner kronor. Endast 51 % av budgeterade mede</w:t>
      </w:r>
      <w:r w:rsidRPr="00E95F5E">
        <w:t>l har dock förbrukats, vilket resulterat i en unde</w:t>
      </w:r>
      <w:r w:rsidRPr="00E95F5E">
        <w:t>r</w:t>
      </w:r>
      <w:r w:rsidRPr="00E95F5E">
        <w:t>förbrukning på ca 6 miljoner kronor. Detta beror på att partikansliernas a</w:t>
      </w:r>
      <w:r w:rsidRPr="00E95F5E">
        <w:t>n</w:t>
      </w:r>
      <w:r w:rsidRPr="00E95F5E">
        <w:t>ställning av politiska sekreterare skett i långsammare takt än beräknat.</w:t>
      </w:r>
    </w:p>
    <w:p w:rsidR="00736792" w:rsidRPr="00E95F5E" w:rsidRDefault="00736792">
      <w:pPr>
        <w:pStyle w:val="Normaltindrag"/>
      </w:pPr>
      <w:r w:rsidRPr="00E95F5E">
        <w:t>Riksdagens investeringar har under verksamhetsåret främst avsett datau</w:t>
      </w:r>
      <w:r w:rsidRPr="00E95F5E">
        <w:t>t</w:t>
      </w:r>
      <w:r w:rsidRPr="00E95F5E">
        <w:t>rustning och byggnader. Sammanlagt uppgick investeringarna till 86,6 milj</w:t>
      </w:r>
      <w:r w:rsidRPr="00E95F5E">
        <w:t>o</w:t>
      </w:r>
      <w:r w:rsidRPr="00E95F5E">
        <w:t>ner kronor, en minskning jämfört med föregående år, då investeringarna uppgick till 118 miljoner kronor. Två fastigheter har invärderats under året, dels fastigheten Kvasten som invärderades till 51 miljoner kronor, dels fasti</w:t>
      </w:r>
      <w:r w:rsidRPr="00E95F5E">
        <w:t>g</w:t>
      </w:r>
      <w:r w:rsidRPr="00E95F5E">
        <w:t>heten Aurora som invärderades till 50 miljoner kronor. Invärderingen av immateriella tillgångar uppgick till 13,7 miljoner kronor. Nedskrivningar i pågående arbeten uppgick till 14,9 miljoner kronor och avsåg k</w:t>
      </w:r>
      <w:r w:rsidRPr="00E95F5E">
        <w:t>ostnader som ej bedömdes vara investeringar. Riksdagsförvaltningen har också under året upptagit lån i Riksgäldskontoret på sammanlagt 28,4 miljoner kronor. Lånet avsåg investeringar i fastigheten Aurora.</w:t>
      </w:r>
    </w:p>
    <w:p w:rsidR="00736792" w:rsidRPr="00E95F5E" w:rsidRDefault="00736792">
      <w:pPr>
        <w:spacing w:before="375" w:after="60"/>
        <w:rPr>
          <w:b/>
        </w:rPr>
      </w:pPr>
      <w:r w:rsidRPr="00E95F5E">
        <w:rPr>
          <w:b/>
        </w:rPr>
        <w:t>Anslagsförbrukning (mnkr)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644"/>
        <w:gridCol w:w="644"/>
        <w:gridCol w:w="644"/>
        <w:gridCol w:w="644"/>
        <w:gridCol w:w="644"/>
      </w:tblGrid>
      <w:tr w:rsidR="00000000" w:rsidRPr="00E95F5E">
        <w:tblPrEx>
          <w:tblCellMar>
            <w:top w:w="0" w:type="dxa"/>
            <w:bottom w:w="0" w:type="dxa"/>
          </w:tblCellMar>
        </w:tblPrEx>
        <w:tc>
          <w:tcPr>
            <w:tcW w:w="2875" w:type="dxa"/>
            <w:vAlign w:val="bottom"/>
          </w:tcPr>
          <w:p w:rsidR="00736792" w:rsidRPr="00E95F5E" w:rsidRDefault="00736792">
            <w:pPr>
              <w:rPr>
                <w:b/>
              </w:rPr>
            </w:pPr>
            <w:r w:rsidRPr="00E95F5E">
              <w:rPr>
                <w:b/>
              </w:rPr>
              <w:t>Anslag</w:t>
            </w:r>
          </w:p>
        </w:tc>
        <w:tc>
          <w:tcPr>
            <w:tcW w:w="644" w:type="dxa"/>
            <w:vAlign w:val="bottom"/>
          </w:tcPr>
          <w:p w:rsidR="00736792" w:rsidRPr="00E95F5E" w:rsidRDefault="00736792">
            <w:pPr>
              <w:jc w:val="center"/>
              <w:rPr>
                <w:b/>
              </w:rPr>
            </w:pPr>
            <w:r w:rsidRPr="00E95F5E">
              <w:rPr>
                <w:b/>
              </w:rPr>
              <w:t>2000</w:t>
            </w:r>
          </w:p>
        </w:tc>
        <w:tc>
          <w:tcPr>
            <w:tcW w:w="644" w:type="dxa"/>
            <w:vAlign w:val="bottom"/>
          </w:tcPr>
          <w:p w:rsidR="00736792" w:rsidRPr="00E95F5E" w:rsidRDefault="00736792">
            <w:pPr>
              <w:jc w:val="center"/>
              <w:rPr>
                <w:b/>
              </w:rPr>
            </w:pPr>
            <w:r w:rsidRPr="00E95F5E">
              <w:rPr>
                <w:b/>
              </w:rPr>
              <w:t>1999</w:t>
            </w:r>
          </w:p>
        </w:tc>
        <w:tc>
          <w:tcPr>
            <w:tcW w:w="644" w:type="dxa"/>
            <w:vAlign w:val="bottom"/>
          </w:tcPr>
          <w:p w:rsidR="00736792" w:rsidRPr="00E95F5E" w:rsidRDefault="00736792">
            <w:pPr>
              <w:jc w:val="center"/>
              <w:rPr>
                <w:b/>
              </w:rPr>
            </w:pPr>
            <w:r w:rsidRPr="00E95F5E">
              <w:rPr>
                <w:b/>
              </w:rPr>
              <w:t>1998</w:t>
            </w:r>
          </w:p>
        </w:tc>
        <w:tc>
          <w:tcPr>
            <w:tcW w:w="644" w:type="dxa"/>
            <w:vAlign w:val="bottom"/>
          </w:tcPr>
          <w:p w:rsidR="00736792" w:rsidRPr="00E95F5E" w:rsidRDefault="00736792">
            <w:pPr>
              <w:jc w:val="center"/>
              <w:rPr>
                <w:b/>
              </w:rPr>
            </w:pPr>
            <w:r w:rsidRPr="00E95F5E">
              <w:rPr>
                <w:b/>
              </w:rPr>
              <w:t>1997</w:t>
            </w:r>
          </w:p>
        </w:tc>
        <w:tc>
          <w:tcPr>
            <w:tcW w:w="644" w:type="dxa"/>
            <w:vAlign w:val="bottom"/>
          </w:tcPr>
          <w:p w:rsidR="00736792" w:rsidRPr="00E95F5E" w:rsidRDefault="00736792">
            <w:pPr>
              <w:jc w:val="center"/>
              <w:rPr>
                <w:b/>
              </w:rPr>
            </w:pPr>
            <w:r w:rsidRPr="00E95F5E">
              <w:rPr>
                <w:b/>
              </w:rPr>
              <w:t>1996</w:t>
            </w:r>
          </w:p>
        </w:tc>
      </w:tr>
      <w:tr w:rsidR="00000000" w:rsidRPr="00E95F5E">
        <w:tblPrEx>
          <w:tblCellMar>
            <w:top w:w="0" w:type="dxa"/>
            <w:bottom w:w="0" w:type="dxa"/>
          </w:tblCellMar>
        </w:tblPrEx>
        <w:tc>
          <w:tcPr>
            <w:tcW w:w="2875" w:type="dxa"/>
            <w:vAlign w:val="bottom"/>
          </w:tcPr>
          <w:p w:rsidR="00736792" w:rsidRPr="00E95F5E" w:rsidRDefault="00736792">
            <w:pPr>
              <w:jc w:val="left"/>
            </w:pPr>
            <w:bookmarkStart w:id="11" w:name="_Toc514228843"/>
            <w:r w:rsidRPr="00E95F5E">
              <w:t>B1 Riksdagens ledamöter och</w:t>
            </w:r>
            <w:bookmarkEnd w:id="11"/>
            <w:r w:rsidRPr="00E95F5E">
              <w:t xml:space="preserve"> partier m.m., ramanslag</w:t>
            </w:r>
          </w:p>
        </w:tc>
        <w:tc>
          <w:tcPr>
            <w:tcW w:w="644" w:type="dxa"/>
            <w:vAlign w:val="bottom"/>
          </w:tcPr>
          <w:p w:rsidR="00736792" w:rsidRPr="00E95F5E" w:rsidRDefault="00736792">
            <w:pPr>
              <w:jc w:val="center"/>
            </w:pPr>
            <w:r w:rsidRPr="00E95F5E">
              <w:t>519,5</w:t>
            </w:r>
          </w:p>
        </w:tc>
        <w:tc>
          <w:tcPr>
            <w:tcW w:w="644" w:type="dxa"/>
            <w:vAlign w:val="bottom"/>
          </w:tcPr>
          <w:p w:rsidR="00736792" w:rsidRPr="00E95F5E" w:rsidRDefault="00736792">
            <w:pPr>
              <w:jc w:val="center"/>
            </w:pPr>
            <w:r w:rsidRPr="00E95F5E">
              <w:t>490,7</w:t>
            </w:r>
          </w:p>
        </w:tc>
        <w:tc>
          <w:tcPr>
            <w:tcW w:w="644" w:type="dxa"/>
            <w:vAlign w:val="bottom"/>
          </w:tcPr>
          <w:p w:rsidR="00736792" w:rsidRPr="00E95F5E" w:rsidRDefault="00736792">
            <w:pPr>
              <w:jc w:val="center"/>
            </w:pPr>
            <w:r w:rsidRPr="00E95F5E">
              <w:t>434,1</w:t>
            </w:r>
          </w:p>
        </w:tc>
        <w:tc>
          <w:tcPr>
            <w:tcW w:w="644" w:type="dxa"/>
            <w:vAlign w:val="bottom"/>
          </w:tcPr>
          <w:p w:rsidR="00736792" w:rsidRPr="00E95F5E" w:rsidRDefault="00736792">
            <w:pPr>
              <w:jc w:val="center"/>
            </w:pPr>
            <w:r w:rsidRPr="00E95F5E">
              <w:t>424,6</w:t>
            </w:r>
          </w:p>
        </w:tc>
        <w:tc>
          <w:tcPr>
            <w:tcW w:w="644" w:type="dxa"/>
            <w:vAlign w:val="bottom"/>
          </w:tcPr>
          <w:p w:rsidR="00736792" w:rsidRPr="00E95F5E" w:rsidRDefault="00736792">
            <w:pPr>
              <w:jc w:val="center"/>
            </w:pPr>
            <w:r w:rsidRPr="00E95F5E">
              <w:t>382,2</w:t>
            </w:r>
          </w:p>
        </w:tc>
      </w:tr>
      <w:tr w:rsidR="00000000" w:rsidRPr="00E95F5E">
        <w:tblPrEx>
          <w:tblCellMar>
            <w:top w:w="0" w:type="dxa"/>
            <w:bottom w:w="0" w:type="dxa"/>
          </w:tblCellMar>
        </w:tblPrEx>
        <w:tc>
          <w:tcPr>
            <w:tcW w:w="2875" w:type="dxa"/>
            <w:vAlign w:val="bottom"/>
          </w:tcPr>
          <w:p w:rsidR="00736792" w:rsidRPr="00E95F5E" w:rsidRDefault="00736792">
            <w:pPr>
              <w:jc w:val="left"/>
            </w:pPr>
            <w:r w:rsidRPr="00E95F5E">
              <w:t>B2 Riksdagens förvaltnings-kostnader, ramanslag</w:t>
            </w:r>
          </w:p>
        </w:tc>
        <w:tc>
          <w:tcPr>
            <w:tcW w:w="644" w:type="dxa"/>
            <w:vAlign w:val="bottom"/>
          </w:tcPr>
          <w:p w:rsidR="00736792" w:rsidRPr="00E95F5E" w:rsidRDefault="00736792">
            <w:pPr>
              <w:jc w:val="center"/>
            </w:pPr>
            <w:r w:rsidRPr="00E95F5E">
              <w:t>440,6</w:t>
            </w:r>
          </w:p>
        </w:tc>
        <w:tc>
          <w:tcPr>
            <w:tcW w:w="644" w:type="dxa"/>
            <w:vAlign w:val="bottom"/>
          </w:tcPr>
          <w:p w:rsidR="00736792" w:rsidRPr="00E95F5E" w:rsidRDefault="00736792">
            <w:pPr>
              <w:jc w:val="center"/>
            </w:pPr>
            <w:r w:rsidRPr="00E95F5E">
              <w:t>451,3</w:t>
            </w:r>
          </w:p>
        </w:tc>
        <w:tc>
          <w:tcPr>
            <w:tcW w:w="644" w:type="dxa"/>
            <w:vAlign w:val="bottom"/>
          </w:tcPr>
          <w:p w:rsidR="00736792" w:rsidRPr="00E95F5E" w:rsidRDefault="00736792">
            <w:pPr>
              <w:jc w:val="center"/>
            </w:pPr>
            <w:r w:rsidRPr="00E95F5E">
              <w:t>441,6</w:t>
            </w:r>
          </w:p>
        </w:tc>
        <w:tc>
          <w:tcPr>
            <w:tcW w:w="644" w:type="dxa"/>
            <w:vAlign w:val="bottom"/>
          </w:tcPr>
          <w:p w:rsidR="00736792" w:rsidRPr="00E95F5E" w:rsidRDefault="00736792">
            <w:pPr>
              <w:jc w:val="center"/>
            </w:pPr>
            <w:r w:rsidRPr="00E95F5E">
              <w:t>363,0</w:t>
            </w:r>
          </w:p>
        </w:tc>
        <w:tc>
          <w:tcPr>
            <w:tcW w:w="644" w:type="dxa"/>
            <w:vAlign w:val="bottom"/>
          </w:tcPr>
          <w:p w:rsidR="00736792" w:rsidRPr="00E95F5E" w:rsidRDefault="00736792">
            <w:pPr>
              <w:jc w:val="center"/>
            </w:pPr>
            <w:r w:rsidRPr="00E95F5E">
              <w:t>350,8</w:t>
            </w:r>
          </w:p>
        </w:tc>
      </w:tr>
      <w:tr w:rsidR="00000000" w:rsidRPr="00E95F5E">
        <w:tblPrEx>
          <w:tblCellMar>
            <w:top w:w="0" w:type="dxa"/>
            <w:bottom w:w="0" w:type="dxa"/>
          </w:tblCellMar>
        </w:tblPrEx>
        <w:tc>
          <w:tcPr>
            <w:tcW w:w="2875" w:type="dxa"/>
            <w:vAlign w:val="bottom"/>
          </w:tcPr>
          <w:p w:rsidR="00736792" w:rsidRPr="00E95F5E" w:rsidRDefault="00736792">
            <w:pPr>
              <w:rPr>
                <w:b/>
              </w:rPr>
            </w:pPr>
            <w:r w:rsidRPr="00E95F5E">
              <w:rPr>
                <w:b/>
              </w:rPr>
              <w:t>Totalt</w:t>
            </w:r>
          </w:p>
        </w:tc>
        <w:tc>
          <w:tcPr>
            <w:tcW w:w="644" w:type="dxa"/>
            <w:vAlign w:val="bottom"/>
          </w:tcPr>
          <w:p w:rsidR="00736792" w:rsidRPr="00E95F5E" w:rsidRDefault="00736792">
            <w:pPr>
              <w:jc w:val="center"/>
              <w:rPr>
                <w:b/>
              </w:rPr>
            </w:pPr>
            <w:r w:rsidRPr="00E95F5E">
              <w:rPr>
                <w:b/>
              </w:rPr>
              <w:t>960,1</w:t>
            </w:r>
          </w:p>
        </w:tc>
        <w:tc>
          <w:tcPr>
            <w:tcW w:w="644" w:type="dxa"/>
            <w:vAlign w:val="bottom"/>
          </w:tcPr>
          <w:p w:rsidR="00736792" w:rsidRPr="00E95F5E" w:rsidRDefault="00736792">
            <w:pPr>
              <w:jc w:val="center"/>
              <w:rPr>
                <w:b/>
              </w:rPr>
            </w:pPr>
            <w:r w:rsidRPr="00E95F5E">
              <w:rPr>
                <w:b/>
              </w:rPr>
              <w:t>942,0</w:t>
            </w:r>
          </w:p>
        </w:tc>
        <w:tc>
          <w:tcPr>
            <w:tcW w:w="644" w:type="dxa"/>
            <w:vAlign w:val="bottom"/>
          </w:tcPr>
          <w:p w:rsidR="00736792" w:rsidRPr="00E95F5E" w:rsidRDefault="00736792">
            <w:pPr>
              <w:jc w:val="center"/>
              <w:rPr>
                <w:b/>
              </w:rPr>
            </w:pPr>
            <w:r w:rsidRPr="00E95F5E">
              <w:rPr>
                <w:b/>
              </w:rPr>
              <w:t>875,7</w:t>
            </w:r>
          </w:p>
        </w:tc>
        <w:tc>
          <w:tcPr>
            <w:tcW w:w="644" w:type="dxa"/>
            <w:vAlign w:val="bottom"/>
          </w:tcPr>
          <w:p w:rsidR="00736792" w:rsidRPr="00E95F5E" w:rsidRDefault="00736792">
            <w:pPr>
              <w:jc w:val="center"/>
              <w:rPr>
                <w:b/>
              </w:rPr>
            </w:pPr>
            <w:r w:rsidRPr="00E95F5E">
              <w:rPr>
                <w:b/>
              </w:rPr>
              <w:t>787,6</w:t>
            </w:r>
          </w:p>
        </w:tc>
        <w:tc>
          <w:tcPr>
            <w:tcW w:w="644" w:type="dxa"/>
            <w:vAlign w:val="bottom"/>
          </w:tcPr>
          <w:p w:rsidR="00736792" w:rsidRPr="00E95F5E" w:rsidRDefault="00736792">
            <w:pPr>
              <w:jc w:val="center"/>
              <w:rPr>
                <w:b/>
              </w:rPr>
            </w:pPr>
            <w:r w:rsidRPr="00E95F5E">
              <w:rPr>
                <w:b/>
              </w:rPr>
              <w:t>733,0</w:t>
            </w:r>
          </w:p>
        </w:tc>
      </w:tr>
      <w:tr w:rsidR="00000000" w:rsidRPr="00E95F5E">
        <w:tblPrEx>
          <w:tblCellMar>
            <w:top w:w="0" w:type="dxa"/>
            <w:bottom w:w="0" w:type="dxa"/>
          </w:tblCellMar>
        </w:tblPrEx>
        <w:tc>
          <w:tcPr>
            <w:tcW w:w="2875" w:type="dxa"/>
            <w:vAlign w:val="bottom"/>
          </w:tcPr>
          <w:p w:rsidR="00736792" w:rsidRPr="00E95F5E" w:rsidRDefault="00736792">
            <w:r w:rsidRPr="00E95F5E">
              <w:t>C4 Stöd till politiska partier</w:t>
            </w:r>
          </w:p>
        </w:tc>
        <w:tc>
          <w:tcPr>
            <w:tcW w:w="644" w:type="dxa"/>
            <w:vAlign w:val="bottom"/>
          </w:tcPr>
          <w:p w:rsidR="00736792" w:rsidRPr="00E95F5E" w:rsidRDefault="00736792">
            <w:pPr>
              <w:jc w:val="center"/>
            </w:pPr>
            <w:r w:rsidRPr="00E95F5E">
              <w:t>140,0</w:t>
            </w:r>
          </w:p>
        </w:tc>
        <w:tc>
          <w:tcPr>
            <w:tcW w:w="644" w:type="dxa"/>
            <w:vAlign w:val="bottom"/>
          </w:tcPr>
          <w:p w:rsidR="00736792" w:rsidRPr="00E95F5E" w:rsidRDefault="00736792">
            <w:pPr>
              <w:jc w:val="center"/>
            </w:pPr>
            <w:r w:rsidRPr="00E95F5E">
              <w:t>140,0</w:t>
            </w:r>
          </w:p>
        </w:tc>
        <w:tc>
          <w:tcPr>
            <w:tcW w:w="644" w:type="dxa"/>
            <w:vAlign w:val="bottom"/>
          </w:tcPr>
          <w:p w:rsidR="00736792" w:rsidRPr="00E95F5E" w:rsidRDefault="00736792">
            <w:pPr>
              <w:jc w:val="center"/>
            </w:pPr>
            <w:r w:rsidRPr="00E95F5E">
              <w:t>140,5</w:t>
            </w:r>
          </w:p>
        </w:tc>
        <w:tc>
          <w:tcPr>
            <w:tcW w:w="644" w:type="dxa"/>
            <w:vAlign w:val="bottom"/>
          </w:tcPr>
          <w:p w:rsidR="00736792" w:rsidRPr="00E95F5E" w:rsidRDefault="00736792">
            <w:pPr>
              <w:jc w:val="center"/>
            </w:pPr>
            <w:r w:rsidRPr="00E95F5E">
              <w:t>105,5</w:t>
            </w:r>
          </w:p>
        </w:tc>
        <w:tc>
          <w:tcPr>
            <w:tcW w:w="644" w:type="dxa"/>
            <w:vAlign w:val="bottom"/>
          </w:tcPr>
          <w:p w:rsidR="00736792" w:rsidRPr="00E95F5E" w:rsidRDefault="00736792">
            <w:pPr>
              <w:jc w:val="center"/>
            </w:pPr>
            <w:r w:rsidRPr="00E95F5E">
              <w:t>120,0</w:t>
            </w:r>
          </w:p>
        </w:tc>
      </w:tr>
    </w:tbl>
    <w:p w:rsidR="00736792" w:rsidRPr="00E95F5E" w:rsidRDefault="00736792">
      <w:pPr>
        <w:spacing w:before="240"/>
        <w:rPr>
          <w:b/>
        </w:rPr>
      </w:pPr>
      <w:r w:rsidRPr="00E95F5E">
        <w:rPr>
          <w:b/>
        </w:rPr>
        <w:br w:type="page"/>
        <w:t>Utgående anslagssparande per den 31 december (mnkr)</w:t>
      </w:r>
    </w:p>
    <w:p w:rsidR="00736792" w:rsidRPr="00E95F5E" w:rsidRDefault="00736792">
      <w:pPr>
        <w:spacing w:before="0" w:after="60"/>
      </w:pPr>
      <w:r w:rsidRPr="00E95F5E">
        <w:t>Tabellen avser riksdagens samtliga anslag och fördelar sig enligt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644"/>
        <w:gridCol w:w="644"/>
        <w:gridCol w:w="644"/>
        <w:gridCol w:w="644"/>
        <w:gridCol w:w="644"/>
      </w:tblGrid>
      <w:tr w:rsidR="00000000" w:rsidRPr="00E95F5E">
        <w:tblPrEx>
          <w:tblCellMar>
            <w:top w:w="0" w:type="dxa"/>
            <w:bottom w:w="0" w:type="dxa"/>
          </w:tblCellMar>
        </w:tblPrEx>
        <w:tc>
          <w:tcPr>
            <w:tcW w:w="2875" w:type="dxa"/>
            <w:vAlign w:val="bottom"/>
          </w:tcPr>
          <w:p w:rsidR="00736792" w:rsidRPr="00E95F5E" w:rsidRDefault="00736792">
            <w:pPr>
              <w:rPr>
                <w:b/>
              </w:rPr>
            </w:pPr>
            <w:r w:rsidRPr="00E95F5E">
              <w:rPr>
                <w:b/>
              </w:rPr>
              <w:t>Anslag</w:t>
            </w:r>
          </w:p>
        </w:tc>
        <w:tc>
          <w:tcPr>
            <w:tcW w:w="644" w:type="dxa"/>
            <w:vAlign w:val="bottom"/>
          </w:tcPr>
          <w:p w:rsidR="00736792" w:rsidRPr="00E95F5E" w:rsidRDefault="00736792">
            <w:pPr>
              <w:jc w:val="center"/>
              <w:rPr>
                <w:b/>
              </w:rPr>
            </w:pPr>
            <w:r w:rsidRPr="00E95F5E">
              <w:rPr>
                <w:b/>
              </w:rPr>
              <w:t>2000</w:t>
            </w:r>
          </w:p>
        </w:tc>
        <w:tc>
          <w:tcPr>
            <w:tcW w:w="644" w:type="dxa"/>
            <w:vAlign w:val="bottom"/>
          </w:tcPr>
          <w:p w:rsidR="00736792" w:rsidRPr="00E95F5E" w:rsidRDefault="00736792">
            <w:pPr>
              <w:jc w:val="center"/>
              <w:rPr>
                <w:b/>
              </w:rPr>
            </w:pPr>
            <w:r w:rsidRPr="00E95F5E">
              <w:rPr>
                <w:b/>
              </w:rPr>
              <w:t>1999</w:t>
            </w:r>
          </w:p>
        </w:tc>
        <w:tc>
          <w:tcPr>
            <w:tcW w:w="644" w:type="dxa"/>
            <w:vAlign w:val="bottom"/>
          </w:tcPr>
          <w:p w:rsidR="00736792" w:rsidRPr="00E95F5E" w:rsidRDefault="00736792">
            <w:pPr>
              <w:jc w:val="center"/>
              <w:rPr>
                <w:b/>
              </w:rPr>
            </w:pPr>
            <w:r w:rsidRPr="00E95F5E">
              <w:rPr>
                <w:b/>
              </w:rPr>
              <w:t>1998</w:t>
            </w:r>
          </w:p>
        </w:tc>
        <w:tc>
          <w:tcPr>
            <w:tcW w:w="644" w:type="dxa"/>
            <w:vAlign w:val="bottom"/>
          </w:tcPr>
          <w:p w:rsidR="00736792" w:rsidRPr="00E95F5E" w:rsidRDefault="00736792">
            <w:pPr>
              <w:jc w:val="center"/>
              <w:rPr>
                <w:b/>
              </w:rPr>
            </w:pPr>
            <w:r w:rsidRPr="00E95F5E">
              <w:rPr>
                <w:b/>
              </w:rPr>
              <w:t>1997</w:t>
            </w:r>
          </w:p>
        </w:tc>
        <w:tc>
          <w:tcPr>
            <w:tcW w:w="644" w:type="dxa"/>
            <w:vAlign w:val="bottom"/>
          </w:tcPr>
          <w:p w:rsidR="00736792" w:rsidRPr="00E95F5E" w:rsidRDefault="00736792">
            <w:pPr>
              <w:jc w:val="center"/>
              <w:rPr>
                <w:b/>
              </w:rPr>
            </w:pPr>
            <w:r w:rsidRPr="00E95F5E">
              <w:rPr>
                <w:b/>
              </w:rPr>
              <w:t>1996</w:t>
            </w:r>
          </w:p>
        </w:tc>
      </w:tr>
      <w:tr w:rsidR="00000000" w:rsidRPr="00E95F5E">
        <w:tblPrEx>
          <w:tblCellMar>
            <w:top w:w="0" w:type="dxa"/>
            <w:bottom w:w="0" w:type="dxa"/>
          </w:tblCellMar>
        </w:tblPrEx>
        <w:tc>
          <w:tcPr>
            <w:tcW w:w="2875" w:type="dxa"/>
            <w:vAlign w:val="bottom"/>
          </w:tcPr>
          <w:p w:rsidR="00736792" w:rsidRPr="00E95F5E" w:rsidRDefault="00736792">
            <w:pPr>
              <w:jc w:val="left"/>
            </w:pPr>
            <w:bookmarkStart w:id="12" w:name="_Toc514228844"/>
            <w:r w:rsidRPr="00E95F5E">
              <w:t>B1 Riksdagens ledamöter och</w:t>
            </w:r>
            <w:bookmarkEnd w:id="12"/>
            <w:r w:rsidRPr="00E95F5E">
              <w:t xml:space="preserve"> partier m.m., ramanslag</w:t>
            </w:r>
          </w:p>
        </w:tc>
        <w:tc>
          <w:tcPr>
            <w:tcW w:w="644" w:type="dxa"/>
            <w:vAlign w:val="bottom"/>
          </w:tcPr>
          <w:p w:rsidR="00736792" w:rsidRPr="00E95F5E" w:rsidRDefault="00736792">
            <w:pPr>
              <w:jc w:val="center"/>
            </w:pPr>
            <w:r w:rsidRPr="00E95F5E">
              <w:t>37,7</w:t>
            </w:r>
          </w:p>
        </w:tc>
        <w:tc>
          <w:tcPr>
            <w:tcW w:w="644" w:type="dxa"/>
            <w:vAlign w:val="bottom"/>
          </w:tcPr>
          <w:p w:rsidR="00736792" w:rsidRPr="00E95F5E" w:rsidRDefault="00736792">
            <w:pPr>
              <w:jc w:val="center"/>
            </w:pPr>
            <w:r w:rsidRPr="00E95F5E">
              <w:t>43,8</w:t>
            </w:r>
          </w:p>
        </w:tc>
        <w:tc>
          <w:tcPr>
            <w:tcW w:w="644" w:type="dxa"/>
            <w:vAlign w:val="bottom"/>
          </w:tcPr>
          <w:p w:rsidR="00736792" w:rsidRPr="00E95F5E" w:rsidRDefault="00736792">
            <w:pPr>
              <w:jc w:val="center"/>
            </w:pPr>
            <w:r w:rsidRPr="00E95F5E">
              <w:t>45,5</w:t>
            </w:r>
          </w:p>
        </w:tc>
        <w:tc>
          <w:tcPr>
            <w:tcW w:w="644" w:type="dxa"/>
            <w:vAlign w:val="bottom"/>
          </w:tcPr>
          <w:p w:rsidR="00736792" w:rsidRPr="00E95F5E" w:rsidRDefault="00736792">
            <w:pPr>
              <w:jc w:val="center"/>
            </w:pPr>
            <w:r w:rsidRPr="00E95F5E">
              <w:t>19,7</w:t>
            </w:r>
          </w:p>
        </w:tc>
        <w:tc>
          <w:tcPr>
            <w:tcW w:w="644" w:type="dxa"/>
            <w:vAlign w:val="bottom"/>
          </w:tcPr>
          <w:p w:rsidR="00736792" w:rsidRPr="00E95F5E" w:rsidRDefault="00736792">
            <w:pPr>
              <w:jc w:val="center"/>
            </w:pPr>
            <w:r w:rsidRPr="00E95F5E">
              <w:t>43,4</w:t>
            </w:r>
          </w:p>
        </w:tc>
      </w:tr>
      <w:tr w:rsidR="00000000" w:rsidRPr="00E95F5E">
        <w:tblPrEx>
          <w:tblCellMar>
            <w:top w:w="0" w:type="dxa"/>
            <w:bottom w:w="0" w:type="dxa"/>
          </w:tblCellMar>
        </w:tblPrEx>
        <w:tc>
          <w:tcPr>
            <w:tcW w:w="2875" w:type="dxa"/>
            <w:vAlign w:val="bottom"/>
          </w:tcPr>
          <w:p w:rsidR="00736792" w:rsidRPr="00E95F5E" w:rsidRDefault="00736792">
            <w:pPr>
              <w:jc w:val="left"/>
            </w:pPr>
            <w:r w:rsidRPr="00E95F5E">
              <w:t>B2 Riksdagens förvaltnings-kostnader, ramanslag</w:t>
            </w:r>
          </w:p>
        </w:tc>
        <w:tc>
          <w:tcPr>
            <w:tcW w:w="644" w:type="dxa"/>
            <w:vAlign w:val="bottom"/>
          </w:tcPr>
          <w:p w:rsidR="00736792" w:rsidRPr="00E95F5E" w:rsidRDefault="00736792">
            <w:pPr>
              <w:jc w:val="center"/>
            </w:pPr>
            <w:r w:rsidRPr="00E95F5E">
              <w:t>69,9</w:t>
            </w:r>
          </w:p>
        </w:tc>
        <w:tc>
          <w:tcPr>
            <w:tcW w:w="644" w:type="dxa"/>
            <w:vAlign w:val="bottom"/>
          </w:tcPr>
          <w:p w:rsidR="00736792" w:rsidRPr="00E95F5E" w:rsidRDefault="00736792">
            <w:pPr>
              <w:jc w:val="center"/>
            </w:pPr>
            <w:r w:rsidRPr="00E95F5E">
              <w:t>81,5</w:t>
            </w:r>
          </w:p>
        </w:tc>
        <w:tc>
          <w:tcPr>
            <w:tcW w:w="644" w:type="dxa"/>
            <w:vAlign w:val="bottom"/>
          </w:tcPr>
          <w:p w:rsidR="00736792" w:rsidRPr="00E95F5E" w:rsidRDefault="00736792">
            <w:pPr>
              <w:jc w:val="center"/>
            </w:pPr>
            <w:r w:rsidRPr="00E95F5E">
              <w:t>112,5</w:t>
            </w:r>
          </w:p>
        </w:tc>
        <w:tc>
          <w:tcPr>
            <w:tcW w:w="644" w:type="dxa"/>
            <w:vAlign w:val="bottom"/>
          </w:tcPr>
          <w:p w:rsidR="00736792" w:rsidRPr="00E95F5E" w:rsidRDefault="00736792">
            <w:pPr>
              <w:jc w:val="center"/>
            </w:pPr>
            <w:r w:rsidRPr="00E95F5E">
              <w:t>94,1</w:t>
            </w:r>
          </w:p>
        </w:tc>
        <w:tc>
          <w:tcPr>
            <w:tcW w:w="644" w:type="dxa"/>
            <w:vAlign w:val="bottom"/>
          </w:tcPr>
          <w:p w:rsidR="00736792" w:rsidRPr="00E95F5E" w:rsidRDefault="00736792">
            <w:pPr>
              <w:jc w:val="center"/>
            </w:pPr>
            <w:r w:rsidRPr="00E95F5E">
              <w:t>80,0</w:t>
            </w:r>
          </w:p>
        </w:tc>
      </w:tr>
      <w:tr w:rsidR="00000000" w:rsidRPr="00E95F5E">
        <w:tblPrEx>
          <w:tblCellMar>
            <w:top w:w="0" w:type="dxa"/>
            <w:bottom w:w="0" w:type="dxa"/>
          </w:tblCellMar>
        </w:tblPrEx>
        <w:tc>
          <w:tcPr>
            <w:tcW w:w="2875" w:type="dxa"/>
            <w:vAlign w:val="bottom"/>
          </w:tcPr>
          <w:p w:rsidR="00736792" w:rsidRPr="00E95F5E" w:rsidRDefault="00736792">
            <w:pPr>
              <w:jc w:val="left"/>
              <w:rPr>
                <w:b/>
              </w:rPr>
            </w:pPr>
            <w:r w:rsidRPr="00E95F5E">
              <w:rPr>
                <w:b/>
              </w:rPr>
              <w:t>Totalt</w:t>
            </w:r>
          </w:p>
        </w:tc>
        <w:tc>
          <w:tcPr>
            <w:tcW w:w="644" w:type="dxa"/>
            <w:vAlign w:val="bottom"/>
          </w:tcPr>
          <w:p w:rsidR="00736792" w:rsidRPr="00E95F5E" w:rsidRDefault="00736792">
            <w:pPr>
              <w:jc w:val="center"/>
              <w:rPr>
                <w:b/>
              </w:rPr>
            </w:pPr>
            <w:r w:rsidRPr="00E95F5E">
              <w:rPr>
                <w:b/>
              </w:rPr>
              <w:t>107,6</w:t>
            </w:r>
          </w:p>
        </w:tc>
        <w:tc>
          <w:tcPr>
            <w:tcW w:w="644" w:type="dxa"/>
            <w:vAlign w:val="bottom"/>
          </w:tcPr>
          <w:p w:rsidR="00736792" w:rsidRPr="00E95F5E" w:rsidRDefault="00736792">
            <w:pPr>
              <w:jc w:val="center"/>
              <w:rPr>
                <w:b/>
              </w:rPr>
            </w:pPr>
            <w:r w:rsidRPr="00E95F5E">
              <w:rPr>
                <w:b/>
              </w:rPr>
              <w:t>125,3</w:t>
            </w:r>
          </w:p>
        </w:tc>
        <w:tc>
          <w:tcPr>
            <w:tcW w:w="644" w:type="dxa"/>
            <w:vAlign w:val="bottom"/>
          </w:tcPr>
          <w:p w:rsidR="00736792" w:rsidRPr="00E95F5E" w:rsidRDefault="00736792">
            <w:pPr>
              <w:jc w:val="center"/>
              <w:rPr>
                <w:b/>
              </w:rPr>
            </w:pPr>
            <w:r w:rsidRPr="00E95F5E">
              <w:rPr>
                <w:b/>
              </w:rPr>
              <w:t>158,0</w:t>
            </w:r>
          </w:p>
        </w:tc>
        <w:tc>
          <w:tcPr>
            <w:tcW w:w="644" w:type="dxa"/>
            <w:vAlign w:val="bottom"/>
          </w:tcPr>
          <w:p w:rsidR="00736792" w:rsidRPr="00E95F5E" w:rsidRDefault="00736792">
            <w:pPr>
              <w:jc w:val="center"/>
              <w:rPr>
                <w:b/>
              </w:rPr>
            </w:pPr>
            <w:r w:rsidRPr="00E95F5E">
              <w:rPr>
                <w:b/>
              </w:rPr>
              <w:t>113,8</w:t>
            </w:r>
          </w:p>
        </w:tc>
        <w:tc>
          <w:tcPr>
            <w:tcW w:w="644" w:type="dxa"/>
            <w:vAlign w:val="bottom"/>
          </w:tcPr>
          <w:p w:rsidR="00736792" w:rsidRPr="00E95F5E" w:rsidRDefault="00736792">
            <w:pPr>
              <w:jc w:val="center"/>
              <w:rPr>
                <w:b/>
              </w:rPr>
            </w:pPr>
            <w:r w:rsidRPr="00E95F5E">
              <w:rPr>
                <w:b/>
              </w:rPr>
              <w:t>123,4</w:t>
            </w:r>
          </w:p>
        </w:tc>
      </w:tr>
      <w:tr w:rsidR="00000000" w:rsidRPr="00E95F5E">
        <w:tblPrEx>
          <w:tblCellMar>
            <w:top w:w="0" w:type="dxa"/>
            <w:bottom w:w="0" w:type="dxa"/>
          </w:tblCellMar>
        </w:tblPrEx>
        <w:tc>
          <w:tcPr>
            <w:tcW w:w="2875" w:type="dxa"/>
            <w:vAlign w:val="bottom"/>
          </w:tcPr>
          <w:p w:rsidR="00736792" w:rsidRPr="00E95F5E" w:rsidRDefault="00736792">
            <w:pPr>
              <w:jc w:val="left"/>
            </w:pPr>
            <w:r w:rsidRPr="00E95F5E">
              <w:t>C4 Stöd till politiska partier</w:t>
            </w:r>
          </w:p>
        </w:tc>
        <w:tc>
          <w:tcPr>
            <w:tcW w:w="644" w:type="dxa"/>
            <w:vAlign w:val="bottom"/>
          </w:tcPr>
          <w:p w:rsidR="00736792" w:rsidRPr="00E95F5E" w:rsidRDefault="00736792">
            <w:pPr>
              <w:jc w:val="center"/>
            </w:pPr>
            <w:r w:rsidRPr="00E95F5E">
              <w:t>8,6</w:t>
            </w:r>
          </w:p>
        </w:tc>
        <w:tc>
          <w:tcPr>
            <w:tcW w:w="644" w:type="dxa"/>
            <w:vAlign w:val="bottom"/>
          </w:tcPr>
          <w:p w:rsidR="00736792" w:rsidRPr="00E95F5E" w:rsidRDefault="00736792">
            <w:pPr>
              <w:jc w:val="center"/>
            </w:pPr>
            <w:r w:rsidRPr="00E95F5E">
              <w:t>3,3</w:t>
            </w:r>
          </w:p>
        </w:tc>
        <w:tc>
          <w:tcPr>
            <w:tcW w:w="644" w:type="dxa"/>
            <w:vAlign w:val="bottom"/>
          </w:tcPr>
          <w:p w:rsidR="00736792" w:rsidRPr="00E95F5E" w:rsidRDefault="00736792">
            <w:pPr>
              <w:jc w:val="center"/>
            </w:pPr>
            <w:r w:rsidRPr="00E95F5E">
              <w:t>12,0</w:t>
            </w:r>
          </w:p>
        </w:tc>
        <w:tc>
          <w:tcPr>
            <w:tcW w:w="644" w:type="dxa"/>
            <w:vAlign w:val="bottom"/>
          </w:tcPr>
          <w:p w:rsidR="00736792" w:rsidRPr="00E95F5E" w:rsidRDefault="00736792">
            <w:pPr>
              <w:jc w:val="center"/>
            </w:pPr>
            <w:r w:rsidRPr="00E95F5E">
              <w:t>39,7</w:t>
            </w:r>
          </w:p>
        </w:tc>
        <w:tc>
          <w:tcPr>
            <w:tcW w:w="644" w:type="dxa"/>
            <w:vAlign w:val="bottom"/>
          </w:tcPr>
          <w:p w:rsidR="00736792" w:rsidRPr="00E95F5E" w:rsidRDefault="00736792">
            <w:pPr>
              <w:jc w:val="center"/>
            </w:pPr>
            <w:r w:rsidRPr="00E95F5E">
              <w:t>53,5</w:t>
            </w:r>
          </w:p>
        </w:tc>
      </w:tr>
    </w:tbl>
    <w:p w:rsidR="00736792" w:rsidRPr="00E95F5E" w:rsidRDefault="00736792">
      <w:pPr>
        <w:pStyle w:val="R2"/>
      </w:pPr>
      <w:bookmarkStart w:id="13" w:name="_Toc514228845"/>
      <w:r w:rsidRPr="00E95F5E">
        <w:t>Mål- och resultatstyrning inom riksdagsförvaltningen</w:t>
      </w:r>
      <w:bookmarkEnd w:id="13"/>
    </w:p>
    <w:p w:rsidR="00736792" w:rsidRPr="00E95F5E" w:rsidRDefault="00736792">
      <w:r w:rsidRPr="00E95F5E">
        <w:t>Ett arbete med att utveckla mål- och resultatstyrningen inom riksdagsförval</w:t>
      </w:r>
      <w:r w:rsidRPr="00E95F5E">
        <w:t>t</w:t>
      </w:r>
      <w:r w:rsidRPr="00E95F5E">
        <w:t>ningen pågår. Syftet är att erhålla en effektivare styrning av verksamheten mot fastställda mål och en förbättrad uppföljning av verksamhetens resultat och kostnader. Med ett sådant underlag som grund kan prioriteringar och avvägningar av verksamhetens inriktning göras med större säkerhet. Arbetet innebär en anpassning till de styrformer som riksdagen beslutat skall gälla för statsförvaltningen i övrigt.</w:t>
      </w:r>
    </w:p>
    <w:p w:rsidR="00736792" w:rsidRPr="00E95F5E" w:rsidRDefault="00736792">
      <w:pPr>
        <w:pStyle w:val="Normaltindrag"/>
      </w:pPr>
      <w:r w:rsidRPr="00E95F5E">
        <w:t>En total kartläggning av samtliga avdelnings- och enhetsmål samt prest</w:t>
      </w:r>
      <w:r w:rsidRPr="00E95F5E">
        <w:t>a</w:t>
      </w:r>
      <w:r w:rsidRPr="00E95F5E">
        <w:t>tioner och aktiviteter inom administrativa kontoret och informationsenheten har genomförts under hösten 2000. Det fortsatta arbetet inriktas på att defini</w:t>
      </w:r>
      <w:r w:rsidRPr="00E95F5E">
        <w:t>e</w:t>
      </w:r>
      <w:r w:rsidRPr="00E95F5E">
        <w:t>ra vilka mål och mått som är relevanta för att härleda måluppfyllelse av de öve</w:t>
      </w:r>
      <w:r w:rsidRPr="00E95F5E">
        <w:t>r</w:t>
      </w:r>
      <w:r w:rsidRPr="00E95F5E">
        <w:t>gripande målen. För dessa mål skall uppföljningsmetoder fastställas.</w:t>
      </w:r>
    </w:p>
    <w:p w:rsidR="00736792" w:rsidRPr="00E95F5E" w:rsidRDefault="00736792">
      <w:pPr>
        <w:pStyle w:val="Normaltindrag"/>
      </w:pPr>
      <w:r w:rsidRPr="00E95F5E">
        <w:t>Även för utskottskanslierna och kammarkansliet kommer möjligheterna att finna mätbara mål och mått att prövas. Förutsättningarna för att mäta resultat skiljer sig åt mellan olika verksamheter, och utveckling</w:t>
      </w:r>
      <w:r w:rsidRPr="00E95F5E">
        <w:t>sarbetet får anpassas efter detta.</w:t>
      </w:r>
    </w:p>
    <w:p w:rsidR="00736792" w:rsidRPr="00E95F5E" w:rsidRDefault="00736792">
      <w:pPr>
        <w:pStyle w:val="Normaltindrag"/>
      </w:pPr>
      <w:r w:rsidRPr="00E95F5E">
        <w:t>Grunden kommer att läggas för en verksamhetsanpassad redovisning</w:t>
      </w:r>
      <w:r w:rsidRPr="00E95F5E">
        <w:t>s</w:t>
      </w:r>
      <w:r w:rsidRPr="00E95F5E">
        <w:t>struktur, dvs. att kostnader och verksamhetens resultat skall kunna följas upp i samma struktur. Redovisningsplanen kommer att anpassas stegvis för att möjliggöra en fördelning av direkta och indirekta kostnader mot de övergr</w:t>
      </w:r>
      <w:r w:rsidRPr="00E95F5E">
        <w:t>i</w:t>
      </w:r>
      <w:r w:rsidRPr="00E95F5E">
        <w:t>pande målen.</w:t>
      </w:r>
    </w:p>
    <w:p w:rsidR="00736792" w:rsidRPr="00E95F5E" w:rsidRDefault="00736792">
      <w:pPr>
        <w:pStyle w:val="Normaltindrag"/>
      </w:pPr>
      <w:r w:rsidRPr="00E95F5E">
        <w:t>Konstitutionsutskottet (KU) har vid behandlingen av riksdagsförvaltnin</w:t>
      </w:r>
      <w:r w:rsidRPr="00E95F5E">
        <w:t>g</w:t>
      </w:r>
      <w:r w:rsidRPr="00E95F5E">
        <w:t>ens årsredovisning för 1998 framhållit vikten av att resultatredovisningen är rättvisande och substantiell samt att en ökad redovisning av resultatmått och måluppnående bör eftersträvas. Vid behandlingen av årsredovisningen för år 1999 konstaterar utskottet:</w:t>
      </w:r>
    </w:p>
    <w:p w:rsidR="00736792" w:rsidRPr="00E95F5E" w:rsidRDefault="00736792">
      <w:pPr>
        <w:pStyle w:val="Normaltindrag"/>
      </w:pPr>
      <w:r w:rsidRPr="00E95F5E">
        <w:t>”Inom riksdagsförvaltningen pågår ett utvecklingsarbete för att vidareu</w:t>
      </w:r>
      <w:r w:rsidRPr="00E95F5E">
        <w:t>t</w:t>
      </w:r>
      <w:r w:rsidRPr="00E95F5E">
        <w:t>veckla måluppföljningsmetoder och resultatmått samt kostnadsredovisning kopplat till målområden och prestationer. Utskottet förutsätter att även frågan om femårsanalyser behandlas i det kommande utvecklingsarbetet.”</w:t>
      </w:r>
    </w:p>
    <w:p w:rsidR="00736792" w:rsidRPr="00E95F5E" w:rsidRDefault="00736792">
      <w:pPr>
        <w:pStyle w:val="Normaltindrag"/>
      </w:pPr>
      <w:r w:rsidRPr="00E95F5E">
        <w:t>En resultatredovisning med den inriktning som utskottet efterfrågar ko</w:t>
      </w:r>
      <w:r w:rsidRPr="00E95F5E">
        <w:t>m</w:t>
      </w:r>
      <w:r w:rsidRPr="00E95F5E">
        <w:t>mer att presenteras i nästkommande årsredovisning. Eftersom rapporteringen i resultatredovisningen skall spegla de mål, resultatkrav och återrapport</w:t>
      </w:r>
      <w:r w:rsidRPr="00E95F5E">
        <w:t>e</w:t>
      </w:r>
      <w:r w:rsidRPr="00E95F5E">
        <w:t>ringskrav som riksdagsstyrelsen fastställer betyder det att även anslagsdire</w:t>
      </w:r>
      <w:r w:rsidRPr="00E95F5E">
        <w:t>k</w:t>
      </w:r>
      <w:r w:rsidRPr="00E95F5E">
        <w:t>tivet för riksdagsförvaltningen bör utvecklas som styrinstrument.</w:t>
      </w:r>
    </w:p>
    <w:p w:rsidR="00736792" w:rsidRPr="00E95F5E" w:rsidRDefault="00736792">
      <w:pPr>
        <w:pStyle w:val="Normaltindrag"/>
      </w:pPr>
      <w:r w:rsidRPr="00E95F5E">
        <w:t>Riksdagens revisorer (RR) väckte frågan om femårsanalyser i en förstudie (1998/99:8). Enligt RR skulle en sådan analys avse en uppföljning och di</w:t>
      </w:r>
      <w:r w:rsidRPr="00E95F5E">
        <w:t>s</w:t>
      </w:r>
      <w:r w:rsidRPr="00E95F5E">
        <w:t>kussion om förvaltningens utveckling, av förändringar som skett och orsake</w:t>
      </w:r>
      <w:r w:rsidRPr="00E95F5E">
        <w:t>r</w:t>
      </w:r>
      <w:r w:rsidRPr="00E95F5E">
        <w:t>na därtill samt utgöra ett underlag för principiella diskussioner. Femårsanal</w:t>
      </w:r>
      <w:r w:rsidRPr="00E95F5E">
        <w:t>y</w:t>
      </w:r>
      <w:r w:rsidRPr="00E95F5E">
        <w:t>ser skall göras av RR eller extern instans på uppdrag av KU eller riksdagsst</w:t>
      </w:r>
      <w:r w:rsidRPr="00E95F5E">
        <w:t>y</w:t>
      </w:r>
      <w:r w:rsidRPr="00E95F5E">
        <w:t>relsen.</w:t>
      </w:r>
    </w:p>
    <w:p w:rsidR="00736792" w:rsidRPr="00E95F5E" w:rsidRDefault="00736792">
      <w:pPr>
        <w:pStyle w:val="Normaltindrag"/>
      </w:pPr>
      <w:r w:rsidRPr="00E95F5E">
        <w:t>En analys av förvaltningens uppdrag, arbetsformer och organisation pr</w:t>
      </w:r>
      <w:r w:rsidRPr="00E95F5E">
        <w:t>e</w:t>
      </w:r>
      <w:r w:rsidRPr="00E95F5E">
        <w:t>senterades för riksdagen under våren 2000 inför beslutet om en ny förval</w:t>
      </w:r>
      <w:r w:rsidRPr="00E95F5E">
        <w:t>t</w:t>
      </w:r>
      <w:r w:rsidRPr="00E95F5E">
        <w:t>ningsorganisation. Riksdagsförvaltningen bedömer att de förändringar som genomfördes per den 1 juli 2000 av förvaltningens organisation och styrfo</w:t>
      </w:r>
      <w:r w:rsidRPr="00E95F5E">
        <w:t>r</w:t>
      </w:r>
      <w:r w:rsidRPr="00E95F5E">
        <w:t>mer bör ges viss tid att verka innan initiativ tas till en femårsanalys. Ett fe</w:t>
      </w:r>
      <w:r w:rsidRPr="00E95F5E">
        <w:t>m</w:t>
      </w:r>
      <w:r w:rsidRPr="00E95F5E">
        <w:t>årsperspektiv kommer dock att eftersträvas i förvaltningens resultatredovi</w:t>
      </w:r>
      <w:r w:rsidRPr="00E95F5E">
        <w:t>s</w:t>
      </w:r>
      <w:r w:rsidRPr="00E95F5E">
        <w:t>ning för de prestationer och resultatmått som redovisas där.</w:t>
      </w:r>
    </w:p>
    <w:p w:rsidR="00736792" w:rsidRPr="00E95F5E" w:rsidRDefault="00736792">
      <w:pPr>
        <w:pStyle w:val="Normaltindrag"/>
      </w:pPr>
      <w:r w:rsidRPr="00E95F5E">
        <w:t>Redogörelse för behandlingen av riksdagens skrivelser till riksdagsstyre</w:t>
      </w:r>
      <w:r w:rsidRPr="00E95F5E">
        <w:t>l</w:t>
      </w:r>
      <w:r w:rsidRPr="00E95F5E">
        <w:t>sen och riksdagsförvaltningen under år 2000 redovisas i bilaga till riksdag</w:t>
      </w:r>
      <w:r w:rsidRPr="00E95F5E">
        <w:t>s</w:t>
      </w:r>
      <w:r w:rsidRPr="00E95F5E">
        <w:t>förvaltningens redogörelse till riksdagen om årsredovisning för verksamhet</w:t>
      </w:r>
      <w:r w:rsidRPr="00E95F5E">
        <w:t>s</w:t>
      </w:r>
      <w:bookmarkStart w:id="14" w:name="_Toc514228846"/>
      <w:r w:rsidRPr="00E95F5E">
        <w:t>året 2000.</w:t>
      </w:r>
    </w:p>
    <w:p w:rsidR="00736792" w:rsidRPr="00E95F5E" w:rsidRDefault="00736792">
      <w:pPr>
        <w:pStyle w:val="Normaltindrag"/>
      </w:pPr>
    </w:p>
    <w:p w:rsidR="00736792" w:rsidRPr="00E95F5E" w:rsidRDefault="00736792">
      <w:pPr>
        <w:pStyle w:val="Normaltindrag"/>
        <w:sectPr w:rsidR="00000000" w:rsidRPr="00E95F5E">
          <w:headerReference w:type="even" r:id="rId33"/>
          <w:headerReference w:type="default" r:id="rId34"/>
          <w:footerReference w:type="even" r:id="rId35"/>
          <w:footerReference w:type="default" r:id="rId36"/>
          <w:headerReference w:type="first" r:id="rId37"/>
          <w:footerReference w:type="first" r:id="rId38"/>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5" w:name="_Toc516477412"/>
      <w:r w:rsidRPr="00E95F5E">
        <w:rPr>
          <w:noProof w:val="0"/>
        </w:rPr>
        <w:t>Riksdagens personal</w:t>
      </w:r>
      <w:bookmarkEnd w:id="15"/>
    </w:p>
    <w:p w:rsidR="00736792" w:rsidRPr="00E95F5E" w:rsidRDefault="00736792">
      <w:r w:rsidRPr="00E95F5E">
        <w:rPr>
          <w:b/>
        </w:rPr>
        <w:t>Antalet anställda personer</w:t>
      </w:r>
      <w:r w:rsidRPr="00E95F5E">
        <w:t xml:space="preserve"> på fasta anställningar (inklusive vikariat på fasta anställningar) var 598 vid utgången av år 2000. Det innebär att antalet a</w:t>
      </w:r>
      <w:r w:rsidRPr="00E95F5E">
        <w:t>n</w:t>
      </w:r>
      <w:r w:rsidRPr="00E95F5E">
        <w:t>ställda är något färre i förhållande till föregående år. Antalet årsarbetskrafter var år 2000 något lägre än föregående år – 526 mot 527 året innan. Dock har vissa enheter på grund av vakanser anlitat inhyrda tjänster i något större u</w:t>
      </w:r>
      <w:r w:rsidRPr="00E95F5E">
        <w:t>t</w:t>
      </w:r>
      <w:r w:rsidRPr="00E95F5E">
        <w:t>sträckning än tidigare år. Den registrerade övertiden var ca 16 000 timmar år 2000 mot ca 17 000 föregående år. Bland de anställda är kvinnorna fortfa</w:t>
      </w:r>
      <w:r w:rsidRPr="00E95F5E">
        <w:t>ra</w:t>
      </w:r>
      <w:r w:rsidRPr="00E95F5E">
        <w:t>n</w:t>
      </w:r>
      <w:r w:rsidRPr="00E95F5E">
        <w:t>de i majoritet (59 %).</w:t>
      </w:r>
    </w:p>
    <w:p w:rsidR="00736792" w:rsidRPr="00E95F5E" w:rsidRDefault="00736792">
      <w:pPr>
        <w:pStyle w:val="Normaltindrag"/>
      </w:pPr>
      <w:r w:rsidRPr="00E95F5E">
        <w:t>Under år 2000 slutade 59 personer med fast anställning, varav 13 med pe</w:t>
      </w:r>
      <w:r w:rsidRPr="00E95F5E">
        <w:t>n</w:t>
      </w:r>
      <w:r w:rsidRPr="00E95F5E">
        <w:t>sion. 61 personer nyanställdes på fasta anställningar eller på långtidsvikariat. Personalomsättningen var ca 10 %, vilket är två procentenheter högre än föregående år.</w:t>
      </w:r>
    </w:p>
    <w:p w:rsidR="00736792" w:rsidRPr="00E95F5E" w:rsidRDefault="00736792">
      <w:r w:rsidRPr="00E95F5E">
        <w:rPr>
          <w:b/>
        </w:rPr>
        <w:t>Kontakterna mellan företagshälsovården</w:t>
      </w:r>
      <w:r w:rsidRPr="00E95F5E">
        <w:t xml:space="preserve"> och riksdagsledam</w:t>
      </w:r>
      <w:r w:rsidRPr="00E95F5E">
        <w:t>ö</w:t>
      </w:r>
      <w:r w:rsidRPr="00E95F5E">
        <w:t>ter/riksdags</w:t>
      </w:r>
      <w:r w:rsidRPr="00E95F5E">
        <w:softHyphen/>
        <w:t>anställda har minskat från 3,2 kontakter per person till 2,7. Förvaltningen har under året fortsatt satsningen på ergonomisk uppföljning av de enskilda a</w:t>
      </w:r>
      <w:r w:rsidRPr="00E95F5E">
        <w:t>r</w:t>
      </w:r>
      <w:r w:rsidRPr="00E95F5E">
        <w:t>betsplatserna. Dessa arbetsplatsbesök kommer att fortsätta under hela år 2001.</w:t>
      </w:r>
    </w:p>
    <w:p w:rsidR="00736792" w:rsidRPr="00E95F5E" w:rsidRDefault="00736792">
      <w:pPr>
        <w:pStyle w:val="Normaltindrag"/>
      </w:pPr>
      <w:r w:rsidRPr="00E95F5E">
        <w:t>Under året har den genomsnittliga sjukfrånvaron ökat från 15 till 20 sju</w:t>
      </w:r>
      <w:r w:rsidRPr="00E95F5E">
        <w:t>k</w:t>
      </w:r>
      <w:r w:rsidRPr="00E95F5E">
        <w:t>dagar per anställd. I antalet sjukdagar ingår samtliga rapporterade sjuk- och arbetsskadedagar. Ökningen hänför sig i huvudsak till långtidssjukskrivna kvinnliga anställda över 55 år. Bland dessa är diagnoserna stressreaktion, depression och ryggbesvär förhållandevis ofta förekommande.</w:t>
      </w:r>
    </w:p>
    <w:p w:rsidR="00736792" w:rsidRPr="00E95F5E" w:rsidRDefault="00736792">
      <w:pPr>
        <w:pStyle w:val="Normaltindrag"/>
      </w:pPr>
      <w:r w:rsidRPr="00E95F5E">
        <w:t>En friskvårdskonsulent har deltidsanställts på försöksbasis för att stärka i</w:t>
      </w:r>
      <w:r w:rsidRPr="00E95F5E">
        <w:t>n</w:t>
      </w:r>
      <w:r w:rsidRPr="00E95F5E">
        <w:t>satserna för friskvård. Syftet är att riksdagens ledamöter och anställda skall stimuleras till egna aktiva insatser för att främja hälsa och välbefinnande.</w:t>
      </w:r>
    </w:p>
    <w:p w:rsidR="00736792" w:rsidRPr="00E95F5E" w:rsidRDefault="00736792">
      <w:r w:rsidRPr="00E95F5E">
        <w:rPr>
          <w:b/>
        </w:rPr>
        <w:t>Ett nytt introduktionsprogram</w:t>
      </w:r>
      <w:r w:rsidRPr="00E95F5E">
        <w:t xml:space="preserve"> för nyanställda medarbetare har utarbetats och genomförts under två perioder. Utöver en obligatorisk del består pr</w:t>
      </w:r>
      <w:r w:rsidRPr="00E95F5E">
        <w:t>o</w:t>
      </w:r>
      <w:r w:rsidRPr="00E95F5E">
        <w:t>grammet av ett tiotal frivilliga seminarier. Totalt har ca 90 personer deltagit.</w:t>
      </w:r>
    </w:p>
    <w:p w:rsidR="00736792" w:rsidRPr="00E95F5E" w:rsidRDefault="00736792">
      <w:pPr>
        <w:pStyle w:val="Normaltindrag"/>
      </w:pPr>
      <w:r w:rsidRPr="00E95F5E">
        <w:t>I jämställdhetsplanen anges att målet för jämställdhetsarbetet inom rik</w:t>
      </w:r>
      <w:r w:rsidRPr="00E95F5E">
        <w:t>s</w:t>
      </w:r>
      <w:r w:rsidRPr="00E95F5E">
        <w:t>dagsförvaltningen är att ta till vara och dra nytta av kompetensen hos både kvinnor och män. Alla som arbetar i riksdagsförvaltningen har lika värde och skall ha lika möjligheter. Därför måste kvinnor och män beredas likvärdiga möjligh</w:t>
      </w:r>
      <w:r w:rsidRPr="00E95F5E">
        <w:t>e</w:t>
      </w:r>
      <w:r w:rsidRPr="00E95F5E">
        <w:t xml:space="preserve">ter till kompetensutveckling. </w:t>
      </w:r>
    </w:p>
    <w:p w:rsidR="00736792" w:rsidRPr="00E95F5E" w:rsidRDefault="00736792">
      <w:pPr>
        <w:pStyle w:val="Normaltindrag"/>
      </w:pPr>
      <w:r w:rsidRPr="00E95F5E">
        <w:t>Riksdagsförvaltningen skall ha en arbetsorganisation och ett arbetssätt, som gör det möjligt att förena arbete och föräldraskap på ett bra sätt.</w:t>
      </w:r>
    </w:p>
    <w:p w:rsidR="00736792" w:rsidRPr="00E95F5E" w:rsidRDefault="00736792">
      <w:pPr>
        <w:pStyle w:val="Normaltindrag"/>
      </w:pPr>
      <w:r w:rsidRPr="00E95F5E">
        <w:t>Arbetsklimatet skall präglas av respekt och tolerans för olika personligh</w:t>
      </w:r>
      <w:r w:rsidRPr="00E95F5E">
        <w:t>e</w:t>
      </w:r>
      <w:r w:rsidRPr="00E95F5E">
        <w:t>ter och olika synsätt. Alla former av mobbning och sexuella trakasserier avv</w:t>
      </w:r>
      <w:r w:rsidRPr="00E95F5E">
        <w:t>i</w:t>
      </w:r>
      <w:r w:rsidRPr="00E95F5E">
        <w:t>sas som oacceptabla.</w:t>
      </w:r>
    </w:p>
    <w:p w:rsidR="00736792" w:rsidRPr="00E95F5E" w:rsidRDefault="00736792">
      <w:pPr>
        <w:pStyle w:val="Normaltindrag"/>
      </w:pPr>
      <w:r w:rsidRPr="00E95F5E">
        <w:t>Riksdagsförvaltningen hade vid slutet av året 355 kvinnor och 243 män anställda. Av antalet chefer med personalansvar i kammar- och utskottskan</w:t>
      </w:r>
      <w:r w:rsidRPr="00E95F5E">
        <w:softHyphen/>
        <w:t>slier var vid årets utgång 7 kvinnor och 15 män. På administrativa kontoret var fördelningen 9 kvinnor och 6 män.</w:t>
      </w:r>
    </w:p>
    <w:p w:rsidR="00736792" w:rsidRPr="00E95F5E" w:rsidRDefault="00736792">
      <w:pPr>
        <w:pStyle w:val="R2"/>
      </w:pPr>
      <w:bookmarkStart w:id="16" w:name="_Toc514228847"/>
      <w:r w:rsidRPr="00E95F5E">
        <w:t>Kompetensutveckling</w:t>
      </w:r>
      <w:bookmarkEnd w:id="16"/>
    </w:p>
    <w:p w:rsidR="00736792" w:rsidRPr="00E95F5E" w:rsidRDefault="00736792">
      <w:r w:rsidRPr="00E95F5E">
        <w:t>I dag ställs stora krav på de anställdas specialistkompetens, och en viktig del i riksdagsförvaltningens verksamhet är den fortlöpande utbildningen av de anställda. Kompetensutveckling kan ses som ett verktyg för att skapa en mer dynamisk organisation. Inom riksdagsförvaltningen finns det stora skillnader i hur de enskilda enheterna arbetar med kompetensutveckling. En del av förkl</w:t>
      </w:r>
      <w:r w:rsidRPr="00E95F5E">
        <w:t>a</w:t>
      </w:r>
      <w:r w:rsidRPr="00E95F5E">
        <w:t>ringen är den stora organisatoriska variation av verksamheter som existerar inom riksdagsförvaltningen.</w:t>
      </w:r>
    </w:p>
    <w:p w:rsidR="00736792" w:rsidRPr="00E95F5E" w:rsidRDefault="00736792">
      <w:pPr>
        <w:pStyle w:val="Normaltindrag"/>
      </w:pPr>
      <w:r w:rsidRPr="00E95F5E">
        <w:t xml:space="preserve">Under år 2000 har som under tidigare år utbildning skett på IT-sidan, både när det gäller enskilda program, hantering av programvara och kurser för ”datakörkort” som erbjudits personalen. Riksdagsförvaltningens IT-avdelning har anordnat kurser, enskild undervisning men även online-utbildning. Ett annat inslag är speciella kompetensutvecklingsmodeller, profiler för den enskilde anställde, som är kopplade </w:t>
      </w:r>
      <w:r w:rsidRPr="00E95F5E">
        <w:t>till arbetsuppgifterna. Sverige är ordf</w:t>
      </w:r>
      <w:r w:rsidRPr="00E95F5E">
        <w:t>ö</w:t>
      </w:r>
      <w:r w:rsidRPr="00E95F5E">
        <w:t>randeland i EU under 2001 – något som kräver förkunskaper, och därför har kurser om EU och olika studiebesök anordnats.</w:t>
      </w:r>
    </w:p>
    <w:p w:rsidR="00736792" w:rsidRPr="00E95F5E" w:rsidRDefault="00736792">
      <w:r w:rsidRPr="00E95F5E">
        <w:rPr>
          <w:b/>
        </w:rPr>
        <w:t>Ett nytt inslag</w:t>
      </w:r>
      <w:r w:rsidRPr="00E95F5E">
        <w:t xml:space="preserve"> har varit satsning på processarbete, där anställda har gått kurser i processmodellering.</w:t>
      </w:r>
    </w:p>
    <w:p w:rsidR="00736792" w:rsidRPr="00E95F5E" w:rsidRDefault="00736792">
      <w:r w:rsidRPr="00E95F5E">
        <w:rPr>
          <w:b/>
        </w:rPr>
        <w:t>Den centrala kompetensutvecklingen</w:t>
      </w:r>
      <w:r w:rsidRPr="00E95F5E">
        <w:t xml:space="preserve"> handhas av personalenheten, med en budget som är ungefär lika stor som enheternas sammantagna. Centralt a</w:t>
      </w:r>
      <w:r w:rsidRPr="00E95F5E">
        <w:t>n</w:t>
      </w:r>
      <w:r w:rsidRPr="00E95F5E">
        <w:t>ordnas allmän kompetensutveckling som språkutbildning, brandskydd, kurser i första hjälpen och datautbildningar.</w:t>
      </w:r>
    </w:p>
    <w:p w:rsidR="00736792" w:rsidRPr="00E95F5E" w:rsidRDefault="00736792">
      <w:pPr>
        <w:pStyle w:val="Normaltindrag"/>
      </w:pPr>
      <w:r w:rsidRPr="00E95F5E">
        <w:t>Riksdagsförvaltningens kompetensutveckling, med allt från förarutbil</w:t>
      </w:r>
      <w:r w:rsidRPr="00E95F5E">
        <w:t>d</w:t>
      </w:r>
      <w:r w:rsidRPr="00E95F5E">
        <w:t>ning till kurser i klustringsteknik, syftar till att de anställda skall kunna följa med i utvecklingen. Totalt har riksdagsförvaltningen under år 2000 använt ca 9,7 miljoner kronor för kompetensutveckling, ca 2 % av ramanslaget för förvaltningen.</w:t>
      </w:r>
    </w:p>
    <w:p w:rsidR="00736792" w:rsidRPr="00E95F5E" w:rsidRDefault="00736792">
      <w:r w:rsidRPr="00E95F5E">
        <w:rPr>
          <w:b/>
        </w:rPr>
        <w:t>18 språkcirklar i engelska och franska</w:t>
      </w:r>
      <w:r w:rsidRPr="00E95F5E">
        <w:t xml:space="preserve"> har pågått under hela året. Ett hun</w:t>
      </w:r>
      <w:r w:rsidRPr="00E95F5E">
        <w:t>d</w:t>
      </w:r>
      <w:r w:rsidRPr="00E95F5E">
        <w:t>ratal medarbetare har deltagit. Vissa av cirklarna har inriktats mot speciella befattningskategorier såsom bevakningsmän, bibliotekarier och informatörer. 40 personer har deltagit i intensivutbildningar i engelska och franska uto</w:t>
      </w:r>
      <w:r w:rsidRPr="00E95F5E">
        <w:t>m</w:t>
      </w:r>
      <w:r w:rsidRPr="00E95F5E">
        <w:t>lands. Studieresor till EU-institutioner har genomförts, och fyra medarbetare har också under perioder på 3–6 månader praktiserat vid Europaparlamentet.</w:t>
      </w:r>
    </w:p>
    <w:p w:rsidR="00736792" w:rsidRPr="00E95F5E" w:rsidRDefault="00736792">
      <w:pPr>
        <w:pStyle w:val="R2"/>
      </w:pPr>
      <w:bookmarkStart w:id="17" w:name="_Toc514228848"/>
      <w:r w:rsidRPr="00E95F5E">
        <w:t>Attitydmätning</w:t>
      </w:r>
      <w:bookmarkEnd w:id="17"/>
    </w:p>
    <w:p w:rsidR="00736792" w:rsidRPr="00E95F5E" w:rsidRDefault="00736792">
      <w:r w:rsidRPr="00E95F5E">
        <w:t>En särskild utvecklingsinsats har genomförts vid serviceenheten med dess närmare 100 anställda. Serviceenhetens personal skall hjälpa ledamöter och andra uppdragsgivare att genomföra sina olika arbetsuppgifter och uppdrag genom att se till att den interna servicen fungerar. För att göra detta ställs höga krav på medarbetarnas kompetens, både vad gäller specifika faktaku</w:t>
      </w:r>
      <w:r w:rsidRPr="00E95F5E">
        <w:t>n</w:t>
      </w:r>
      <w:r w:rsidRPr="00E95F5E">
        <w:t>skaper och förmåga att leverera service med god kvalitet. En attitydmätning har genomförts bland personalen.</w:t>
      </w:r>
    </w:p>
    <w:p w:rsidR="00736792" w:rsidRPr="00E95F5E" w:rsidRDefault="00736792">
      <w:pPr>
        <w:pStyle w:val="Normaltindrag"/>
      </w:pPr>
      <w:r w:rsidRPr="00E95F5E">
        <w:t>Genom att göra årliga mätningar erhålls en trend och möjlighet till att följa förändringar inom enheten, säkerställa att personalen trivs och kontinuerligt skapa möjlighet för medarbetarna att vara med och påverka sin arbetssitu</w:t>
      </w:r>
      <w:r w:rsidRPr="00E95F5E">
        <w:t>a</w:t>
      </w:r>
      <w:r w:rsidRPr="00E95F5E">
        <w:t>tion.</w:t>
      </w:r>
    </w:p>
    <w:p w:rsidR="00736792" w:rsidRPr="00E95F5E" w:rsidRDefault="00736792">
      <w:pPr>
        <w:pStyle w:val="Normaltindrag"/>
      </w:pPr>
      <w:r w:rsidRPr="00E95F5E">
        <w:t>Två attitydmätningar genomfördes 1999 och 2000. Enheten har 98 meda</w:t>
      </w:r>
      <w:r w:rsidRPr="00E95F5E">
        <w:t>r</w:t>
      </w:r>
      <w:r w:rsidRPr="00E95F5E">
        <w:t>betare och av dessa har 91 % svarat.</w:t>
      </w:r>
    </w:p>
    <w:p w:rsidR="00736792" w:rsidRPr="00E95F5E" w:rsidRDefault="00736792">
      <w:pPr>
        <w:pStyle w:val="Normaltindrag"/>
      </w:pPr>
      <w:r w:rsidRPr="00E95F5E">
        <w:t>Resultatet för båda åren ligger över medelvärdet, och en förbättring har des</w:t>
      </w:r>
      <w:r w:rsidRPr="00E95F5E">
        <w:t>s</w:t>
      </w:r>
      <w:r w:rsidRPr="00E95F5E">
        <w:t>utom skett mellan åren.</w:t>
      </w:r>
    </w:p>
    <w:p w:rsidR="00736792" w:rsidRPr="00E95F5E" w:rsidRDefault="00736792">
      <w:pPr>
        <w:spacing w:before="312" w:after="60"/>
        <w:rPr>
          <w:b/>
        </w:rPr>
      </w:pPr>
      <w:bookmarkStart w:id="18" w:name="_Toc514228849"/>
      <w:r w:rsidRPr="00E95F5E">
        <w:rPr>
          <w:b/>
        </w:rPr>
        <w:t>Antalet anställda fördelade på ålder och kön</w:t>
      </w:r>
      <w:bookmarkEnd w:id="1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1531"/>
        <w:gridCol w:w="1531"/>
        <w:gridCol w:w="1531"/>
      </w:tblGrid>
      <w:tr w:rsidR="00000000" w:rsidRPr="00E95F5E">
        <w:tblPrEx>
          <w:tblCellMar>
            <w:top w:w="0" w:type="dxa"/>
            <w:bottom w:w="0" w:type="dxa"/>
          </w:tblCellMar>
        </w:tblPrEx>
        <w:tc>
          <w:tcPr>
            <w:tcW w:w="1531" w:type="dxa"/>
          </w:tcPr>
          <w:p w:rsidR="00736792" w:rsidRPr="00E95F5E" w:rsidRDefault="00736792">
            <w:pPr>
              <w:rPr>
                <w:b/>
              </w:rPr>
            </w:pPr>
            <w:r w:rsidRPr="00E95F5E">
              <w:rPr>
                <w:b/>
              </w:rPr>
              <w:t>Ålder</w:t>
            </w:r>
          </w:p>
        </w:tc>
        <w:tc>
          <w:tcPr>
            <w:tcW w:w="1531" w:type="dxa"/>
          </w:tcPr>
          <w:p w:rsidR="00736792" w:rsidRPr="00E95F5E" w:rsidRDefault="00736792">
            <w:pPr>
              <w:jc w:val="center"/>
              <w:rPr>
                <w:b/>
              </w:rPr>
            </w:pPr>
            <w:r w:rsidRPr="00E95F5E">
              <w:rPr>
                <w:b/>
              </w:rPr>
              <w:t>Kvinnor</w:t>
            </w:r>
          </w:p>
        </w:tc>
        <w:tc>
          <w:tcPr>
            <w:tcW w:w="1531" w:type="dxa"/>
          </w:tcPr>
          <w:p w:rsidR="00736792" w:rsidRPr="00E95F5E" w:rsidRDefault="00736792">
            <w:pPr>
              <w:jc w:val="center"/>
              <w:rPr>
                <w:b/>
              </w:rPr>
            </w:pPr>
            <w:r w:rsidRPr="00E95F5E">
              <w:rPr>
                <w:b/>
              </w:rPr>
              <w:t>Män</w:t>
            </w:r>
          </w:p>
        </w:tc>
        <w:tc>
          <w:tcPr>
            <w:tcW w:w="1531" w:type="dxa"/>
          </w:tcPr>
          <w:p w:rsidR="00736792" w:rsidRPr="00E95F5E" w:rsidRDefault="00736792">
            <w:pPr>
              <w:jc w:val="center"/>
              <w:rPr>
                <w:b/>
              </w:rPr>
            </w:pPr>
            <w:r w:rsidRPr="00E95F5E">
              <w:rPr>
                <w:b/>
              </w:rPr>
              <w:t>Totalt</w:t>
            </w:r>
          </w:p>
        </w:tc>
      </w:tr>
      <w:tr w:rsidR="00000000" w:rsidRPr="00E95F5E">
        <w:tblPrEx>
          <w:tblCellMar>
            <w:top w:w="0" w:type="dxa"/>
            <w:bottom w:w="0" w:type="dxa"/>
          </w:tblCellMar>
        </w:tblPrEx>
        <w:tc>
          <w:tcPr>
            <w:tcW w:w="1531" w:type="dxa"/>
          </w:tcPr>
          <w:p w:rsidR="00736792" w:rsidRPr="00E95F5E" w:rsidRDefault="00736792">
            <w:r w:rsidRPr="00E95F5E">
              <w:t>60–</w:t>
            </w:r>
          </w:p>
        </w:tc>
        <w:tc>
          <w:tcPr>
            <w:tcW w:w="1531" w:type="dxa"/>
          </w:tcPr>
          <w:p w:rsidR="00736792" w:rsidRPr="00E95F5E" w:rsidRDefault="00736792">
            <w:pPr>
              <w:ind w:right="512"/>
              <w:jc w:val="right"/>
            </w:pPr>
            <w:r w:rsidRPr="00E95F5E">
              <w:t>27</w:t>
            </w:r>
          </w:p>
        </w:tc>
        <w:tc>
          <w:tcPr>
            <w:tcW w:w="1531" w:type="dxa"/>
          </w:tcPr>
          <w:p w:rsidR="00736792" w:rsidRPr="00E95F5E" w:rsidRDefault="00736792">
            <w:pPr>
              <w:ind w:right="571"/>
              <w:jc w:val="right"/>
            </w:pPr>
            <w:r w:rsidRPr="00E95F5E">
              <w:t>18</w:t>
            </w:r>
          </w:p>
        </w:tc>
        <w:tc>
          <w:tcPr>
            <w:tcW w:w="1531" w:type="dxa"/>
          </w:tcPr>
          <w:p w:rsidR="00736792" w:rsidRPr="00E95F5E" w:rsidRDefault="00736792">
            <w:pPr>
              <w:ind w:right="571"/>
              <w:jc w:val="right"/>
            </w:pPr>
            <w:r w:rsidRPr="00E95F5E">
              <w:t>45</w:t>
            </w:r>
          </w:p>
        </w:tc>
      </w:tr>
      <w:tr w:rsidR="00000000" w:rsidRPr="00E95F5E">
        <w:tblPrEx>
          <w:tblCellMar>
            <w:top w:w="0" w:type="dxa"/>
            <w:bottom w:w="0" w:type="dxa"/>
          </w:tblCellMar>
        </w:tblPrEx>
        <w:tc>
          <w:tcPr>
            <w:tcW w:w="1531" w:type="dxa"/>
          </w:tcPr>
          <w:p w:rsidR="00736792" w:rsidRPr="00E95F5E" w:rsidRDefault="00736792">
            <w:r w:rsidRPr="00E95F5E">
              <w:t>55–59</w:t>
            </w:r>
          </w:p>
        </w:tc>
        <w:tc>
          <w:tcPr>
            <w:tcW w:w="1531" w:type="dxa"/>
          </w:tcPr>
          <w:p w:rsidR="00736792" w:rsidRPr="00E95F5E" w:rsidRDefault="00736792">
            <w:pPr>
              <w:ind w:right="512"/>
              <w:jc w:val="right"/>
            </w:pPr>
            <w:r w:rsidRPr="00E95F5E">
              <w:t>67</w:t>
            </w:r>
          </w:p>
        </w:tc>
        <w:tc>
          <w:tcPr>
            <w:tcW w:w="1531" w:type="dxa"/>
          </w:tcPr>
          <w:p w:rsidR="00736792" w:rsidRPr="00E95F5E" w:rsidRDefault="00736792">
            <w:pPr>
              <w:ind w:right="571"/>
              <w:jc w:val="right"/>
            </w:pPr>
            <w:r w:rsidRPr="00E95F5E">
              <w:t>32</w:t>
            </w:r>
          </w:p>
        </w:tc>
        <w:tc>
          <w:tcPr>
            <w:tcW w:w="1531" w:type="dxa"/>
          </w:tcPr>
          <w:p w:rsidR="00736792" w:rsidRPr="00E95F5E" w:rsidRDefault="00736792">
            <w:pPr>
              <w:ind w:right="571"/>
              <w:jc w:val="right"/>
            </w:pPr>
            <w:r w:rsidRPr="00E95F5E">
              <w:t>99</w:t>
            </w:r>
          </w:p>
        </w:tc>
      </w:tr>
      <w:tr w:rsidR="00000000" w:rsidRPr="00E95F5E">
        <w:tblPrEx>
          <w:tblCellMar>
            <w:top w:w="0" w:type="dxa"/>
            <w:bottom w:w="0" w:type="dxa"/>
          </w:tblCellMar>
        </w:tblPrEx>
        <w:tc>
          <w:tcPr>
            <w:tcW w:w="1531" w:type="dxa"/>
          </w:tcPr>
          <w:p w:rsidR="00736792" w:rsidRPr="00E95F5E" w:rsidRDefault="00736792">
            <w:r w:rsidRPr="00E95F5E">
              <w:t>50–54</w:t>
            </w:r>
          </w:p>
        </w:tc>
        <w:tc>
          <w:tcPr>
            <w:tcW w:w="1531" w:type="dxa"/>
          </w:tcPr>
          <w:p w:rsidR="00736792" w:rsidRPr="00E95F5E" w:rsidRDefault="00736792">
            <w:pPr>
              <w:ind w:right="512"/>
              <w:jc w:val="right"/>
            </w:pPr>
            <w:r w:rsidRPr="00E95F5E">
              <w:t>51</w:t>
            </w:r>
          </w:p>
        </w:tc>
        <w:tc>
          <w:tcPr>
            <w:tcW w:w="1531" w:type="dxa"/>
          </w:tcPr>
          <w:p w:rsidR="00736792" w:rsidRPr="00E95F5E" w:rsidRDefault="00736792">
            <w:pPr>
              <w:ind w:right="571"/>
              <w:jc w:val="right"/>
            </w:pPr>
            <w:r w:rsidRPr="00E95F5E">
              <w:t>34</w:t>
            </w:r>
          </w:p>
        </w:tc>
        <w:tc>
          <w:tcPr>
            <w:tcW w:w="1531" w:type="dxa"/>
          </w:tcPr>
          <w:p w:rsidR="00736792" w:rsidRPr="00E95F5E" w:rsidRDefault="00736792">
            <w:pPr>
              <w:ind w:right="571"/>
              <w:jc w:val="right"/>
            </w:pPr>
            <w:r w:rsidRPr="00E95F5E">
              <w:t>85</w:t>
            </w:r>
          </w:p>
        </w:tc>
      </w:tr>
      <w:tr w:rsidR="00000000" w:rsidRPr="00E95F5E">
        <w:tblPrEx>
          <w:tblCellMar>
            <w:top w:w="0" w:type="dxa"/>
            <w:bottom w:w="0" w:type="dxa"/>
          </w:tblCellMar>
        </w:tblPrEx>
        <w:tc>
          <w:tcPr>
            <w:tcW w:w="1531" w:type="dxa"/>
          </w:tcPr>
          <w:p w:rsidR="00736792" w:rsidRPr="00E95F5E" w:rsidRDefault="00736792">
            <w:r w:rsidRPr="00E95F5E">
              <w:t>45–49</w:t>
            </w:r>
          </w:p>
        </w:tc>
        <w:tc>
          <w:tcPr>
            <w:tcW w:w="1531" w:type="dxa"/>
          </w:tcPr>
          <w:p w:rsidR="00736792" w:rsidRPr="00E95F5E" w:rsidRDefault="00736792">
            <w:pPr>
              <w:ind w:right="512"/>
              <w:jc w:val="right"/>
            </w:pPr>
            <w:r w:rsidRPr="00E95F5E">
              <w:t>40</w:t>
            </w:r>
          </w:p>
        </w:tc>
        <w:tc>
          <w:tcPr>
            <w:tcW w:w="1531" w:type="dxa"/>
          </w:tcPr>
          <w:p w:rsidR="00736792" w:rsidRPr="00E95F5E" w:rsidRDefault="00736792">
            <w:pPr>
              <w:ind w:right="571"/>
              <w:jc w:val="right"/>
            </w:pPr>
            <w:r w:rsidRPr="00E95F5E">
              <w:t>25</w:t>
            </w:r>
          </w:p>
        </w:tc>
        <w:tc>
          <w:tcPr>
            <w:tcW w:w="1531" w:type="dxa"/>
          </w:tcPr>
          <w:p w:rsidR="00736792" w:rsidRPr="00E95F5E" w:rsidRDefault="00736792">
            <w:pPr>
              <w:ind w:right="571"/>
              <w:jc w:val="right"/>
            </w:pPr>
            <w:r w:rsidRPr="00E95F5E">
              <w:t>65</w:t>
            </w:r>
          </w:p>
        </w:tc>
      </w:tr>
      <w:tr w:rsidR="00000000" w:rsidRPr="00E95F5E">
        <w:tblPrEx>
          <w:tblCellMar>
            <w:top w:w="0" w:type="dxa"/>
            <w:bottom w:w="0" w:type="dxa"/>
          </w:tblCellMar>
        </w:tblPrEx>
        <w:tc>
          <w:tcPr>
            <w:tcW w:w="1531" w:type="dxa"/>
          </w:tcPr>
          <w:p w:rsidR="00736792" w:rsidRPr="00E95F5E" w:rsidRDefault="00736792">
            <w:r w:rsidRPr="00E95F5E">
              <w:t>40–44</w:t>
            </w:r>
          </w:p>
        </w:tc>
        <w:tc>
          <w:tcPr>
            <w:tcW w:w="1531" w:type="dxa"/>
          </w:tcPr>
          <w:p w:rsidR="00736792" w:rsidRPr="00E95F5E" w:rsidRDefault="00736792">
            <w:pPr>
              <w:ind w:right="512"/>
              <w:jc w:val="right"/>
            </w:pPr>
            <w:r w:rsidRPr="00E95F5E">
              <w:t>41</w:t>
            </w:r>
          </w:p>
        </w:tc>
        <w:tc>
          <w:tcPr>
            <w:tcW w:w="1531" w:type="dxa"/>
          </w:tcPr>
          <w:p w:rsidR="00736792" w:rsidRPr="00E95F5E" w:rsidRDefault="00736792">
            <w:pPr>
              <w:ind w:right="571"/>
              <w:jc w:val="right"/>
            </w:pPr>
            <w:r w:rsidRPr="00E95F5E">
              <w:t>31</w:t>
            </w:r>
          </w:p>
        </w:tc>
        <w:tc>
          <w:tcPr>
            <w:tcW w:w="1531" w:type="dxa"/>
          </w:tcPr>
          <w:p w:rsidR="00736792" w:rsidRPr="00E95F5E" w:rsidRDefault="00736792">
            <w:pPr>
              <w:ind w:right="571"/>
              <w:jc w:val="right"/>
            </w:pPr>
            <w:r w:rsidRPr="00E95F5E">
              <w:t>72</w:t>
            </w:r>
          </w:p>
        </w:tc>
      </w:tr>
      <w:tr w:rsidR="00000000" w:rsidRPr="00E95F5E">
        <w:tblPrEx>
          <w:tblCellMar>
            <w:top w:w="0" w:type="dxa"/>
            <w:bottom w:w="0" w:type="dxa"/>
          </w:tblCellMar>
        </w:tblPrEx>
        <w:tc>
          <w:tcPr>
            <w:tcW w:w="1531" w:type="dxa"/>
          </w:tcPr>
          <w:p w:rsidR="00736792" w:rsidRPr="00E95F5E" w:rsidRDefault="00736792">
            <w:r w:rsidRPr="00E95F5E">
              <w:t>35–39</w:t>
            </w:r>
          </w:p>
        </w:tc>
        <w:tc>
          <w:tcPr>
            <w:tcW w:w="1531" w:type="dxa"/>
          </w:tcPr>
          <w:p w:rsidR="00736792" w:rsidRPr="00E95F5E" w:rsidRDefault="00736792">
            <w:pPr>
              <w:ind w:right="512"/>
              <w:jc w:val="right"/>
            </w:pPr>
            <w:r w:rsidRPr="00E95F5E">
              <w:t>49</w:t>
            </w:r>
          </w:p>
        </w:tc>
        <w:tc>
          <w:tcPr>
            <w:tcW w:w="1531" w:type="dxa"/>
          </w:tcPr>
          <w:p w:rsidR="00736792" w:rsidRPr="00E95F5E" w:rsidRDefault="00736792">
            <w:pPr>
              <w:ind w:right="571"/>
              <w:jc w:val="right"/>
            </w:pPr>
            <w:r w:rsidRPr="00E95F5E">
              <w:t>46</w:t>
            </w:r>
          </w:p>
        </w:tc>
        <w:tc>
          <w:tcPr>
            <w:tcW w:w="1531" w:type="dxa"/>
          </w:tcPr>
          <w:p w:rsidR="00736792" w:rsidRPr="00E95F5E" w:rsidRDefault="00736792">
            <w:pPr>
              <w:ind w:right="571"/>
              <w:jc w:val="right"/>
            </w:pPr>
            <w:r w:rsidRPr="00E95F5E">
              <w:t>95</w:t>
            </w:r>
          </w:p>
        </w:tc>
      </w:tr>
      <w:tr w:rsidR="00000000" w:rsidRPr="00E95F5E">
        <w:tblPrEx>
          <w:tblCellMar>
            <w:top w:w="0" w:type="dxa"/>
            <w:bottom w:w="0" w:type="dxa"/>
          </w:tblCellMar>
        </w:tblPrEx>
        <w:tc>
          <w:tcPr>
            <w:tcW w:w="1531" w:type="dxa"/>
          </w:tcPr>
          <w:p w:rsidR="00736792" w:rsidRPr="00E95F5E" w:rsidRDefault="00736792">
            <w:r w:rsidRPr="00E95F5E">
              <w:t>30–34</w:t>
            </w:r>
          </w:p>
        </w:tc>
        <w:tc>
          <w:tcPr>
            <w:tcW w:w="1531" w:type="dxa"/>
          </w:tcPr>
          <w:p w:rsidR="00736792" w:rsidRPr="00E95F5E" w:rsidRDefault="00736792">
            <w:pPr>
              <w:ind w:right="512"/>
              <w:jc w:val="right"/>
            </w:pPr>
            <w:r w:rsidRPr="00E95F5E">
              <w:t>47</w:t>
            </w:r>
          </w:p>
        </w:tc>
        <w:tc>
          <w:tcPr>
            <w:tcW w:w="1531" w:type="dxa"/>
          </w:tcPr>
          <w:p w:rsidR="00736792" w:rsidRPr="00E95F5E" w:rsidRDefault="00736792">
            <w:pPr>
              <w:ind w:right="571"/>
              <w:jc w:val="right"/>
            </w:pPr>
            <w:r w:rsidRPr="00E95F5E">
              <w:t>31</w:t>
            </w:r>
          </w:p>
        </w:tc>
        <w:tc>
          <w:tcPr>
            <w:tcW w:w="1531" w:type="dxa"/>
          </w:tcPr>
          <w:p w:rsidR="00736792" w:rsidRPr="00E95F5E" w:rsidRDefault="00736792">
            <w:pPr>
              <w:ind w:right="571"/>
              <w:jc w:val="right"/>
            </w:pPr>
            <w:r w:rsidRPr="00E95F5E">
              <w:t>78</w:t>
            </w:r>
          </w:p>
        </w:tc>
      </w:tr>
      <w:tr w:rsidR="00000000" w:rsidRPr="00E95F5E">
        <w:tblPrEx>
          <w:tblCellMar>
            <w:top w:w="0" w:type="dxa"/>
            <w:bottom w:w="0" w:type="dxa"/>
          </w:tblCellMar>
        </w:tblPrEx>
        <w:tc>
          <w:tcPr>
            <w:tcW w:w="1531" w:type="dxa"/>
          </w:tcPr>
          <w:p w:rsidR="00736792" w:rsidRPr="00E95F5E" w:rsidRDefault="00736792">
            <w:r w:rsidRPr="00E95F5E">
              <w:t>25–29</w:t>
            </w:r>
          </w:p>
        </w:tc>
        <w:tc>
          <w:tcPr>
            <w:tcW w:w="1531" w:type="dxa"/>
          </w:tcPr>
          <w:p w:rsidR="00736792" w:rsidRPr="00E95F5E" w:rsidRDefault="00736792">
            <w:pPr>
              <w:ind w:right="512"/>
              <w:jc w:val="right"/>
            </w:pPr>
            <w:r w:rsidRPr="00E95F5E">
              <w:t>31</w:t>
            </w:r>
          </w:p>
        </w:tc>
        <w:tc>
          <w:tcPr>
            <w:tcW w:w="1531" w:type="dxa"/>
          </w:tcPr>
          <w:p w:rsidR="00736792" w:rsidRPr="00E95F5E" w:rsidRDefault="00736792">
            <w:pPr>
              <w:ind w:right="571"/>
              <w:jc w:val="right"/>
            </w:pPr>
            <w:r w:rsidRPr="00E95F5E">
              <w:t>19</w:t>
            </w:r>
          </w:p>
        </w:tc>
        <w:tc>
          <w:tcPr>
            <w:tcW w:w="1531" w:type="dxa"/>
          </w:tcPr>
          <w:p w:rsidR="00736792" w:rsidRPr="00E95F5E" w:rsidRDefault="00736792">
            <w:pPr>
              <w:ind w:right="571"/>
              <w:jc w:val="right"/>
            </w:pPr>
            <w:r w:rsidRPr="00E95F5E">
              <w:t>50</w:t>
            </w:r>
          </w:p>
        </w:tc>
      </w:tr>
      <w:tr w:rsidR="00000000" w:rsidRPr="00E95F5E">
        <w:tblPrEx>
          <w:tblCellMar>
            <w:top w:w="0" w:type="dxa"/>
            <w:bottom w:w="0" w:type="dxa"/>
          </w:tblCellMar>
        </w:tblPrEx>
        <w:tc>
          <w:tcPr>
            <w:tcW w:w="1531" w:type="dxa"/>
          </w:tcPr>
          <w:p w:rsidR="00736792" w:rsidRPr="00E95F5E" w:rsidRDefault="00736792">
            <w:pPr>
              <w:ind w:firstLine="142"/>
            </w:pPr>
            <w:r w:rsidRPr="00E95F5E">
              <w:t xml:space="preserve"> –24</w:t>
            </w:r>
          </w:p>
        </w:tc>
        <w:tc>
          <w:tcPr>
            <w:tcW w:w="1531" w:type="dxa"/>
          </w:tcPr>
          <w:p w:rsidR="00736792" w:rsidRPr="00E95F5E" w:rsidRDefault="00736792">
            <w:pPr>
              <w:ind w:right="512"/>
              <w:jc w:val="right"/>
            </w:pPr>
            <w:r w:rsidRPr="00E95F5E">
              <w:t>2</w:t>
            </w:r>
          </w:p>
        </w:tc>
        <w:tc>
          <w:tcPr>
            <w:tcW w:w="1531" w:type="dxa"/>
          </w:tcPr>
          <w:p w:rsidR="00736792" w:rsidRPr="00E95F5E" w:rsidRDefault="00736792">
            <w:pPr>
              <w:ind w:right="571"/>
              <w:jc w:val="right"/>
            </w:pPr>
            <w:r w:rsidRPr="00E95F5E">
              <w:t>7</w:t>
            </w:r>
          </w:p>
        </w:tc>
        <w:tc>
          <w:tcPr>
            <w:tcW w:w="1531" w:type="dxa"/>
          </w:tcPr>
          <w:p w:rsidR="00736792" w:rsidRPr="00E95F5E" w:rsidRDefault="00736792">
            <w:pPr>
              <w:ind w:right="571"/>
              <w:jc w:val="right"/>
            </w:pPr>
            <w:r w:rsidRPr="00E95F5E">
              <w:t>9</w:t>
            </w:r>
          </w:p>
        </w:tc>
      </w:tr>
      <w:tr w:rsidR="00000000" w:rsidRPr="00E95F5E">
        <w:tblPrEx>
          <w:tblCellMar>
            <w:top w:w="0" w:type="dxa"/>
            <w:bottom w:w="0" w:type="dxa"/>
          </w:tblCellMar>
        </w:tblPrEx>
        <w:tc>
          <w:tcPr>
            <w:tcW w:w="1531" w:type="dxa"/>
          </w:tcPr>
          <w:p w:rsidR="00736792" w:rsidRPr="00E95F5E" w:rsidRDefault="00736792">
            <w:pPr>
              <w:rPr>
                <w:b/>
              </w:rPr>
            </w:pPr>
            <w:r w:rsidRPr="00E95F5E">
              <w:rPr>
                <w:b/>
              </w:rPr>
              <w:t>Totalt</w:t>
            </w:r>
          </w:p>
        </w:tc>
        <w:tc>
          <w:tcPr>
            <w:tcW w:w="1531" w:type="dxa"/>
          </w:tcPr>
          <w:p w:rsidR="00736792" w:rsidRPr="00E95F5E" w:rsidRDefault="00736792">
            <w:pPr>
              <w:ind w:right="512"/>
              <w:jc w:val="right"/>
              <w:rPr>
                <w:b/>
              </w:rPr>
            </w:pPr>
            <w:r w:rsidRPr="00E95F5E">
              <w:rPr>
                <w:b/>
              </w:rPr>
              <w:t>355</w:t>
            </w:r>
          </w:p>
        </w:tc>
        <w:tc>
          <w:tcPr>
            <w:tcW w:w="1531" w:type="dxa"/>
          </w:tcPr>
          <w:p w:rsidR="00736792" w:rsidRPr="00E95F5E" w:rsidRDefault="00736792">
            <w:pPr>
              <w:ind w:right="571"/>
              <w:jc w:val="right"/>
              <w:rPr>
                <w:b/>
              </w:rPr>
            </w:pPr>
            <w:r w:rsidRPr="00E95F5E">
              <w:rPr>
                <w:b/>
              </w:rPr>
              <w:t>243</w:t>
            </w:r>
          </w:p>
        </w:tc>
        <w:tc>
          <w:tcPr>
            <w:tcW w:w="1531" w:type="dxa"/>
          </w:tcPr>
          <w:p w:rsidR="00736792" w:rsidRPr="00E95F5E" w:rsidRDefault="00736792">
            <w:pPr>
              <w:ind w:right="455"/>
              <w:jc w:val="right"/>
              <w:rPr>
                <w:b/>
              </w:rPr>
            </w:pPr>
            <w:r w:rsidRPr="00E95F5E">
              <w:rPr>
                <w:b/>
              </w:rPr>
              <w:t>588</w:t>
            </w:r>
          </w:p>
        </w:tc>
      </w:tr>
    </w:tbl>
    <w:p w:rsidR="00736792" w:rsidRPr="00E95F5E" w:rsidRDefault="00736792">
      <w:pPr>
        <w:spacing w:before="375" w:after="60"/>
        <w:rPr>
          <w:b/>
        </w:rPr>
      </w:pPr>
      <w:bookmarkStart w:id="19" w:name="_Toc514228850"/>
      <w:r w:rsidRPr="00E95F5E">
        <w:rPr>
          <w:b/>
        </w:rPr>
        <w:t>Anställningtid bland riksdagens anställda och kön</w:t>
      </w:r>
      <w:bookmarkEnd w:id="1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1531"/>
        <w:gridCol w:w="1531"/>
        <w:gridCol w:w="1531"/>
      </w:tblGrid>
      <w:tr w:rsidR="00000000" w:rsidRPr="00E95F5E">
        <w:tblPrEx>
          <w:tblCellMar>
            <w:top w:w="0" w:type="dxa"/>
            <w:bottom w:w="0" w:type="dxa"/>
          </w:tblCellMar>
        </w:tblPrEx>
        <w:tc>
          <w:tcPr>
            <w:tcW w:w="1531" w:type="dxa"/>
          </w:tcPr>
          <w:p w:rsidR="00736792" w:rsidRPr="00E95F5E" w:rsidRDefault="00736792">
            <w:pPr>
              <w:rPr>
                <w:b/>
              </w:rPr>
            </w:pPr>
            <w:bookmarkStart w:id="20" w:name="_Toc514228851"/>
            <w:r w:rsidRPr="00E95F5E">
              <w:rPr>
                <w:b/>
              </w:rPr>
              <w:t>Tid</w:t>
            </w:r>
            <w:bookmarkEnd w:id="20"/>
          </w:p>
        </w:tc>
        <w:tc>
          <w:tcPr>
            <w:tcW w:w="1531" w:type="dxa"/>
          </w:tcPr>
          <w:p w:rsidR="00736792" w:rsidRPr="00E95F5E" w:rsidRDefault="00736792">
            <w:pPr>
              <w:jc w:val="center"/>
              <w:rPr>
                <w:b/>
              </w:rPr>
            </w:pPr>
            <w:r w:rsidRPr="00E95F5E">
              <w:rPr>
                <w:b/>
              </w:rPr>
              <w:t>Kvinnor</w:t>
            </w:r>
          </w:p>
        </w:tc>
        <w:tc>
          <w:tcPr>
            <w:tcW w:w="1531" w:type="dxa"/>
          </w:tcPr>
          <w:p w:rsidR="00736792" w:rsidRPr="00E95F5E" w:rsidRDefault="00736792">
            <w:pPr>
              <w:jc w:val="center"/>
              <w:rPr>
                <w:b/>
              </w:rPr>
            </w:pPr>
            <w:r w:rsidRPr="00E95F5E">
              <w:rPr>
                <w:b/>
              </w:rPr>
              <w:t>Män</w:t>
            </w:r>
          </w:p>
        </w:tc>
        <w:tc>
          <w:tcPr>
            <w:tcW w:w="1531" w:type="dxa"/>
          </w:tcPr>
          <w:p w:rsidR="00736792" w:rsidRPr="00E95F5E" w:rsidRDefault="00736792">
            <w:pPr>
              <w:jc w:val="center"/>
              <w:rPr>
                <w:b/>
              </w:rPr>
            </w:pPr>
            <w:r w:rsidRPr="00E95F5E">
              <w:rPr>
                <w:b/>
              </w:rPr>
              <w:t>Totalt</w:t>
            </w:r>
          </w:p>
        </w:tc>
      </w:tr>
      <w:tr w:rsidR="00000000" w:rsidRPr="00E95F5E">
        <w:tblPrEx>
          <w:tblCellMar>
            <w:top w:w="0" w:type="dxa"/>
            <w:bottom w:w="0" w:type="dxa"/>
          </w:tblCellMar>
        </w:tblPrEx>
        <w:tc>
          <w:tcPr>
            <w:tcW w:w="1531" w:type="dxa"/>
          </w:tcPr>
          <w:p w:rsidR="00736792" w:rsidRPr="00E95F5E" w:rsidRDefault="00736792">
            <w:r w:rsidRPr="00E95F5E">
              <w:t>-1</w:t>
            </w:r>
          </w:p>
        </w:tc>
        <w:tc>
          <w:tcPr>
            <w:tcW w:w="1531" w:type="dxa"/>
          </w:tcPr>
          <w:p w:rsidR="00736792" w:rsidRPr="00E95F5E" w:rsidRDefault="00736792">
            <w:pPr>
              <w:ind w:right="512"/>
              <w:jc w:val="right"/>
            </w:pPr>
            <w:r w:rsidRPr="00E95F5E">
              <w:t>29</w:t>
            </w:r>
          </w:p>
        </w:tc>
        <w:tc>
          <w:tcPr>
            <w:tcW w:w="1531" w:type="dxa"/>
          </w:tcPr>
          <w:p w:rsidR="00736792" w:rsidRPr="00E95F5E" w:rsidRDefault="00736792">
            <w:pPr>
              <w:ind w:right="571"/>
              <w:jc w:val="right"/>
            </w:pPr>
            <w:r w:rsidRPr="00E95F5E">
              <w:t>23</w:t>
            </w:r>
          </w:p>
        </w:tc>
        <w:tc>
          <w:tcPr>
            <w:tcW w:w="1531" w:type="dxa"/>
          </w:tcPr>
          <w:p w:rsidR="00736792" w:rsidRPr="00E95F5E" w:rsidRDefault="00736792">
            <w:pPr>
              <w:ind w:right="571"/>
              <w:jc w:val="right"/>
            </w:pPr>
            <w:r w:rsidRPr="00E95F5E">
              <w:t>52</w:t>
            </w:r>
          </w:p>
        </w:tc>
      </w:tr>
      <w:tr w:rsidR="00000000" w:rsidRPr="00E95F5E">
        <w:tblPrEx>
          <w:tblCellMar>
            <w:top w:w="0" w:type="dxa"/>
            <w:bottom w:w="0" w:type="dxa"/>
          </w:tblCellMar>
        </w:tblPrEx>
        <w:tc>
          <w:tcPr>
            <w:tcW w:w="1531" w:type="dxa"/>
          </w:tcPr>
          <w:p w:rsidR="00736792" w:rsidRPr="00E95F5E" w:rsidRDefault="00736792">
            <w:r w:rsidRPr="00E95F5E">
              <w:t>1-3</w:t>
            </w:r>
          </w:p>
        </w:tc>
        <w:tc>
          <w:tcPr>
            <w:tcW w:w="1531" w:type="dxa"/>
          </w:tcPr>
          <w:p w:rsidR="00736792" w:rsidRPr="00E95F5E" w:rsidRDefault="00736792">
            <w:pPr>
              <w:ind w:right="512"/>
              <w:jc w:val="right"/>
            </w:pPr>
            <w:r w:rsidRPr="00E95F5E">
              <w:t>41</w:t>
            </w:r>
          </w:p>
        </w:tc>
        <w:tc>
          <w:tcPr>
            <w:tcW w:w="1531" w:type="dxa"/>
          </w:tcPr>
          <w:p w:rsidR="00736792" w:rsidRPr="00E95F5E" w:rsidRDefault="00736792">
            <w:pPr>
              <w:ind w:right="571"/>
              <w:jc w:val="right"/>
            </w:pPr>
            <w:r w:rsidRPr="00E95F5E">
              <w:t>42</w:t>
            </w:r>
          </w:p>
        </w:tc>
        <w:tc>
          <w:tcPr>
            <w:tcW w:w="1531" w:type="dxa"/>
          </w:tcPr>
          <w:p w:rsidR="00736792" w:rsidRPr="00E95F5E" w:rsidRDefault="00736792">
            <w:pPr>
              <w:ind w:right="571"/>
              <w:jc w:val="right"/>
            </w:pPr>
            <w:r w:rsidRPr="00E95F5E">
              <w:t>83</w:t>
            </w:r>
          </w:p>
        </w:tc>
      </w:tr>
      <w:tr w:rsidR="00000000" w:rsidRPr="00E95F5E">
        <w:tblPrEx>
          <w:tblCellMar>
            <w:top w:w="0" w:type="dxa"/>
            <w:bottom w:w="0" w:type="dxa"/>
          </w:tblCellMar>
        </w:tblPrEx>
        <w:tc>
          <w:tcPr>
            <w:tcW w:w="1531" w:type="dxa"/>
          </w:tcPr>
          <w:p w:rsidR="00736792" w:rsidRPr="00E95F5E" w:rsidRDefault="00736792">
            <w:r w:rsidRPr="00E95F5E">
              <w:t>4-5</w:t>
            </w:r>
          </w:p>
        </w:tc>
        <w:tc>
          <w:tcPr>
            <w:tcW w:w="1531" w:type="dxa"/>
          </w:tcPr>
          <w:p w:rsidR="00736792" w:rsidRPr="00E95F5E" w:rsidRDefault="00736792">
            <w:pPr>
              <w:ind w:right="512"/>
              <w:jc w:val="right"/>
            </w:pPr>
            <w:r w:rsidRPr="00E95F5E">
              <w:t>76</w:t>
            </w:r>
          </w:p>
        </w:tc>
        <w:tc>
          <w:tcPr>
            <w:tcW w:w="1531" w:type="dxa"/>
          </w:tcPr>
          <w:p w:rsidR="00736792" w:rsidRPr="00E95F5E" w:rsidRDefault="00736792">
            <w:pPr>
              <w:ind w:right="571"/>
              <w:jc w:val="right"/>
            </w:pPr>
            <w:r w:rsidRPr="00E95F5E">
              <w:t>40</w:t>
            </w:r>
          </w:p>
        </w:tc>
        <w:tc>
          <w:tcPr>
            <w:tcW w:w="1531" w:type="dxa"/>
          </w:tcPr>
          <w:p w:rsidR="00736792" w:rsidRPr="00E95F5E" w:rsidRDefault="00736792">
            <w:pPr>
              <w:ind w:right="571"/>
              <w:jc w:val="right"/>
            </w:pPr>
            <w:r w:rsidRPr="00E95F5E">
              <w:t>116</w:t>
            </w:r>
          </w:p>
        </w:tc>
      </w:tr>
      <w:tr w:rsidR="00000000" w:rsidRPr="00E95F5E">
        <w:tblPrEx>
          <w:tblCellMar>
            <w:top w:w="0" w:type="dxa"/>
            <w:bottom w:w="0" w:type="dxa"/>
          </w:tblCellMar>
        </w:tblPrEx>
        <w:tc>
          <w:tcPr>
            <w:tcW w:w="1531" w:type="dxa"/>
          </w:tcPr>
          <w:p w:rsidR="00736792" w:rsidRPr="00E95F5E" w:rsidRDefault="00736792">
            <w:r w:rsidRPr="00E95F5E">
              <w:t>6-10</w:t>
            </w:r>
          </w:p>
        </w:tc>
        <w:tc>
          <w:tcPr>
            <w:tcW w:w="1531" w:type="dxa"/>
          </w:tcPr>
          <w:p w:rsidR="00736792" w:rsidRPr="00E95F5E" w:rsidRDefault="00736792">
            <w:pPr>
              <w:ind w:right="512"/>
              <w:jc w:val="right"/>
            </w:pPr>
            <w:r w:rsidRPr="00E95F5E">
              <w:t>61</w:t>
            </w:r>
          </w:p>
        </w:tc>
        <w:tc>
          <w:tcPr>
            <w:tcW w:w="1531" w:type="dxa"/>
          </w:tcPr>
          <w:p w:rsidR="00736792" w:rsidRPr="00E95F5E" w:rsidRDefault="00736792">
            <w:pPr>
              <w:ind w:right="571"/>
              <w:jc w:val="right"/>
            </w:pPr>
            <w:r w:rsidRPr="00E95F5E">
              <w:t>56</w:t>
            </w:r>
          </w:p>
        </w:tc>
        <w:tc>
          <w:tcPr>
            <w:tcW w:w="1531" w:type="dxa"/>
          </w:tcPr>
          <w:p w:rsidR="00736792" w:rsidRPr="00E95F5E" w:rsidRDefault="00736792">
            <w:pPr>
              <w:ind w:right="571"/>
              <w:jc w:val="right"/>
            </w:pPr>
            <w:r w:rsidRPr="00E95F5E">
              <w:t>117</w:t>
            </w:r>
          </w:p>
        </w:tc>
      </w:tr>
      <w:tr w:rsidR="00000000" w:rsidRPr="00E95F5E">
        <w:tblPrEx>
          <w:tblCellMar>
            <w:top w:w="0" w:type="dxa"/>
            <w:bottom w:w="0" w:type="dxa"/>
          </w:tblCellMar>
        </w:tblPrEx>
        <w:tc>
          <w:tcPr>
            <w:tcW w:w="1531" w:type="dxa"/>
          </w:tcPr>
          <w:p w:rsidR="00736792" w:rsidRPr="00E95F5E" w:rsidRDefault="00736792">
            <w:r w:rsidRPr="00E95F5E">
              <w:t>11-14</w:t>
            </w:r>
          </w:p>
        </w:tc>
        <w:tc>
          <w:tcPr>
            <w:tcW w:w="1531" w:type="dxa"/>
          </w:tcPr>
          <w:p w:rsidR="00736792" w:rsidRPr="00E95F5E" w:rsidRDefault="00736792">
            <w:pPr>
              <w:ind w:right="512"/>
              <w:jc w:val="right"/>
            </w:pPr>
            <w:r w:rsidRPr="00E95F5E">
              <w:t>87</w:t>
            </w:r>
          </w:p>
        </w:tc>
        <w:tc>
          <w:tcPr>
            <w:tcW w:w="1531" w:type="dxa"/>
          </w:tcPr>
          <w:p w:rsidR="00736792" w:rsidRPr="00E95F5E" w:rsidRDefault="00736792">
            <w:pPr>
              <w:ind w:right="571"/>
              <w:jc w:val="right"/>
            </w:pPr>
            <w:r w:rsidRPr="00E95F5E">
              <w:t>38</w:t>
            </w:r>
          </w:p>
        </w:tc>
        <w:tc>
          <w:tcPr>
            <w:tcW w:w="1531" w:type="dxa"/>
          </w:tcPr>
          <w:p w:rsidR="00736792" w:rsidRPr="00E95F5E" w:rsidRDefault="00736792">
            <w:pPr>
              <w:ind w:right="571"/>
              <w:jc w:val="right"/>
            </w:pPr>
            <w:r w:rsidRPr="00E95F5E">
              <w:t>125</w:t>
            </w:r>
          </w:p>
        </w:tc>
      </w:tr>
      <w:tr w:rsidR="00000000" w:rsidRPr="00E95F5E">
        <w:tblPrEx>
          <w:tblCellMar>
            <w:top w:w="0" w:type="dxa"/>
            <w:bottom w:w="0" w:type="dxa"/>
          </w:tblCellMar>
        </w:tblPrEx>
        <w:tc>
          <w:tcPr>
            <w:tcW w:w="1531" w:type="dxa"/>
          </w:tcPr>
          <w:p w:rsidR="00736792" w:rsidRPr="00E95F5E" w:rsidRDefault="00736792">
            <w:r w:rsidRPr="00E95F5E">
              <w:t>15-19</w:t>
            </w:r>
          </w:p>
        </w:tc>
        <w:tc>
          <w:tcPr>
            <w:tcW w:w="1531" w:type="dxa"/>
          </w:tcPr>
          <w:p w:rsidR="00736792" w:rsidRPr="00E95F5E" w:rsidRDefault="00736792">
            <w:pPr>
              <w:ind w:right="512"/>
              <w:jc w:val="right"/>
            </w:pPr>
            <w:r w:rsidRPr="00E95F5E">
              <w:t>21</w:t>
            </w:r>
          </w:p>
        </w:tc>
        <w:tc>
          <w:tcPr>
            <w:tcW w:w="1531" w:type="dxa"/>
          </w:tcPr>
          <w:p w:rsidR="00736792" w:rsidRPr="00E95F5E" w:rsidRDefault="00736792">
            <w:pPr>
              <w:ind w:right="571"/>
              <w:jc w:val="right"/>
            </w:pPr>
            <w:r w:rsidRPr="00E95F5E">
              <w:t>17</w:t>
            </w:r>
          </w:p>
        </w:tc>
        <w:tc>
          <w:tcPr>
            <w:tcW w:w="1531" w:type="dxa"/>
          </w:tcPr>
          <w:p w:rsidR="00736792" w:rsidRPr="00E95F5E" w:rsidRDefault="00736792">
            <w:pPr>
              <w:ind w:right="571"/>
              <w:jc w:val="right"/>
            </w:pPr>
            <w:r w:rsidRPr="00E95F5E">
              <w:t>38</w:t>
            </w:r>
          </w:p>
        </w:tc>
      </w:tr>
      <w:tr w:rsidR="00000000" w:rsidRPr="00E95F5E">
        <w:tblPrEx>
          <w:tblCellMar>
            <w:top w:w="0" w:type="dxa"/>
            <w:bottom w:w="0" w:type="dxa"/>
          </w:tblCellMar>
        </w:tblPrEx>
        <w:tc>
          <w:tcPr>
            <w:tcW w:w="1531" w:type="dxa"/>
          </w:tcPr>
          <w:p w:rsidR="00736792" w:rsidRPr="00E95F5E" w:rsidRDefault="00736792">
            <w:r w:rsidRPr="00E95F5E">
              <w:t>20-24</w:t>
            </w:r>
          </w:p>
        </w:tc>
        <w:tc>
          <w:tcPr>
            <w:tcW w:w="1531" w:type="dxa"/>
          </w:tcPr>
          <w:p w:rsidR="00736792" w:rsidRPr="00E95F5E" w:rsidRDefault="00736792">
            <w:pPr>
              <w:ind w:right="512"/>
              <w:jc w:val="right"/>
            </w:pPr>
            <w:r w:rsidRPr="00E95F5E">
              <w:t>23</w:t>
            </w:r>
          </w:p>
        </w:tc>
        <w:tc>
          <w:tcPr>
            <w:tcW w:w="1531" w:type="dxa"/>
          </w:tcPr>
          <w:p w:rsidR="00736792" w:rsidRPr="00E95F5E" w:rsidRDefault="00736792">
            <w:pPr>
              <w:ind w:right="571"/>
              <w:jc w:val="right"/>
            </w:pPr>
            <w:r w:rsidRPr="00E95F5E">
              <w:t>9</w:t>
            </w:r>
          </w:p>
        </w:tc>
        <w:tc>
          <w:tcPr>
            <w:tcW w:w="1531" w:type="dxa"/>
          </w:tcPr>
          <w:p w:rsidR="00736792" w:rsidRPr="00E95F5E" w:rsidRDefault="00736792">
            <w:pPr>
              <w:ind w:right="571"/>
              <w:jc w:val="right"/>
            </w:pPr>
            <w:r w:rsidRPr="00E95F5E">
              <w:t>32</w:t>
            </w:r>
          </w:p>
        </w:tc>
      </w:tr>
      <w:tr w:rsidR="00000000" w:rsidRPr="00E95F5E">
        <w:tblPrEx>
          <w:tblCellMar>
            <w:top w:w="0" w:type="dxa"/>
            <w:bottom w:w="0" w:type="dxa"/>
          </w:tblCellMar>
        </w:tblPrEx>
        <w:tc>
          <w:tcPr>
            <w:tcW w:w="1531" w:type="dxa"/>
          </w:tcPr>
          <w:p w:rsidR="00736792" w:rsidRPr="00E95F5E" w:rsidRDefault="00736792">
            <w:r w:rsidRPr="00E95F5E">
              <w:t>25-</w:t>
            </w:r>
          </w:p>
        </w:tc>
        <w:tc>
          <w:tcPr>
            <w:tcW w:w="1531" w:type="dxa"/>
          </w:tcPr>
          <w:p w:rsidR="00736792" w:rsidRPr="00E95F5E" w:rsidRDefault="00736792">
            <w:pPr>
              <w:ind w:right="512"/>
              <w:jc w:val="right"/>
            </w:pPr>
            <w:r w:rsidRPr="00E95F5E">
              <w:t>17</w:t>
            </w:r>
          </w:p>
        </w:tc>
        <w:tc>
          <w:tcPr>
            <w:tcW w:w="1531" w:type="dxa"/>
          </w:tcPr>
          <w:p w:rsidR="00736792" w:rsidRPr="00E95F5E" w:rsidRDefault="00736792">
            <w:pPr>
              <w:ind w:right="571"/>
              <w:jc w:val="right"/>
            </w:pPr>
            <w:r w:rsidRPr="00E95F5E">
              <w:t>18</w:t>
            </w:r>
          </w:p>
        </w:tc>
        <w:tc>
          <w:tcPr>
            <w:tcW w:w="1531" w:type="dxa"/>
          </w:tcPr>
          <w:p w:rsidR="00736792" w:rsidRPr="00E95F5E" w:rsidRDefault="00736792">
            <w:pPr>
              <w:ind w:right="571"/>
              <w:jc w:val="right"/>
            </w:pPr>
            <w:r w:rsidRPr="00E95F5E">
              <w:t>35</w:t>
            </w:r>
          </w:p>
        </w:tc>
      </w:tr>
    </w:tbl>
    <w:p w:rsidR="00736792" w:rsidRPr="00E95F5E" w:rsidRDefault="00736792">
      <w:pPr>
        <w:spacing w:before="125" w:line="240" w:lineRule="auto"/>
      </w:pPr>
      <w:r w:rsidRPr="00E95F5E">
        <w:t>Genomsnittlig anställningstid totalt 9,20</w:t>
      </w:r>
    </w:p>
    <w:p w:rsidR="00736792" w:rsidRPr="00E95F5E" w:rsidRDefault="00736792">
      <w:pPr>
        <w:spacing w:before="0" w:line="240" w:lineRule="auto"/>
      </w:pPr>
      <w:bookmarkStart w:id="21" w:name="_Toc514228852"/>
      <w:r w:rsidRPr="00E95F5E">
        <w:t>Kvinnor 9,42</w:t>
      </w:r>
      <w:bookmarkEnd w:id="21"/>
      <w:r w:rsidRPr="00E95F5E">
        <w:t xml:space="preserve"> </w:t>
      </w:r>
    </w:p>
    <w:p w:rsidR="00736792" w:rsidRPr="00E95F5E" w:rsidRDefault="00736792">
      <w:pPr>
        <w:spacing w:before="0" w:line="240" w:lineRule="auto"/>
      </w:pPr>
      <w:r w:rsidRPr="00E95F5E">
        <w:t>Män 8,88</w:t>
      </w:r>
    </w:p>
    <w:p w:rsidR="00736792" w:rsidRPr="00E95F5E" w:rsidRDefault="00736792">
      <w:pPr>
        <w:spacing w:before="0" w:line="240" w:lineRule="auto"/>
        <w:rPr>
          <w:b/>
        </w:rPr>
      </w:pPr>
      <w:r w:rsidRPr="00E95F5E">
        <w:br w:type="page"/>
      </w:r>
      <w:bookmarkStart w:id="22" w:name="_Toc514228853"/>
      <w:r w:rsidRPr="00E95F5E">
        <w:rPr>
          <w:b/>
        </w:rPr>
        <w:t>Antalet anställda fördelade på område och kön</w:t>
      </w:r>
      <w:bookmarkEnd w:id="2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7"/>
        <w:gridCol w:w="1134"/>
        <w:gridCol w:w="1134"/>
        <w:gridCol w:w="1134"/>
      </w:tblGrid>
      <w:tr w:rsidR="00000000" w:rsidRPr="00E95F5E">
        <w:tblPrEx>
          <w:tblCellMar>
            <w:top w:w="0" w:type="dxa"/>
            <w:bottom w:w="0" w:type="dxa"/>
          </w:tblCellMar>
        </w:tblPrEx>
        <w:tc>
          <w:tcPr>
            <w:tcW w:w="2737" w:type="dxa"/>
          </w:tcPr>
          <w:p w:rsidR="00736792" w:rsidRPr="00E95F5E" w:rsidRDefault="00736792">
            <w:pPr>
              <w:jc w:val="left"/>
              <w:rPr>
                <w:b/>
              </w:rPr>
            </w:pPr>
            <w:r w:rsidRPr="00E95F5E">
              <w:rPr>
                <w:b/>
              </w:rPr>
              <w:t>Område</w:t>
            </w:r>
          </w:p>
        </w:tc>
        <w:tc>
          <w:tcPr>
            <w:tcW w:w="1134" w:type="dxa"/>
          </w:tcPr>
          <w:p w:rsidR="00736792" w:rsidRPr="00E95F5E" w:rsidRDefault="00736792">
            <w:pPr>
              <w:jc w:val="center"/>
              <w:rPr>
                <w:b/>
              </w:rPr>
            </w:pPr>
            <w:r w:rsidRPr="00E95F5E">
              <w:rPr>
                <w:b/>
              </w:rPr>
              <w:t>Kvinnor</w:t>
            </w:r>
          </w:p>
        </w:tc>
        <w:tc>
          <w:tcPr>
            <w:tcW w:w="1134" w:type="dxa"/>
          </w:tcPr>
          <w:p w:rsidR="00736792" w:rsidRPr="00E95F5E" w:rsidRDefault="00736792">
            <w:pPr>
              <w:jc w:val="center"/>
              <w:rPr>
                <w:b/>
              </w:rPr>
            </w:pPr>
            <w:r w:rsidRPr="00E95F5E">
              <w:rPr>
                <w:b/>
              </w:rPr>
              <w:t>Män</w:t>
            </w:r>
          </w:p>
        </w:tc>
        <w:tc>
          <w:tcPr>
            <w:tcW w:w="1134" w:type="dxa"/>
          </w:tcPr>
          <w:p w:rsidR="00736792" w:rsidRPr="00E95F5E" w:rsidRDefault="00736792">
            <w:pPr>
              <w:jc w:val="center"/>
              <w:rPr>
                <w:b/>
              </w:rPr>
            </w:pPr>
            <w:r w:rsidRPr="00E95F5E">
              <w:rPr>
                <w:b/>
              </w:rPr>
              <w:t>Totalt</w:t>
            </w:r>
          </w:p>
        </w:tc>
      </w:tr>
      <w:tr w:rsidR="00000000" w:rsidRPr="00E95F5E">
        <w:tblPrEx>
          <w:tblCellMar>
            <w:top w:w="0" w:type="dxa"/>
            <w:bottom w:w="0" w:type="dxa"/>
          </w:tblCellMar>
        </w:tblPrEx>
        <w:tc>
          <w:tcPr>
            <w:tcW w:w="2737" w:type="dxa"/>
          </w:tcPr>
          <w:p w:rsidR="00736792" w:rsidRPr="00E95F5E" w:rsidRDefault="00736792">
            <w:pPr>
              <w:jc w:val="left"/>
            </w:pPr>
            <w:r w:rsidRPr="00E95F5E">
              <w:t>Riksdagsdirektör, KK, Info, RIK</w:t>
            </w:r>
          </w:p>
        </w:tc>
        <w:tc>
          <w:tcPr>
            <w:tcW w:w="1134" w:type="dxa"/>
          </w:tcPr>
          <w:p w:rsidR="00736792" w:rsidRPr="00E95F5E" w:rsidRDefault="00736792">
            <w:pPr>
              <w:jc w:val="center"/>
            </w:pPr>
            <w:r w:rsidRPr="00E95F5E">
              <w:t>78</w:t>
            </w:r>
          </w:p>
        </w:tc>
        <w:tc>
          <w:tcPr>
            <w:tcW w:w="1134" w:type="dxa"/>
          </w:tcPr>
          <w:p w:rsidR="00736792" w:rsidRPr="00E95F5E" w:rsidRDefault="00736792">
            <w:pPr>
              <w:jc w:val="center"/>
            </w:pPr>
            <w:r w:rsidRPr="00E95F5E">
              <w:t>27</w:t>
            </w:r>
          </w:p>
        </w:tc>
        <w:tc>
          <w:tcPr>
            <w:tcW w:w="1134" w:type="dxa"/>
          </w:tcPr>
          <w:p w:rsidR="00736792" w:rsidRPr="00E95F5E" w:rsidRDefault="00736792">
            <w:pPr>
              <w:jc w:val="center"/>
            </w:pPr>
            <w:r w:rsidRPr="00E95F5E">
              <w:t>105</w:t>
            </w:r>
          </w:p>
        </w:tc>
      </w:tr>
      <w:tr w:rsidR="00000000" w:rsidRPr="00E95F5E">
        <w:tblPrEx>
          <w:tblCellMar>
            <w:top w:w="0" w:type="dxa"/>
            <w:bottom w:w="0" w:type="dxa"/>
          </w:tblCellMar>
        </w:tblPrEx>
        <w:tc>
          <w:tcPr>
            <w:tcW w:w="2737" w:type="dxa"/>
          </w:tcPr>
          <w:p w:rsidR="00736792" w:rsidRPr="00E95F5E" w:rsidRDefault="00736792">
            <w:pPr>
              <w:jc w:val="left"/>
            </w:pPr>
            <w:r w:rsidRPr="00E95F5E">
              <w:t>Utskotten, EU-nämnden</w:t>
            </w:r>
          </w:p>
        </w:tc>
        <w:tc>
          <w:tcPr>
            <w:tcW w:w="1134" w:type="dxa"/>
          </w:tcPr>
          <w:p w:rsidR="00736792" w:rsidRPr="00E95F5E" w:rsidRDefault="00736792">
            <w:pPr>
              <w:jc w:val="center"/>
            </w:pPr>
            <w:r w:rsidRPr="00E95F5E">
              <w:t>75</w:t>
            </w:r>
          </w:p>
        </w:tc>
        <w:tc>
          <w:tcPr>
            <w:tcW w:w="1134" w:type="dxa"/>
          </w:tcPr>
          <w:p w:rsidR="00736792" w:rsidRPr="00E95F5E" w:rsidRDefault="00736792">
            <w:pPr>
              <w:jc w:val="center"/>
            </w:pPr>
            <w:r w:rsidRPr="00E95F5E">
              <w:t>44</w:t>
            </w:r>
          </w:p>
        </w:tc>
        <w:tc>
          <w:tcPr>
            <w:tcW w:w="1134" w:type="dxa"/>
          </w:tcPr>
          <w:p w:rsidR="00736792" w:rsidRPr="00E95F5E" w:rsidRDefault="00736792">
            <w:pPr>
              <w:jc w:val="center"/>
            </w:pPr>
            <w:r w:rsidRPr="00E95F5E">
              <w:t>119</w:t>
            </w:r>
          </w:p>
        </w:tc>
      </w:tr>
      <w:tr w:rsidR="00000000" w:rsidRPr="00E95F5E">
        <w:tblPrEx>
          <w:tblCellMar>
            <w:top w:w="0" w:type="dxa"/>
            <w:bottom w:w="0" w:type="dxa"/>
          </w:tblCellMar>
        </w:tblPrEx>
        <w:tc>
          <w:tcPr>
            <w:tcW w:w="2737" w:type="dxa"/>
          </w:tcPr>
          <w:p w:rsidR="00736792" w:rsidRPr="00E95F5E" w:rsidRDefault="00736792">
            <w:pPr>
              <w:jc w:val="left"/>
            </w:pPr>
            <w:r w:rsidRPr="00E95F5E">
              <w:t>Förvaltningskontoret</w:t>
            </w:r>
          </w:p>
        </w:tc>
        <w:tc>
          <w:tcPr>
            <w:tcW w:w="1134" w:type="dxa"/>
          </w:tcPr>
          <w:p w:rsidR="00736792" w:rsidRPr="00E95F5E" w:rsidRDefault="00736792">
            <w:pPr>
              <w:jc w:val="center"/>
            </w:pPr>
            <w:r w:rsidRPr="00E95F5E">
              <w:t>9</w:t>
            </w:r>
          </w:p>
        </w:tc>
        <w:tc>
          <w:tcPr>
            <w:tcW w:w="1134" w:type="dxa"/>
          </w:tcPr>
          <w:p w:rsidR="00736792" w:rsidRPr="00E95F5E" w:rsidRDefault="00736792">
            <w:pPr>
              <w:jc w:val="center"/>
            </w:pPr>
            <w:r w:rsidRPr="00E95F5E">
              <w:t>6</w:t>
            </w:r>
          </w:p>
        </w:tc>
        <w:tc>
          <w:tcPr>
            <w:tcW w:w="1134" w:type="dxa"/>
          </w:tcPr>
          <w:p w:rsidR="00736792" w:rsidRPr="00E95F5E" w:rsidRDefault="00736792">
            <w:pPr>
              <w:jc w:val="center"/>
            </w:pPr>
            <w:r w:rsidRPr="00E95F5E">
              <w:t>15</w:t>
            </w:r>
          </w:p>
        </w:tc>
      </w:tr>
      <w:tr w:rsidR="00000000" w:rsidRPr="00E95F5E">
        <w:tblPrEx>
          <w:tblCellMar>
            <w:top w:w="0" w:type="dxa"/>
            <w:bottom w:w="0" w:type="dxa"/>
          </w:tblCellMar>
        </w:tblPrEx>
        <w:tc>
          <w:tcPr>
            <w:tcW w:w="2737" w:type="dxa"/>
          </w:tcPr>
          <w:p w:rsidR="00736792" w:rsidRPr="00E95F5E" w:rsidRDefault="00736792">
            <w:pPr>
              <w:jc w:val="left"/>
            </w:pPr>
            <w:r w:rsidRPr="00E95F5E">
              <w:t>Administration</w:t>
            </w:r>
          </w:p>
        </w:tc>
        <w:tc>
          <w:tcPr>
            <w:tcW w:w="1134" w:type="dxa"/>
          </w:tcPr>
          <w:p w:rsidR="00736792" w:rsidRPr="00E95F5E" w:rsidRDefault="00736792">
            <w:pPr>
              <w:jc w:val="center"/>
            </w:pPr>
            <w:r w:rsidRPr="00E95F5E">
              <w:t>27</w:t>
            </w:r>
          </w:p>
        </w:tc>
        <w:tc>
          <w:tcPr>
            <w:tcW w:w="1134" w:type="dxa"/>
          </w:tcPr>
          <w:p w:rsidR="00736792" w:rsidRPr="00E95F5E" w:rsidRDefault="00736792">
            <w:pPr>
              <w:jc w:val="center"/>
            </w:pPr>
            <w:r w:rsidRPr="00E95F5E">
              <w:t>8</w:t>
            </w:r>
          </w:p>
        </w:tc>
        <w:tc>
          <w:tcPr>
            <w:tcW w:w="1134" w:type="dxa"/>
          </w:tcPr>
          <w:p w:rsidR="00736792" w:rsidRPr="00E95F5E" w:rsidRDefault="00736792">
            <w:pPr>
              <w:jc w:val="center"/>
            </w:pPr>
            <w:r w:rsidRPr="00E95F5E">
              <w:t>35</w:t>
            </w:r>
          </w:p>
        </w:tc>
      </w:tr>
      <w:tr w:rsidR="00000000" w:rsidRPr="00E95F5E">
        <w:tblPrEx>
          <w:tblCellMar>
            <w:top w:w="0" w:type="dxa"/>
            <w:bottom w:w="0" w:type="dxa"/>
          </w:tblCellMar>
        </w:tblPrEx>
        <w:tc>
          <w:tcPr>
            <w:tcW w:w="2737" w:type="dxa"/>
          </w:tcPr>
          <w:p w:rsidR="00736792" w:rsidRPr="00E95F5E" w:rsidRDefault="00736792">
            <w:pPr>
              <w:jc w:val="left"/>
            </w:pPr>
            <w:r w:rsidRPr="00E95F5E">
              <w:t>Data och dokument</w:t>
            </w:r>
          </w:p>
        </w:tc>
        <w:tc>
          <w:tcPr>
            <w:tcW w:w="1134" w:type="dxa"/>
          </w:tcPr>
          <w:p w:rsidR="00736792" w:rsidRPr="00E95F5E" w:rsidRDefault="00736792">
            <w:pPr>
              <w:jc w:val="center"/>
            </w:pPr>
            <w:r w:rsidRPr="00E95F5E">
              <w:t>30</w:t>
            </w:r>
          </w:p>
        </w:tc>
        <w:tc>
          <w:tcPr>
            <w:tcW w:w="1134" w:type="dxa"/>
          </w:tcPr>
          <w:p w:rsidR="00736792" w:rsidRPr="00E95F5E" w:rsidRDefault="00736792">
            <w:pPr>
              <w:jc w:val="center"/>
            </w:pPr>
            <w:r w:rsidRPr="00E95F5E">
              <w:t>52</w:t>
            </w:r>
          </w:p>
        </w:tc>
        <w:tc>
          <w:tcPr>
            <w:tcW w:w="1134" w:type="dxa"/>
          </w:tcPr>
          <w:p w:rsidR="00736792" w:rsidRPr="00E95F5E" w:rsidRDefault="00736792">
            <w:pPr>
              <w:jc w:val="center"/>
            </w:pPr>
            <w:r w:rsidRPr="00E95F5E">
              <w:t>82</w:t>
            </w:r>
          </w:p>
        </w:tc>
      </w:tr>
      <w:tr w:rsidR="00000000" w:rsidRPr="00E95F5E">
        <w:tblPrEx>
          <w:tblCellMar>
            <w:top w:w="0" w:type="dxa"/>
            <w:bottom w:w="0" w:type="dxa"/>
          </w:tblCellMar>
        </w:tblPrEx>
        <w:tc>
          <w:tcPr>
            <w:tcW w:w="2737" w:type="dxa"/>
          </w:tcPr>
          <w:p w:rsidR="00736792" w:rsidRPr="00E95F5E" w:rsidRDefault="00736792">
            <w:pPr>
              <w:jc w:val="left"/>
            </w:pPr>
            <w:r w:rsidRPr="00E95F5E">
              <w:t>Kunskapsförsörjning</w:t>
            </w:r>
          </w:p>
        </w:tc>
        <w:tc>
          <w:tcPr>
            <w:tcW w:w="1134" w:type="dxa"/>
          </w:tcPr>
          <w:p w:rsidR="00736792" w:rsidRPr="00E95F5E" w:rsidRDefault="00736792">
            <w:pPr>
              <w:jc w:val="center"/>
            </w:pPr>
            <w:r w:rsidRPr="00E95F5E">
              <w:t>54</w:t>
            </w:r>
          </w:p>
        </w:tc>
        <w:tc>
          <w:tcPr>
            <w:tcW w:w="1134" w:type="dxa"/>
          </w:tcPr>
          <w:p w:rsidR="00736792" w:rsidRPr="00E95F5E" w:rsidRDefault="00736792">
            <w:pPr>
              <w:jc w:val="center"/>
            </w:pPr>
            <w:r w:rsidRPr="00E95F5E">
              <w:t>34</w:t>
            </w:r>
          </w:p>
        </w:tc>
        <w:tc>
          <w:tcPr>
            <w:tcW w:w="1134" w:type="dxa"/>
          </w:tcPr>
          <w:p w:rsidR="00736792" w:rsidRPr="00E95F5E" w:rsidRDefault="00736792">
            <w:pPr>
              <w:jc w:val="center"/>
            </w:pPr>
            <w:r w:rsidRPr="00E95F5E">
              <w:t>88</w:t>
            </w:r>
          </w:p>
        </w:tc>
      </w:tr>
      <w:tr w:rsidR="00000000" w:rsidRPr="00E95F5E">
        <w:tblPrEx>
          <w:tblCellMar>
            <w:top w:w="0" w:type="dxa"/>
            <w:bottom w:w="0" w:type="dxa"/>
          </w:tblCellMar>
        </w:tblPrEx>
        <w:tc>
          <w:tcPr>
            <w:tcW w:w="2737" w:type="dxa"/>
          </w:tcPr>
          <w:p w:rsidR="00736792" w:rsidRPr="00E95F5E" w:rsidRDefault="00736792">
            <w:pPr>
              <w:jc w:val="left"/>
            </w:pPr>
            <w:r w:rsidRPr="00E95F5E">
              <w:t>Intern service</w:t>
            </w:r>
          </w:p>
        </w:tc>
        <w:tc>
          <w:tcPr>
            <w:tcW w:w="1134" w:type="dxa"/>
          </w:tcPr>
          <w:p w:rsidR="00736792" w:rsidRPr="00E95F5E" w:rsidRDefault="00736792">
            <w:pPr>
              <w:jc w:val="center"/>
            </w:pPr>
            <w:r w:rsidRPr="00E95F5E">
              <w:t>82</w:t>
            </w:r>
          </w:p>
        </w:tc>
        <w:tc>
          <w:tcPr>
            <w:tcW w:w="1134" w:type="dxa"/>
          </w:tcPr>
          <w:p w:rsidR="00736792" w:rsidRPr="00E95F5E" w:rsidRDefault="00736792">
            <w:pPr>
              <w:jc w:val="center"/>
            </w:pPr>
            <w:r w:rsidRPr="00E95F5E">
              <w:t>72</w:t>
            </w:r>
          </w:p>
        </w:tc>
        <w:tc>
          <w:tcPr>
            <w:tcW w:w="1134" w:type="dxa"/>
          </w:tcPr>
          <w:p w:rsidR="00736792" w:rsidRPr="00E95F5E" w:rsidRDefault="00736792">
            <w:pPr>
              <w:jc w:val="center"/>
            </w:pPr>
            <w:r w:rsidRPr="00E95F5E">
              <w:t>154</w:t>
            </w:r>
          </w:p>
        </w:tc>
      </w:tr>
    </w:tbl>
    <w:p w:rsidR="00736792" w:rsidRPr="00E95F5E" w:rsidRDefault="00736792">
      <w:pPr>
        <w:spacing w:before="125" w:line="240" w:lineRule="auto"/>
      </w:pPr>
      <w:r w:rsidRPr="00E95F5E">
        <w:t>Antal anställda totalt 598</w:t>
      </w:r>
    </w:p>
    <w:p w:rsidR="00736792" w:rsidRPr="00E95F5E" w:rsidRDefault="00736792">
      <w:pPr>
        <w:spacing w:before="0" w:line="240" w:lineRule="auto"/>
      </w:pPr>
      <w:r w:rsidRPr="00E95F5E">
        <w:t>Kvinnor 355</w:t>
      </w:r>
    </w:p>
    <w:p w:rsidR="00736792" w:rsidRPr="00E95F5E" w:rsidRDefault="00736792">
      <w:pPr>
        <w:spacing w:before="0" w:line="240" w:lineRule="auto"/>
      </w:pPr>
      <w:r w:rsidRPr="00E95F5E">
        <w:t>Män 243</w:t>
      </w:r>
    </w:p>
    <w:p w:rsidR="00736792" w:rsidRPr="00E95F5E" w:rsidRDefault="00736792">
      <w:pPr>
        <w:spacing w:before="312"/>
        <w:rPr>
          <w:b/>
        </w:rPr>
      </w:pPr>
      <w:r w:rsidRPr="00E95F5E">
        <w:rPr>
          <w:b/>
        </w:rPr>
        <w:t>Personalomsättning 1995/96–2000</w:t>
      </w:r>
    </w:p>
    <w:p w:rsidR="00736792" w:rsidRPr="00E95F5E" w:rsidRDefault="00736792">
      <w:pPr>
        <w:spacing w:before="0" w:after="60" w:line="240" w:lineRule="auto"/>
        <w:rPr>
          <w:b/>
        </w:rPr>
      </w:pPr>
      <w:bookmarkStart w:id="23" w:name="_Toc514228854"/>
      <w:r w:rsidRPr="00E95F5E">
        <w:rPr>
          <w:b/>
        </w:rPr>
        <w:t>Riksdagsförvaltningen</w:t>
      </w:r>
      <w:bookmarkEnd w:id="23"/>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4"/>
        <w:gridCol w:w="907"/>
        <w:gridCol w:w="907"/>
        <w:gridCol w:w="907"/>
        <w:gridCol w:w="907"/>
        <w:gridCol w:w="907"/>
      </w:tblGrid>
      <w:tr w:rsidR="00000000" w:rsidRPr="00E95F5E">
        <w:tblPrEx>
          <w:tblCellMar>
            <w:top w:w="0" w:type="dxa"/>
            <w:bottom w:w="0" w:type="dxa"/>
          </w:tblCellMar>
        </w:tblPrEx>
        <w:tc>
          <w:tcPr>
            <w:tcW w:w="1644" w:type="dxa"/>
          </w:tcPr>
          <w:p w:rsidR="00736792" w:rsidRPr="00E95F5E" w:rsidRDefault="00736792"/>
        </w:tc>
        <w:tc>
          <w:tcPr>
            <w:tcW w:w="907" w:type="dxa"/>
          </w:tcPr>
          <w:p w:rsidR="00736792" w:rsidRPr="00E95F5E" w:rsidRDefault="00736792">
            <w:pPr>
              <w:jc w:val="center"/>
              <w:rPr>
                <w:b/>
              </w:rPr>
            </w:pPr>
            <w:r w:rsidRPr="00E95F5E">
              <w:rPr>
                <w:b/>
              </w:rPr>
              <w:t>95/96</w:t>
            </w:r>
          </w:p>
        </w:tc>
        <w:tc>
          <w:tcPr>
            <w:tcW w:w="907" w:type="dxa"/>
          </w:tcPr>
          <w:p w:rsidR="00736792" w:rsidRPr="00E95F5E" w:rsidRDefault="00736792">
            <w:pPr>
              <w:jc w:val="center"/>
              <w:rPr>
                <w:b/>
              </w:rPr>
            </w:pPr>
            <w:r w:rsidRPr="00E95F5E">
              <w:rPr>
                <w:b/>
              </w:rPr>
              <w:t>97</w:t>
            </w:r>
          </w:p>
        </w:tc>
        <w:tc>
          <w:tcPr>
            <w:tcW w:w="907" w:type="dxa"/>
          </w:tcPr>
          <w:p w:rsidR="00736792" w:rsidRPr="00E95F5E" w:rsidRDefault="00736792">
            <w:pPr>
              <w:jc w:val="center"/>
              <w:rPr>
                <w:b/>
              </w:rPr>
            </w:pPr>
            <w:r w:rsidRPr="00E95F5E">
              <w:rPr>
                <w:b/>
              </w:rPr>
              <w:t>98</w:t>
            </w:r>
          </w:p>
        </w:tc>
        <w:tc>
          <w:tcPr>
            <w:tcW w:w="907" w:type="dxa"/>
          </w:tcPr>
          <w:p w:rsidR="00736792" w:rsidRPr="00E95F5E" w:rsidRDefault="00736792">
            <w:pPr>
              <w:jc w:val="center"/>
              <w:rPr>
                <w:b/>
              </w:rPr>
            </w:pPr>
            <w:r w:rsidRPr="00E95F5E">
              <w:rPr>
                <w:b/>
              </w:rPr>
              <w:t>99</w:t>
            </w:r>
          </w:p>
        </w:tc>
        <w:tc>
          <w:tcPr>
            <w:tcW w:w="907" w:type="dxa"/>
          </w:tcPr>
          <w:p w:rsidR="00736792" w:rsidRPr="00E95F5E" w:rsidRDefault="00736792">
            <w:pPr>
              <w:jc w:val="center"/>
              <w:rPr>
                <w:b/>
              </w:rPr>
            </w:pPr>
            <w:r w:rsidRPr="00E95F5E">
              <w:rPr>
                <w:b/>
              </w:rPr>
              <w:t>2000</w:t>
            </w:r>
          </w:p>
        </w:tc>
      </w:tr>
      <w:tr w:rsidR="00000000" w:rsidRPr="00E95F5E">
        <w:tblPrEx>
          <w:tblCellMar>
            <w:top w:w="0" w:type="dxa"/>
            <w:bottom w:w="0" w:type="dxa"/>
          </w:tblCellMar>
        </w:tblPrEx>
        <w:tc>
          <w:tcPr>
            <w:tcW w:w="1644" w:type="dxa"/>
          </w:tcPr>
          <w:p w:rsidR="00736792" w:rsidRPr="00E95F5E" w:rsidRDefault="00736792">
            <w:r w:rsidRPr="00E95F5E">
              <w:t>Nyanstäl</w:t>
            </w:r>
            <w:r w:rsidRPr="00E95F5E">
              <w:t>l</w:t>
            </w:r>
            <w:r w:rsidRPr="00E95F5E">
              <w:t>da</w:t>
            </w:r>
          </w:p>
        </w:tc>
        <w:tc>
          <w:tcPr>
            <w:tcW w:w="907" w:type="dxa"/>
          </w:tcPr>
          <w:p w:rsidR="00736792" w:rsidRPr="00E95F5E" w:rsidRDefault="00736792">
            <w:pPr>
              <w:jc w:val="center"/>
            </w:pPr>
            <w:r w:rsidRPr="00E95F5E">
              <w:t>62</w:t>
            </w:r>
          </w:p>
        </w:tc>
        <w:tc>
          <w:tcPr>
            <w:tcW w:w="907" w:type="dxa"/>
          </w:tcPr>
          <w:p w:rsidR="00736792" w:rsidRPr="00E95F5E" w:rsidRDefault="00736792">
            <w:pPr>
              <w:jc w:val="center"/>
            </w:pPr>
            <w:r w:rsidRPr="00E95F5E">
              <w:t>60</w:t>
            </w:r>
          </w:p>
        </w:tc>
        <w:tc>
          <w:tcPr>
            <w:tcW w:w="907" w:type="dxa"/>
          </w:tcPr>
          <w:p w:rsidR="00736792" w:rsidRPr="00E95F5E" w:rsidRDefault="00736792">
            <w:pPr>
              <w:jc w:val="center"/>
            </w:pPr>
            <w:r w:rsidRPr="00E95F5E">
              <w:t>66</w:t>
            </w:r>
          </w:p>
        </w:tc>
        <w:tc>
          <w:tcPr>
            <w:tcW w:w="907" w:type="dxa"/>
          </w:tcPr>
          <w:p w:rsidR="00736792" w:rsidRPr="00E95F5E" w:rsidRDefault="00736792">
            <w:pPr>
              <w:jc w:val="center"/>
            </w:pPr>
            <w:r w:rsidRPr="00E95F5E">
              <w:t>56</w:t>
            </w:r>
          </w:p>
        </w:tc>
        <w:tc>
          <w:tcPr>
            <w:tcW w:w="907" w:type="dxa"/>
          </w:tcPr>
          <w:p w:rsidR="00736792" w:rsidRPr="00E95F5E" w:rsidRDefault="00736792">
            <w:pPr>
              <w:jc w:val="center"/>
            </w:pPr>
            <w:r w:rsidRPr="00E95F5E">
              <w:t>61</w:t>
            </w:r>
          </w:p>
        </w:tc>
      </w:tr>
      <w:tr w:rsidR="00000000" w:rsidRPr="00E95F5E">
        <w:tblPrEx>
          <w:tblCellMar>
            <w:top w:w="0" w:type="dxa"/>
            <w:bottom w:w="0" w:type="dxa"/>
          </w:tblCellMar>
        </w:tblPrEx>
        <w:tc>
          <w:tcPr>
            <w:tcW w:w="1644" w:type="dxa"/>
          </w:tcPr>
          <w:p w:rsidR="00736792" w:rsidRPr="00E95F5E" w:rsidRDefault="00736792">
            <w:r w:rsidRPr="00E95F5E">
              <w:t>Slutade</w:t>
            </w:r>
          </w:p>
        </w:tc>
        <w:tc>
          <w:tcPr>
            <w:tcW w:w="907" w:type="dxa"/>
          </w:tcPr>
          <w:p w:rsidR="00736792" w:rsidRPr="00E95F5E" w:rsidRDefault="00736792">
            <w:pPr>
              <w:jc w:val="center"/>
            </w:pPr>
            <w:r w:rsidRPr="00E95F5E">
              <w:t>40</w:t>
            </w:r>
          </w:p>
        </w:tc>
        <w:tc>
          <w:tcPr>
            <w:tcW w:w="907" w:type="dxa"/>
          </w:tcPr>
          <w:p w:rsidR="00736792" w:rsidRPr="00E95F5E" w:rsidRDefault="00736792">
            <w:pPr>
              <w:jc w:val="center"/>
            </w:pPr>
            <w:r w:rsidRPr="00E95F5E">
              <w:t>53</w:t>
            </w:r>
          </w:p>
        </w:tc>
        <w:tc>
          <w:tcPr>
            <w:tcW w:w="907" w:type="dxa"/>
          </w:tcPr>
          <w:p w:rsidR="00736792" w:rsidRPr="00E95F5E" w:rsidRDefault="00736792">
            <w:pPr>
              <w:jc w:val="center"/>
            </w:pPr>
            <w:r w:rsidRPr="00E95F5E">
              <w:t>67</w:t>
            </w:r>
          </w:p>
        </w:tc>
        <w:tc>
          <w:tcPr>
            <w:tcW w:w="907" w:type="dxa"/>
          </w:tcPr>
          <w:p w:rsidR="00736792" w:rsidRPr="00E95F5E" w:rsidRDefault="00736792">
            <w:pPr>
              <w:jc w:val="center"/>
            </w:pPr>
            <w:r w:rsidRPr="00E95F5E">
              <w:t>46</w:t>
            </w:r>
          </w:p>
        </w:tc>
        <w:tc>
          <w:tcPr>
            <w:tcW w:w="907" w:type="dxa"/>
          </w:tcPr>
          <w:p w:rsidR="00736792" w:rsidRPr="00E95F5E" w:rsidRDefault="00736792">
            <w:pPr>
              <w:jc w:val="center"/>
            </w:pPr>
            <w:r w:rsidRPr="00E95F5E">
              <w:t>59</w:t>
            </w:r>
          </w:p>
        </w:tc>
      </w:tr>
      <w:tr w:rsidR="00000000" w:rsidRPr="00E95F5E">
        <w:tblPrEx>
          <w:tblCellMar>
            <w:top w:w="0" w:type="dxa"/>
            <w:bottom w:w="0" w:type="dxa"/>
          </w:tblCellMar>
        </w:tblPrEx>
        <w:tc>
          <w:tcPr>
            <w:tcW w:w="1644" w:type="dxa"/>
          </w:tcPr>
          <w:p w:rsidR="00736792" w:rsidRPr="00E95F5E" w:rsidRDefault="00736792">
            <w:r w:rsidRPr="00E95F5E">
              <w:t>Varav pension</w:t>
            </w:r>
          </w:p>
        </w:tc>
        <w:tc>
          <w:tcPr>
            <w:tcW w:w="907" w:type="dxa"/>
          </w:tcPr>
          <w:p w:rsidR="00736792" w:rsidRPr="00E95F5E" w:rsidRDefault="00736792">
            <w:pPr>
              <w:jc w:val="center"/>
            </w:pPr>
            <w:r w:rsidRPr="00E95F5E">
              <w:t>18</w:t>
            </w:r>
          </w:p>
        </w:tc>
        <w:tc>
          <w:tcPr>
            <w:tcW w:w="907" w:type="dxa"/>
          </w:tcPr>
          <w:p w:rsidR="00736792" w:rsidRPr="00E95F5E" w:rsidRDefault="00736792">
            <w:pPr>
              <w:jc w:val="center"/>
            </w:pPr>
            <w:r w:rsidRPr="00E95F5E">
              <w:t>28</w:t>
            </w:r>
          </w:p>
        </w:tc>
        <w:tc>
          <w:tcPr>
            <w:tcW w:w="907" w:type="dxa"/>
          </w:tcPr>
          <w:p w:rsidR="00736792" w:rsidRPr="00E95F5E" w:rsidRDefault="00736792">
            <w:pPr>
              <w:jc w:val="center"/>
            </w:pPr>
            <w:r w:rsidRPr="00E95F5E">
              <w:t>14</w:t>
            </w:r>
          </w:p>
        </w:tc>
        <w:tc>
          <w:tcPr>
            <w:tcW w:w="907" w:type="dxa"/>
          </w:tcPr>
          <w:p w:rsidR="00736792" w:rsidRPr="00E95F5E" w:rsidRDefault="00736792">
            <w:pPr>
              <w:jc w:val="center"/>
            </w:pPr>
            <w:r w:rsidRPr="00E95F5E">
              <w:t>11</w:t>
            </w:r>
          </w:p>
        </w:tc>
        <w:tc>
          <w:tcPr>
            <w:tcW w:w="907" w:type="dxa"/>
          </w:tcPr>
          <w:p w:rsidR="00736792" w:rsidRPr="00E95F5E" w:rsidRDefault="00736792">
            <w:pPr>
              <w:jc w:val="center"/>
            </w:pPr>
            <w:r w:rsidRPr="00E95F5E">
              <w:t>13</w:t>
            </w:r>
          </w:p>
        </w:tc>
      </w:tr>
    </w:tbl>
    <w:p w:rsidR="00736792" w:rsidRPr="00E95F5E" w:rsidRDefault="00736792">
      <w:pPr>
        <w:sectPr w:rsidR="00000000" w:rsidRPr="00E95F5E">
          <w:headerReference w:type="even" r:id="rId39"/>
          <w:headerReference w:type="default" r:id="rId40"/>
          <w:footerReference w:type="even" r:id="rId41"/>
          <w:footerReference w:type="default" r:id="rId42"/>
          <w:headerReference w:type="first" r:id="rId43"/>
          <w:footerReference w:type="first" r:id="rId44"/>
          <w:pgSz w:w="11906" w:h="16838" w:code="9"/>
          <w:pgMar w:top="851" w:right="4649" w:bottom="4508" w:left="1304" w:header="340" w:footer="227" w:gutter="0"/>
          <w:cols w:space="720"/>
          <w:titlePg/>
        </w:sectPr>
      </w:pPr>
    </w:p>
    <w:p w:rsidR="00736792" w:rsidRPr="00E95F5E" w:rsidRDefault="00736792">
      <w:pPr>
        <w:pStyle w:val="Rubrik1"/>
        <w:rPr>
          <w:noProof w:val="0"/>
        </w:rPr>
        <w:sectPr w:rsidR="00000000" w:rsidRPr="00E95F5E">
          <w:headerReference w:type="even" r:id="rId45"/>
          <w:headerReference w:type="default" r:id="rId46"/>
          <w:footerReference w:type="even" r:id="rId47"/>
          <w:footerReference w:type="default" r:id="rId48"/>
          <w:headerReference w:type="first" r:id="rId49"/>
          <w:footerReference w:type="first" r:id="rId50"/>
          <w:type w:val="continuous"/>
          <w:pgSz w:w="11906" w:h="16838" w:code="9"/>
          <w:pgMar w:top="851" w:right="4649" w:bottom="4508" w:left="1304" w:header="340" w:footer="227" w:gutter="0"/>
          <w:cols w:space="720"/>
          <w:titlePg/>
        </w:sectPr>
      </w:pPr>
      <w:bookmarkStart w:id="24" w:name="_Toc514228855"/>
    </w:p>
    <w:p w:rsidR="00736792" w:rsidRPr="00E95F5E" w:rsidRDefault="00736792">
      <w:pPr>
        <w:pStyle w:val="Rubrik1"/>
        <w:rPr>
          <w:noProof w:val="0"/>
        </w:rPr>
      </w:pPr>
      <w:bookmarkStart w:id="25" w:name="_Toc516477413"/>
      <w:r w:rsidRPr="00E95F5E">
        <w:rPr>
          <w:noProof w:val="0"/>
        </w:rPr>
        <w:t>Resultatredovisning</w:t>
      </w:r>
      <w:bookmarkEnd w:id="25"/>
    </w:p>
    <w:p w:rsidR="00736792" w:rsidRPr="00E95F5E" w:rsidRDefault="00736792">
      <w:pPr>
        <w:numPr>
          <w:ilvl w:val="0"/>
          <w:numId w:val="7"/>
        </w:numPr>
        <w:tabs>
          <w:tab w:val="clear" w:pos="360"/>
        </w:tabs>
        <w:ind w:left="284" w:hanging="284"/>
      </w:pPr>
      <w:r w:rsidRPr="00E95F5E">
        <w:t>Stödet till beslutsprocessen</w:t>
      </w:r>
    </w:p>
    <w:p w:rsidR="00736792" w:rsidRPr="00E95F5E" w:rsidRDefault="00736792">
      <w:pPr>
        <w:numPr>
          <w:ilvl w:val="0"/>
          <w:numId w:val="7"/>
        </w:numPr>
        <w:tabs>
          <w:tab w:val="clear" w:pos="360"/>
        </w:tabs>
        <w:ind w:left="284" w:hanging="284"/>
      </w:pPr>
      <w:r w:rsidRPr="00E95F5E">
        <w:t>Stödet till riksdagsledamöter och anställda</w:t>
      </w:r>
    </w:p>
    <w:p w:rsidR="00736792" w:rsidRPr="00E95F5E" w:rsidRDefault="00736792">
      <w:pPr>
        <w:numPr>
          <w:ilvl w:val="0"/>
          <w:numId w:val="7"/>
        </w:numPr>
        <w:tabs>
          <w:tab w:val="clear" w:pos="360"/>
        </w:tabs>
        <w:ind w:left="284" w:hanging="284"/>
      </w:pPr>
      <w:r w:rsidRPr="00E95F5E">
        <w:t>Information till allmänheten</w:t>
      </w:r>
    </w:p>
    <w:p w:rsidR="00736792" w:rsidRPr="00E95F5E" w:rsidRDefault="00736792">
      <w:pPr>
        <w:numPr>
          <w:ilvl w:val="0"/>
          <w:numId w:val="7"/>
        </w:numPr>
        <w:tabs>
          <w:tab w:val="clear" w:pos="360"/>
        </w:tabs>
        <w:ind w:left="284" w:hanging="284"/>
      </w:pPr>
      <w:r w:rsidRPr="00E95F5E">
        <w:t>Det internationella parlamentariska arbetet</w:t>
      </w:r>
    </w:p>
    <w:p w:rsidR="00736792" w:rsidRPr="00E95F5E" w:rsidRDefault="00736792"/>
    <w:p w:rsidR="00736792" w:rsidRPr="00E95F5E" w:rsidRDefault="00736792">
      <w:pPr>
        <w:pStyle w:val="Normaltindrag"/>
        <w:sectPr w:rsidR="00000000" w:rsidRPr="00E95F5E">
          <w:headerReference w:type="even" r:id="rId51"/>
          <w:headerReference w:type="default" r:id="rId52"/>
          <w:footerReference w:type="even" r:id="rId53"/>
          <w:footerReference w:type="default" r:id="rId54"/>
          <w:headerReference w:type="first" r:id="rId55"/>
          <w:footerReference w:type="first" r:id="rId56"/>
          <w:type w:val="oddPage"/>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26" w:name="_Toc516477414"/>
      <w:r w:rsidRPr="00E95F5E">
        <w:rPr>
          <w:noProof w:val="0"/>
        </w:rPr>
        <w:t>Stödet till beslutsprocessen</w:t>
      </w:r>
      <w:bookmarkEnd w:id="26"/>
    </w:p>
    <w:bookmarkEnd w:id="24"/>
    <w:p w:rsidR="00736792" w:rsidRPr="00E95F5E" w:rsidRDefault="00736792">
      <w:r w:rsidRPr="00E95F5E">
        <w:rPr>
          <w:b/>
        </w:rPr>
        <w:t>Kammarens arbete</w:t>
      </w:r>
      <w:r w:rsidRPr="00E95F5E">
        <w:t xml:space="preserve"> följde i stort sett det mönster som utvecklats under de senaste åren. Antalet sammanträdestimmar håller sig kring drygt 600, och arbetet är ojämnt fördelat över riksmötet med kraftiga toppar i december, mars och maj. En viss utjämning kan dock konstateras jämfört med tidigare år. Den faktiska debattiden för behandling av ärenden skilde sig endast ma</w:t>
      </w:r>
      <w:r w:rsidRPr="00E95F5E">
        <w:t>r</w:t>
      </w:r>
      <w:r w:rsidRPr="00E95F5E">
        <w:t>ginellt från den beräknade totala debattiden.</w:t>
      </w:r>
    </w:p>
    <w:p w:rsidR="00736792" w:rsidRPr="00E95F5E" w:rsidRDefault="00736792">
      <w:r w:rsidRPr="00E95F5E">
        <w:rPr>
          <w:b/>
        </w:rPr>
        <w:t>Försöket med i förväg planerade voteringstider</w:t>
      </w:r>
      <w:r w:rsidRPr="00E95F5E">
        <w:t xml:space="preserve"> fortsatte under riksmötet. Försöket utvärderas löpande och förändringar i modellen sker i takt med att nya erfarenheter vinns. Att voteringstiden i kammaren sjunkit under innev</w:t>
      </w:r>
      <w:r w:rsidRPr="00E95F5E">
        <w:t>a</w:t>
      </w:r>
      <w:r w:rsidRPr="00E95F5E">
        <w:t>rande mandatperiod jämfört med tidigare riksmöten torde dock snarare hänga samman med det politiska läget än med de fasta voteringstiderna. Någon slutsats om försökets effekter i detta avseende kan därför ännu inte dras.</w:t>
      </w:r>
    </w:p>
    <w:p w:rsidR="00736792" w:rsidRPr="00E95F5E" w:rsidRDefault="00736792">
      <w:pPr>
        <w:pStyle w:val="Normaltindrag"/>
      </w:pPr>
      <w:r w:rsidRPr="00E95F5E">
        <w:t>Antalet tillfällen då regeringen lämnade information i kammaren mer än fördubblades från föregående riksmöte, frå</w:t>
      </w:r>
      <w:r w:rsidRPr="00E95F5E">
        <w:t>n 7 till 17. Hälften rörde intern</w:t>
      </w:r>
      <w:r w:rsidRPr="00E95F5E">
        <w:t>a</w:t>
      </w:r>
      <w:r w:rsidRPr="00E95F5E">
        <w:t>tionellt samarbete, inklusive samarbetet inom EU. Antalet aktuella debatter och särskilda debatter i olika sakfrågor ökade från 3 till 11.</w:t>
      </w:r>
    </w:p>
    <w:p w:rsidR="00736792" w:rsidRPr="00E95F5E" w:rsidRDefault="00736792">
      <w:pPr>
        <w:pStyle w:val="Normaltindrag"/>
      </w:pPr>
      <w:r w:rsidRPr="00E95F5E">
        <w:t>Förutom allmänpolitiska debatter, partiledardebatter och utrikespolitiska debatter ordnades tre särskilda debatter, vilka samtliga hade anknytning till Europeiska unionen. Statistiken pekar på att det medvetna strävande som gjorts under senare år för att göra kammaren till ett forum för debatter i akt</w:t>
      </w:r>
      <w:r w:rsidRPr="00E95F5E">
        <w:t>u</w:t>
      </w:r>
      <w:r w:rsidRPr="00E95F5E">
        <w:t>ella frågor och för en öppen debatt och information i EU-frågor börjar ge frukt. Att antalet skriftliga frågor och interpellationer också ökar visar på en liknande tendens till ökade krav från ledamöternas sida på snabb information och debatt i olika aktuella frågor.</w:t>
      </w:r>
    </w:p>
    <w:p w:rsidR="00736792" w:rsidRPr="00E95F5E" w:rsidRDefault="00736792">
      <w:pPr>
        <w:pStyle w:val="Normaltindrag"/>
      </w:pPr>
      <w:r w:rsidRPr="00E95F5E">
        <w:t>En konsekvens av denna utveckling är att planeringen av kammarens a</w:t>
      </w:r>
      <w:r w:rsidRPr="00E95F5E">
        <w:t>r</w:t>
      </w:r>
      <w:r w:rsidRPr="00E95F5E">
        <w:t>bete måste göras mer flexibel för att kunna anpassas till hastigt uppkomma</w:t>
      </w:r>
      <w:r w:rsidRPr="00E95F5E">
        <w:t>n</w:t>
      </w:r>
      <w:r w:rsidRPr="00E95F5E">
        <w:t>de önskemål. En annan konsekvens är att kraven på statsrådens närvaro i kammaren ökar. Kammarkansliet har fått vidkännas en kraftigt ökad arbet</w:t>
      </w:r>
      <w:r w:rsidRPr="00E95F5E">
        <w:t>s</w:t>
      </w:r>
      <w:r w:rsidRPr="00E95F5E">
        <w:t>belastning vad gäller samordningen och planeringen av arbetet i kammaren. Problemen med att hitta lämpliga tider för besvarande av interpellationer har också vuxit. Antalet interpellationer som inte besvaras i tid ökar, och fler interpellationsdebatter måste förläggas till kvällstid.</w:t>
      </w:r>
    </w:p>
    <w:p w:rsidR="00736792" w:rsidRPr="00E95F5E" w:rsidRDefault="00736792">
      <w:pPr>
        <w:pStyle w:val="Normaltindrag"/>
      </w:pPr>
      <w:r w:rsidRPr="00E95F5E">
        <w:t>Det bör</w:t>
      </w:r>
      <w:r w:rsidRPr="00E95F5E">
        <w:t xml:space="preserve"> särskilt noteras att statsrådens deltagande i budgetdebatter och ärendedebatter, som minskade kraftigt föregående år, nu återigen ökar. Under riksmötet deltog statsråd i 18 ärendedebatter och i 9 budgetdebatter. Detta kan jämföras med föregående år då motsvarande antal låg på 14 respektive 5.</w:t>
      </w:r>
    </w:p>
    <w:p w:rsidR="00736792" w:rsidRPr="00E95F5E" w:rsidRDefault="00736792">
      <w:pPr>
        <w:pStyle w:val="Normaltindrag"/>
      </w:pPr>
      <w:r w:rsidRPr="00E95F5E">
        <w:rPr>
          <w:b/>
        </w:rPr>
        <w:t>Tolkutrustning</w:t>
      </w:r>
      <w:r w:rsidRPr="00E95F5E">
        <w:t xml:space="preserve"> för 12 språk har installerats i första- och andrakammars</w:t>
      </w:r>
      <w:r w:rsidRPr="00E95F5E">
        <w:t>a</w:t>
      </w:r>
      <w:r w:rsidRPr="00E95F5E">
        <w:t>larna som förberedelse till ordförandeskapet i EU.</w:t>
      </w:r>
    </w:p>
    <w:p w:rsidR="00736792" w:rsidRPr="00E95F5E" w:rsidRDefault="00736792">
      <w:pPr>
        <w:pStyle w:val="Normaltindrag"/>
      </w:pPr>
      <w:r w:rsidRPr="00E95F5E">
        <w:rPr>
          <w:b/>
        </w:rPr>
        <w:t>Ett sökbart ljud- &amp; bildarkiv</w:t>
      </w:r>
      <w:r w:rsidRPr="00E95F5E">
        <w:t xml:space="preserve"> som innehåller inspelningar från bl.a. pl</w:t>
      </w:r>
      <w:r w:rsidRPr="00E95F5E">
        <w:t>e</w:t>
      </w:r>
      <w:r w:rsidRPr="00E95F5E">
        <w:t>nisalen har tagits fram. Arkivet kommer framför allt att underlätta arbetet för sten</w:t>
      </w:r>
      <w:r w:rsidRPr="00E95F5E">
        <w:t>o</w:t>
      </w:r>
      <w:r w:rsidRPr="00E95F5E">
        <w:t>graferna.</w:t>
      </w:r>
    </w:p>
    <w:p w:rsidR="00736792" w:rsidRPr="00E95F5E" w:rsidRDefault="00736792">
      <w:pPr>
        <w:pStyle w:val="R2"/>
      </w:pPr>
      <w:r w:rsidRPr="00E95F5E">
        <w:t>Arbetet i utskotten 1999/2000</w:t>
      </w:r>
    </w:p>
    <w:p w:rsidR="00736792" w:rsidRPr="00E95F5E" w:rsidRDefault="00736792">
      <w:r w:rsidRPr="00E95F5E">
        <w:t>Utskottens arbete dominerades under hösten av beredningen av budgetprop</w:t>
      </w:r>
      <w:r w:rsidRPr="00E95F5E">
        <w:t>o</w:t>
      </w:r>
      <w:r w:rsidRPr="00E95F5E">
        <w:t>sitionen. Den kraftiga ökningen av antalet väckta motioner under den allmä</w:t>
      </w:r>
      <w:r w:rsidRPr="00E95F5E">
        <w:t>n</w:t>
      </w:r>
      <w:r w:rsidRPr="00E95F5E">
        <w:t>na motionstiden tog också avsevärd tid i anspråk. 2 680 motioner lämnades in, vilket var 544 fler än under föregående riksmöte, en ökning med 25 %. Antalet följdmotioner uppgick till 531. Beredningen av övriga propositioner dominerade utskottsarbetet under våren. Många utskott företog också inrikes och utrikes studieresor under riksdagsåret samt tog emot åtskilliga besök.</w:t>
      </w:r>
    </w:p>
    <w:p w:rsidR="00736792" w:rsidRPr="00E95F5E" w:rsidRDefault="00736792">
      <w:pPr>
        <w:pStyle w:val="Normaltindrag"/>
      </w:pPr>
      <w:r w:rsidRPr="00E95F5E">
        <w:t>För utskottens arbete är det viktigt att propositioner och sk</w:t>
      </w:r>
      <w:r w:rsidRPr="00E95F5E">
        <w:t>rivelser är avis</w:t>
      </w:r>
      <w:r w:rsidRPr="00E95F5E">
        <w:t>e</w:t>
      </w:r>
      <w:r w:rsidRPr="00E95F5E">
        <w:t>rade och att de avlämnas i tid till riksdagen. 43 av de under riksmötet avlä</w:t>
      </w:r>
      <w:r w:rsidRPr="00E95F5E">
        <w:t>m</w:t>
      </w:r>
      <w:r w:rsidRPr="00E95F5E">
        <w:t>nade propositionerna kom in senare än aviserat. Regeringen lämnade över huvud taget inte in 82 av de aviserade propositionerna – däremot lämnades 33 som inte aviserats in till riksdagen. Överläggningarna med Regeringskansliet har fortsatt i syfte att minska antalet försenade och icke aviserade propositi</w:t>
      </w:r>
      <w:r w:rsidRPr="00E95F5E">
        <w:t>o</w:t>
      </w:r>
      <w:r w:rsidRPr="00E95F5E">
        <w:t>ner.</w:t>
      </w:r>
    </w:p>
    <w:p w:rsidR="00736792" w:rsidRPr="00E95F5E" w:rsidRDefault="00736792">
      <w:pPr>
        <w:pStyle w:val="Normaltindrag"/>
      </w:pPr>
      <w:r w:rsidRPr="00E95F5E">
        <w:t>Det är också önskvärt att inlämnandet av propositioner får en bättre spri</w:t>
      </w:r>
      <w:r w:rsidRPr="00E95F5E">
        <w:t>d</w:t>
      </w:r>
      <w:r w:rsidRPr="00E95F5E">
        <w:t>ning över året. Därför har riksdagen kommit överens med Regeringskansliet om att propositioner som skall behandlas före mitten av april måste avlämnas senast i slutet av januari. Propositioner som skall behandlas under senare delen av våren måste avlämnas under senare delen av mars. För att möjligg</w:t>
      </w:r>
      <w:r w:rsidRPr="00E95F5E">
        <w:t>ö</w:t>
      </w:r>
      <w:r w:rsidRPr="00E95F5E">
        <w:t>ra en tidig start av riksdagsarbetet på hösten, och för att motionstiden skall hinnas med före sommaruppehållet, har även anmälts till Regeringskansliet att propos</w:t>
      </w:r>
      <w:r w:rsidRPr="00E95F5E">
        <w:t>i</w:t>
      </w:r>
      <w:r w:rsidRPr="00E95F5E">
        <w:t>tioner måste avlämnas senast i slutet av maj.</w:t>
      </w:r>
    </w:p>
    <w:p w:rsidR="00736792" w:rsidRPr="00E95F5E" w:rsidRDefault="00736792">
      <w:pPr>
        <w:pStyle w:val="Normaltindrag"/>
      </w:pPr>
      <w:r w:rsidRPr="00E95F5E">
        <w:t>S</w:t>
      </w:r>
      <w:r w:rsidRPr="00E95F5E">
        <w:t>ammanlagt 291 betänkanden med 2 437 reservationer lades fram av u</w:t>
      </w:r>
      <w:r w:rsidRPr="00E95F5E">
        <w:t>t</w:t>
      </w:r>
      <w:r w:rsidRPr="00E95F5E">
        <w:t>skotten. Föregående riksmöte var antalet betänkanden 258 och antalet rese</w:t>
      </w:r>
      <w:r w:rsidRPr="00E95F5E">
        <w:t>r</w:t>
      </w:r>
      <w:r w:rsidRPr="00E95F5E">
        <w:t>vationer 1 719. Under hösten introducerades en ny betänkandeutformning i några utskott. Tanken är att den nya modellen skall börja användas mer al</w:t>
      </w:r>
      <w:r w:rsidRPr="00E95F5E">
        <w:t>l</w:t>
      </w:r>
      <w:r w:rsidRPr="00E95F5E">
        <w:t>mänt från våren 2001.</w:t>
      </w:r>
    </w:p>
    <w:p w:rsidR="00736792" w:rsidRPr="00E95F5E" w:rsidRDefault="00736792">
      <w:pPr>
        <w:pStyle w:val="Normaltindrag"/>
      </w:pPr>
      <w:r w:rsidRPr="00E95F5E">
        <w:t>22 offentliga utfrågningar hölls under riksmötet, förutom de utfrågningar som föranleddes av konstitutionsutskottets granskningsarbete. Regeringens Sydafrikasatsning var det ärende som orsakade flest KU-</w:t>
      </w:r>
      <w:r w:rsidRPr="00E95F5E">
        <w:t>utfrågningar. De offentliga utfrågningarna är antingen ett  led i ärendeberedningen eller ett led i utskottens arbete med uppföljning och utvärdering. Antalet utfrågningar ökade kraftigt jämfört med tidigare riksmöten, och de flesta utskott hade någon offentlig utfrågning. Vid fem tillfällen har utfrågningarna dessutom ordnats gemensamt av två eller flera utskott eller gemensamt mellan utskott och EU-nämnden.</w:t>
      </w:r>
    </w:p>
    <w:p w:rsidR="00736792" w:rsidRPr="00E95F5E" w:rsidRDefault="00736792">
      <w:pPr>
        <w:pStyle w:val="Normaltindrag"/>
      </w:pPr>
      <w:r w:rsidRPr="00E95F5E">
        <w:rPr>
          <w:b/>
        </w:rPr>
        <w:t>Redogörelser för utskottens arbete</w:t>
      </w:r>
      <w:r w:rsidRPr="00E95F5E">
        <w:t xml:space="preserve"> med att bevaka EU-frågor och arbetet med uppföljning och utvärdering finns i utskottens verksamhetsberättelser, som ingår i det bundna riksdagstrycket. Riksdagskommittén har utvärderat utskottens arbete med dessa frågor och kommer i sitt slutbetänkande våren 2001 att redovisa sina överväganden.</w:t>
      </w:r>
    </w:p>
    <w:p w:rsidR="00736792" w:rsidRPr="00E95F5E" w:rsidRDefault="00736792">
      <w:pPr>
        <w:spacing w:after="60"/>
        <w:rPr>
          <w:b/>
        </w:rPr>
      </w:pPr>
      <w:bookmarkStart w:id="27" w:name="_Toc514228856"/>
      <w:r w:rsidRPr="00E95F5E">
        <w:br w:type="page"/>
      </w:r>
      <w:r w:rsidRPr="00E95F5E">
        <w:rPr>
          <w:b/>
        </w:rPr>
        <w:t>Plenitid fördelad på timmar</w:t>
      </w:r>
      <w:bookmarkEnd w:id="27"/>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3"/>
        <w:gridCol w:w="960"/>
        <w:gridCol w:w="1021"/>
        <w:gridCol w:w="1021"/>
        <w:gridCol w:w="1021"/>
      </w:tblGrid>
      <w:tr w:rsidR="00000000" w:rsidRPr="00E95F5E">
        <w:tblPrEx>
          <w:tblCellMar>
            <w:top w:w="0" w:type="dxa"/>
            <w:bottom w:w="0" w:type="dxa"/>
          </w:tblCellMar>
        </w:tblPrEx>
        <w:tc>
          <w:tcPr>
            <w:tcW w:w="2223" w:type="dxa"/>
          </w:tcPr>
          <w:p w:rsidR="00736792" w:rsidRPr="00E95F5E" w:rsidRDefault="00736792"/>
        </w:tc>
        <w:tc>
          <w:tcPr>
            <w:tcW w:w="960" w:type="dxa"/>
          </w:tcPr>
          <w:p w:rsidR="00736792" w:rsidRPr="00E95F5E" w:rsidRDefault="00736792">
            <w:pPr>
              <w:jc w:val="center"/>
              <w:rPr>
                <w:b/>
              </w:rPr>
            </w:pPr>
            <w:r w:rsidRPr="00E95F5E">
              <w:rPr>
                <w:b/>
              </w:rPr>
              <w:t>1996/97</w:t>
            </w:r>
          </w:p>
        </w:tc>
        <w:tc>
          <w:tcPr>
            <w:tcW w:w="1021" w:type="dxa"/>
          </w:tcPr>
          <w:p w:rsidR="00736792" w:rsidRPr="00E95F5E" w:rsidRDefault="00736792">
            <w:pPr>
              <w:jc w:val="center"/>
              <w:rPr>
                <w:b/>
              </w:rPr>
            </w:pPr>
            <w:r w:rsidRPr="00E95F5E">
              <w:rPr>
                <w:b/>
              </w:rPr>
              <w:t>1997/98</w:t>
            </w:r>
          </w:p>
        </w:tc>
        <w:tc>
          <w:tcPr>
            <w:tcW w:w="1021" w:type="dxa"/>
          </w:tcPr>
          <w:p w:rsidR="00736792" w:rsidRPr="00E95F5E" w:rsidRDefault="00736792">
            <w:pPr>
              <w:jc w:val="center"/>
              <w:rPr>
                <w:b/>
              </w:rPr>
            </w:pPr>
            <w:r w:rsidRPr="00E95F5E">
              <w:rPr>
                <w:b/>
              </w:rPr>
              <w:t>1998/99</w:t>
            </w:r>
          </w:p>
        </w:tc>
        <w:tc>
          <w:tcPr>
            <w:tcW w:w="1021" w:type="dxa"/>
          </w:tcPr>
          <w:p w:rsidR="00736792" w:rsidRPr="00E95F5E" w:rsidRDefault="00736792">
            <w:pPr>
              <w:jc w:val="center"/>
              <w:rPr>
                <w:b/>
              </w:rPr>
            </w:pPr>
            <w:r w:rsidRPr="00E95F5E">
              <w:rPr>
                <w:b/>
              </w:rPr>
              <w:t>1999/2000</w:t>
            </w:r>
          </w:p>
        </w:tc>
      </w:tr>
      <w:tr w:rsidR="00000000" w:rsidRPr="00E95F5E">
        <w:tblPrEx>
          <w:tblCellMar>
            <w:top w:w="0" w:type="dxa"/>
            <w:bottom w:w="0" w:type="dxa"/>
          </w:tblCellMar>
        </w:tblPrEx>
        <w:tc>
          <w:tcPr>
            <w:tcW w:w="2223" w:type="dxa"/>
            <w:vAlign w:val="bottom"/>
          </w:tcPr>
          <w:p w:rsidR="00736792" w:rsidRPr="00E95F5E" w:rsidRDefault="00736792">
            <w:r w:rsidRPr="00E95F5E">
              <w:t>Ärendebehandling</w:t>
            </w:r>
          </w:p>
        </w:tc>
        <w:tc>
          <w:tcPr>
            <w:tcW w:w="960" w:type="dxa"/>
            <w:vAlign w:val="bottom"/>
          </w:tcPr>
          <w:p w:rsidR="00736792" w:rsidRPr="00E95F5E" w:rsidRDefault="00736792">
            <w:pPr>
              <w:jc w:val="center"/>
            </w:pPr>
            <w:r w:rsidRPr="00E95F5E">
              <w:t>387</w:t>
            </w:r>
          </w:p>
        </w:tc>
        <w:tc>
          <w:tcPr>
            <w:tcW w:w="1021" w:type="dxa"/>
            <w:vAlign w:val="bottom"/>
          </w:tcPr>
          <w:p w:rsidR="00736792" w:rsidRPr="00E95F5E" w:rsidRDefault="00736792">
            <w:pPr>
              <w:jc w:val="center"/>
            </w:pPr>
            <w:r w:rsidRPr="00E95F5E">
              <w:t>428</w:t>
            </w:r>
          </w:p>
        </w:tc>
        <w:tc>
          <w:tcPr>
            <w:tcW w:w="1021" w:type="dxa"/>
            <w:vAlign w:val="bottom"/>
          </w:tcPr>
          <w:p w:rsidR="00736792" w:rsidRPr="00E95F5E" w:rsidRDefault="00736792">
            <w:pPr>
              <w:jc w:val="center"/>
            </w:pPr>
            <w:r w:rsidRPr="00E95F5E">
              <w:t>329</w:t>
            </w:r>
          </w:p>
        </w:tc>
        <w:tc>
          <w:tcPr>
            <w:tcW w:w="1021" w:type="dxa"/>
            <w:vAlign w:val="bottom"/>
          </w:tcPr>
          <w:p w:rsidR="00736792" w:rsidRPr="00E95F5E" w:rsidRDefault="00736792">
            <w:pPr>
              <w:jc w:val="center"/>
            </w:pPr>
            <w:r w:rsidRPr="00E95F5E">
              <w:t>376</w:t>
            </w:r>
          </w:p>
        </w:tc>
      </w:tr>
      <w:tr w:rsidR="00000000" w:rsidRPr="00E95F5E">
        <w:tblPrEx>
          <w:tblCellMar>
            <w:top w:w="0" w:type="dxa"/>
            <w:bottom w:w="0" w:type="dxa"/>
          </w:tblCellMar>
        </w:tblPrEx>
        <w:tc>
          <w:tcPr>
            <w:tcW w:w="2223" w:type="dxa"/>
            <w:vAlign w:val="bottom"/>
          </w:tcPr>
          <w:p w:rsidR="00736792" w:rsidRPr="00E95F5E" w:rsidRDefault="00736792">
            <w:r w:rsidRPr="00E95F5E">
              <w:t>Varav voteringar</w:t>
            </w:r>
          </w:p>
        </w:tc>
        <w:tc>
          <w:tcPr>
            <w:tcW w:w="960" w:type="dxa"/>
            <w:vAlign w:val="bottom"/>
          </w:tcPr>
          <w:p w:rsidR="00736792" w:rsidRPr="00E95F5E" w:rsidRDefault="00736792">
            <w:pPr>
              <w:jc w:val="center"/>
            </w:pPr>
            <w:r w:rsidRPr="00E95F5E">
              <w:t>29</w:t>
            </w:r>
          </w:p>
        </w:tc>
        <w:tc>
          <w:tcPr>
            <w:tcW w:w="1021" w:type="dxa"/>
            <w:vAlign w:val="bottom"/>
          </w:tcPr>
          <w:p w:rsidR="00736792" w:rsidRPr="00E95F5E" w:rsidRDefault="00736792">
            <w:pPr>
              <w:jc w:val="center"/>
            </w:pPr>
            <w:r w:rsidRPr="00E95F5E">
              <w:t>33</w:t>
            </w:r>
          </w:p>
        </w:tc>
        <w:tc>
          <w:tcPr>
            <w:tcW w:w="1021" w:type="dxa"/>
            <w:vAlign w:val="bottom"/>
          </w:tcPr>
          <w:p w:rsidR="00736792" w:rsidRPr="00E95F5E" w:rsidRDefault="00736792">
            <w:pPr>
              <w:jc w:val="center"/>
            </w:pPr>
            <w:r w:rsidRPr="00E95F5E">
              <w:t>25</w:t>
            </w:r>
          </w:p>
        </w:tc>
        <w:tc>
          <w:tcPr>
            <w:tcW w:w="1021" w:type="dxa"/>
            <w:vAlign w:val="bottom"/>
          </w:tcPr>
          <w:p w:rsidR="00736792" w:rsidRPr="00E95F5E" w:rsidRDefault="00736792">
            <w:pPr>
              <w:jc w:val="center"/>
            </w:pPr>
            <w:r w:rsidRPr="00E95F5E">
              <w:t>23</w:t>
            </w:r>
          </w:p>
        </w:tc>
      </w:tr>
      <w:tr w:rsidR="00000000" w:rsidRPr="00E95F5E">
        <w:tblPrEx>
          <w:tblCellMar>
            <w:top w:w="0" w:type="dxa"/>
            <w:bottom w:w="0" w:type="dxa"/>
          </w:tblCellMar>
        </w:tblPrEx>
        <w:tc>
          <w:tcPr>
            <w:tcW w:w="2223" w:type="dxa"/>
            <w:vAlign w:val="bottom"/>
          </w:tcPr>
          <w:p w:rsidR="00736792" w:rsidRPr="00E95F5E" w:rsidRDefault="00736792">
            <w:r w:rsidRPr="00E95F5E">
              <w:t>Frågestunder</w:t>
            </w:r>
          </w:p>
        </w:tc>
        <w:tc>
          <w:tcPr>
            <w:tcW w:w="960" w:type="dxa"/>
            <w:vAlign w:val="bottom"/>
          </w:tcPr>
          <w:p w:rsidR="00736792" w:rsidRPr="00E95F5E" w:rsidRDefault="00736792">
            <w:pPr>
              <w:jc w:val="center"/>
            </w:pPr>
            <w:r w:rsidRPr="00E95F5E">
              <w:t>27</w:t>
            </w:r>
          </w:p>
        </w:tc>
        <w:tc>
          <w:tcPr>
            <w:tcW w:w="1021" w:type="dxa"/>
            <w:vAlign w:val="bottom"/>
          </w:tcPr>
          <w:p w:rsidR="00736792" w:rsidRPr="00E95F5E" w:rsidRDefault="00736792">
            <w:pPr>
              <w:jc w:val="center"/>
            </w:pPr>
            <w:r w:rsidRPr="00E95F5E">
              <w:t>27</w:t>
            </w:r>
          </w:p>
        </w:tc>
        <w:tc>
          <w:tcPr>
            <w:tcW w:w="1021" w:type="dxa"/>
            <w:vAlign w:val="bottom"/>
          </w:tcPr>
          <w:p w:rsidR="00736792" w:rsidRPr="00E95F5E" w:rsidRDefault="00736792">
            <w:pPr>
              <w:jc w:val="center"/>
            </w:pPr>
            <w:r w:rsidRPr="00E95F5E">
              <w:t>23</w:t>
            </w:r>
          </w:p>
        </w:tc>
        <w:tc>
          <w:tcPr>
            <w:tcW w:w="1021" w:type="dxa"/>
            <w:vAlign w:val="bottom"/>
          </w:tcPr>
          <w:p w:rsidR="00736792" w:rsidRPr="00E95F5E" w:rsidRDefault="00736792">
            <w:pPr>
              <w:jc w:val="center"/>
            </w:pPr>
            <w:r w:rsidRPr="00E95F5E">
              <w:t>21</w:t>
            </w:r>
          </w:p>
        </w:tc>
      </w:tr>
      <w:tr w:rsidR="00000000" w:rsidRPr="00E95F5E">
        <w:tblPrEx>
          <w:tblCellMar>
            <w:top w:w="0" w:type="dxa"/>
            <w:bottom w:w="0" w:type="dxa"/>
          </w:tblCellMar>
        </w:tblPrEx>
        <w:tc>
          <w:tcPr>
            <w:tcW w:w="2223" w:type="dxa"/>
            <w:vAlign w:val="bottom"/>
          </w:tcPr>
          <w:p w:rsidR="00736792" w:rsidRPr="00E95F5E" w:rsidRDefault="00736792">
            <w:r w:rsidRPr="00E95F5E">
              <w:t>Allmänpolitiska och sä</w:t>
            </w:r>
            <w:r w:rsidRPr="00E95F5E">
              <w:t>r</w:t>
            </w:r>
            <w:r w:rsidRPr="00E95F5E">
              <w:t>skilda debatter m.m.</w:t>
            </w:r>
          </w:p>
        </w:tc>
        <w:tc>
          <w:tcPr>
            <w:tcW w:w="960" w:type="dxa"/>
            <w:vAlign w:val="bottom"/>
          </w:tcPr>
          <w:p w:rsidR="00736792" w:rsidRPr="00E95F5E" w:rsidRDefault="00736792">
            <w:pPr>
              <w:jc w:val="center"/>
            </w:pPr>
            <w:r w:rsidRPr="00E95F5E">
              <w:t>54</w:t>
            </w:r>
          </w:p>
        </w:tc>
        <w:tc>
          <w:tcPr>
            <w:tcW w:w="1021" w:type="dxa"/>
            <w:vAlign w:val="bottom"/>
          </w:tcPr>
          <w:p w:rsidR="00736792" w:rsidRPr="00E95F5E" w:rsidRDefault="00736792">
            <w:pPr>
              <w:jc w:val="center"/>
            </w:pPr>
            <w:r w:rsidRPr="00E95F5E">
              <w:t>58</w:t>
            </w:r>
          </w:p>
        </w:tc>
        <w:tc>
          <w:tcPr>
            <w:tcW w:w="1021" w:type="dxa"/>
            <w:vAlign w:val="bottom"/>
          </w:tcPr>
          <w:p w:rsidR="00736792" w:rsidRPr="00E95F5E" w:rsidRDefault="00736792">
            <w:pPr>
              <w:jc w:val="center"/>
            </w:pPr>
            <w:r w:rsidRPr="00E95F5E">
              <w:t>59</w:t>
            </w:r>
          </w:p>
        </w:tc>
        <w:tc>
          <w:tcPr>
            <w:tcW w:w="1021" w:type="dxa"/>
            <w:vAlign w:val="bottom"/>
          </w:tcPr>
          <w:p w:rsidR="00736792" w:rsidRPr="00E95F5E" w:rsidRDefault="00736792">
            <w:pPr>
              <w:jc w:val="center"/>
            </w:pPr>
            <w:r w:rsidRPr="00E95F5E">
              <w:t>76</w:t>
            </w:r>
          </w:p>
        </w:tc>
      </w:tr>
      <w:tr w:rsidR="00000000" w:rsidRPr="00E95F5E">
        <w:tblPrEx>
          <w:tblCellMar>
            <w:top w:w="0" w:type="dxa"/>
            <w:bottom w:w="0" w:type="dxa"/>
          </w:tblCellMar>
        </w:tblPrEx>
        <w:tc>
          <w:tcPr>
            <w:tcW w:w="2223" w:type="dxa"/>
            <w:vAlign w:val="bottom"/>
          </w:tcPr>
          <w:p w:rsidR="00736792" w:rsidRPr="00E95F5E" w:rsidRDefault="00736792">
            <w:r w:rsidRPr="00E95F5E">
              <w:t>Info från regeringen</w:t>
            </w:r>
          </w:p>
        </w:tc>
        <w:tc>
          <w:tcPr>
            <w:tcW w:w="960" w:type="dxa"/>
            <w:vAlign w:val="bottom"/>
          </w:tcPr>
          <w:p w:rsidR="00736792" w:rsidRPr="00E95F5E" w:rsidRDefault="00736792">
            <w:pPr>
              <w:jc w:val="center"/>
            </w:pPr>
            <w:r w:rsidRPr="00E95F5E">
              <w:t>7</w:t>
            </w:r>
          </w:p>
        </w:tc>
        <w:tc>
          <w:tcPr>
            <w:tcW w:w="1021" w:type="dxa"/>
            <w:vAlign w:val="bottom"/>
          </w:tcPr>
          <w:p w:rsidR="00736792" w:rsidRPr="00E95F5E" w:rsidRDefault="00736792">
            <w:pPr>
              <w:jc w:val="center"/>
            </w:pPr>
            <w:r w:rsidRPr="00E95F5E">
              <w:t>12</w:t>
            </w:r>
          </w:p>
        </w:tc>
        <w:tc>
          <w:tcPr>
            <w:tcW w:w="1021" w:type="dxa"/>
            <w:vAlign w:val="bottom"/>
          </w:tcPr>
          <w:p w:rsidR="00736792" w:rsidRPr="00E95F5E" w:rsidRDefault="00736792">
            <w:pPr>
              <w:jc w:val="center"/>
            </w:pPr>
            <w:r w:rsidRPr="00E95F5E">
              <w:t>7</w:t>
            </w:r>
          </w:p>
        </w:tc>
        <w:tc>
          <w:tcPr>
            <w:tcW w:w="1021" w:type="dxa"/>
            <w:vAlign w:val="bottom"/>
          </w:tcPr>
          <w:p w:rsidR="00736792" w:rsidRPr="00E95F5E" w:rsidRDefault="00736792">
            <w:pPr>
              <w:jc w:val="center"/>
            </w:pPr>
            <w:r w:rsidRPr="00E95F5E">
              <w:t>14</w:t>
            </w:r>
          </w:p>
        </w:tc>
      </w:tr>
      <w:tr w:rsidR="00000000" w:rsidRPr="00E95F5E">
        <w:tblPrEx>
          <w:tblCellMar>
            <w:top w:w="0" w:type="dxa"/>
            <w:bottom w:w="0" w:type="dxa"/>
          </w:tblCellMar>
        </w:tblPrEx>
        <w:tc>
          <w:tcPr>
            <w:tcW w:w="2223" w:type="dxa"/>
            <w:vAlign w:val="bottom"/>
          </w:tcPr>
          <w:p w:rsidR="00736792" w:rsidRPr="00E95F5E" w:rsidRDefault="00736792">
            <w:r w:rsidRPr="00E95F5E">
              <w:t>Interpellationssvar</w:t>
            </w:r>
          </w:p>
        </w:tc>
        <w:tc>
          <w:tcPr>
            <w:tcW w:w="960" w:type="dxa"/>
            <w:vAlign w:val="bottom"/>
          </w:tcPr>
          <w:p w:rsidR="00736792" w:rsidRPr="00E95F5E" w:rsidRDefault="00736792">
            <w:pPr>
              <w:jc w:val="center"/>
            </w:pPr>
            <w:r w:rsidRPr="00E95F5E">
              <w:t>134</w:t>
            </w:r>
          </w:p>
        </w:tc>
        <w:tc>
          <w:tcPr>
            <w:tcW w:w="1021" w:type="dxa"/>
            <w:vAlign w:val="bottom"/>
          </w:tcPr>
          <w:p w:rsidR="00736792" w:rsidRPr="00E95F5E" w:rsidRDefault="00736792">
            <w:pPr>
              <w:jc w:val="center"/>
            </w:pPr>
            <w:r w:rsidRPr="00E95F5E">
              <w:t>113</w:t>
            </w:r>
          </w:p>
        </w:tc>
        <w:tc>
          <w:tcPr>
            <w:tcW w:w="1021" w:type="dxa"/>
            <w:vAlign w:val="bottom"/>
          </w:tcPr>
          <w:p w:rsidR="00736792" w:rsidRPr="00E95F5E" w:rsidRDefault="00736792">
            <w:pPr>
              <w:jc w:val="center"/>
            </w:pPr>
            <w:r w:rsidRPr="00E95F5E">
              <w:t>106</w:t>
            </w:r>
          </w:p>
        </w:tc>
        <w:tc>
          <w:tcPr>
            <w:tcW w:w="1021" w:type="dxa"/>
            <w:vAlign w:val="bottom"/>
          </w:tcPr>
          <w:p w:rsidR="00736792" w:rsidRPr="00E95F5E" w:rsidRDefault="00736792">
            <w:pPr>
              <w:jc w:val="center"/>
            </w:pPr>
            <w:r w:rsidRPr="00E95F5E">
              <w:t>128</w:t>
            </w:r>
          </w:p>
        </w:tc>
      </w:tr>
      <w:tr w:rsidR="00000000" w:rsidRPr="00E95F5E">
        <w:tblPrEx>
          <w:tblCellMar>
            <w:top w:w="0" w:type="dxa"/>
            <w:bottom w:w="0" w:type="dxa"/>
          </w:tblCellMar>
        </w:tblPrEx>
        <w:tc>
          <w:tcPr>
            <w:tcW w:w="2223" w:type="dxa"/>
            <w:vAlign w:val="bottom"/>
          </w:tcPr>
          <w:p w:rsidR="00736792" w:rsidRPr="00E95F5E" w:rsidRDefault="00736792">
            <w:pPr>
              <w:rPr>
                <w:b/>
              </w:rPr>
            </w:pPr>
            <w:r w:rsidRPr="00E95F5E">
              <w:rPr>
                <w:b/>
              </w:rPr>
              <w:t>Total tid</w:t>
            </w:r>
          </w:p>
        </w:tc>
        <w:tc>
          <w:tcPr>
            <w:tcW w:w="960" w:type="dxa"/>
            <w:vAlign w:val="bottom"/>
          </w:tcPr>
          <w:p w:rsidR="00736792" w:rsidRPr="00E95F5E" w:rsidRDefault="00736792">
            <w:pPr>
              <w:jc w:val="center"/>
              <w:rPr>
                <w:b/>
              </w:rPr>
            </w:pPr>
            <w:r w:rsidRPr="00E95F5E">
              <w:rPr>
                <w:b/>
              </w:rPr>
              <w:t>609</w:t>
            </w:r>
          </w:p>
        </w:tc>
        <w:tc>
          <w:tcPr>
            <w:tcW w:w="1021" w:type="dxa"/>
            <w:vAlign w:val="bottom"/>
          </w:tcPr>
          <w:p w:rsidR="00736792" w:rsidRPr="00E95F5E" w:rsidRDefault="00736792">
            <w:pPr>
              <w:jc w:val="center"/>
              <w:rPr>
                <w:b/>
              </w:rPr>
            </w:pPr>
            <w:r w:rsidRPr="00E95F5E">
              <w:rPr>
                <w:b/>
              </w:rPr>
              <w:t>638</w:t>
            </w:r>
          </w:p>
        </w:tc>
        <w:tc>
          <w:tcPr>
            <w:tcW w:w="1021" w:type="dxa"/>
            <w:vAlign w:val="bottom"/>
          </w:tcPr>
          <w:p w:rsidR="00736792" w:rsidRPr="00E95F5E" w:rsidRDefault="00736792">
            <w:pPr>
              <w:jc w:val="center"/>
              <w:rPr>
                <w:b/>
              </w:rPr>
            </w:pPr>
            <w:r w:rsidRPr="00E95F5E">
              <w:rPr>
                <w:b/>
              </w:rPr>
              <w:t>524</w:t>
            </w:r>
          </w:p>
        </w:tc>
        <w:tc>
          <w:tcPr>
            <w:tcW w:w="1021" w:type="dxa"/>
            <w:vAlign w:val="bottom"/>
          </w:tcPr>
          <w:p w:rsidR="00736792" w:rsidRPr="00E95F5E" w:rsidRDefault="00736792">
            <w:pPr>
              <w:jc w:val="center"/>
              <w:rPr>
                <w:b/>
              </w:rPr>
            </w:pPr>
            <w:r w:rsidRPr="00E95F5E">
              <w:rPr>
                <w:b/>
              </w:rPr>
              <w:t>615</w:t>
            </w:r>
          </w:p>
        </w:tc>
      </w:tr>
    </w:tbl>
    <w:p w:rsidR="00736792" w:rsidRPr="00E95F5E" w:rsidRDefault="00736792">
      <w:pPr>
        <w:spacing w:before="187" w:after="60"/>
        <w:rPr>
          <w:b/>
        </w:rPr>
      </w:pPr>
      <w:bookmarkStart w:id="28" w:name="_Toc514228857"/>
      <w:r w:rsidRPr="00E95F5E">
        <w:rPr>
          <w:b/>
        </w:rPr>
        <w:t>Antalet inkomna propositioner och skrivelser</w:t>
      </w:r>
      <w:bookmarkEnd w:id="2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1"/>
        <w:gridCol w:w="964"/>
        <w:gridCol w:w="964"/>
        <w:gridCol w:w="964"/>
        <w:gridCol w:w="1134"/>
      </w:tblGrid>
      <w:tr w:rsidR="00000000" w:rsidRPr="00E95F5E">
        <w:tblPrEx>
          <w:tblCellMar>
            <w:top w:w="0" w:type="dxa"/>
            <w:bottom w:w="0" w:type="dxa"/>
          </w:tblCellMar>
        </w:tblPrEx>
        <w:tc>
          <w:tcPr>
            <w:tcW w:w="2211" w:type="dxa"/>
          </w:tcPr>
          <w:p w:rsidR="00736792" w:rsidRPr="00E95F5E" w:rsidRDefault="00736792">
            <w:pPr>
              <w:jc w:val="left"/>
            </w:pPr>
          </w:p>
        </w:tc>
        <w:tc>
          <w:tcPr>
            <w:tcW w:w="964" w:type="dxa"/>
          </w:tcPr>
          <w:p w:rsidR="00736792" w:rsidRPr="00E95F5E" w:rsidRDefault="00736792">
            <w:pPr>
              <w:jc w:val="center"/>
              <w:rPr>
                <w:b/>
              </w:rPr>
            </w:pPr>
            <w:r w:rsidRPr="00E95F5E">
              <w:rPr>
                <w:b/>
              </w:rPr>
              <w:t>1996/97</w:t>
            </w:r>
          </w:p>
        </w:tc>
        <w:tc>
          <w:tcPr>
            <w:tcW w:w="964" w:type="dxa"/>
          </w:tcPr>
          <w:p w:rsidR="00736792" w:rsidRPr="00E95F5E" w:rsidRDefault="00736792">
            <w:pPr>
              <w:jc w:val="center"/>
              <w:rPr>
                <w:b/>
              </w:rPr>
            </w:pPr>
            <w:r w:rsidRPr="00E95F5E">
              <w:rPr>
                <w:b/>
              </w:rPr>
              <w:t>1997/98</w:t>
            </w:r>
          </w:p>
        </w:tc>
        <w:tc>
          <w:tcPr>
            <w:tcW w:w="964" w:type="dxa"/>
          </w:tcPr>
          <w:p w:rsidR="00736792" w:rsidRPr="00E95F5E" w:rsidRDefault="00736792">
            <w:pPr>
              <w:jc w:val="center"/>
              <w:rPr>
                <w:b/>
              </w:rPr>
            </w:pPr>
            <w:r w:rsidRPr="00E95F5E">
              <w:rPr>
                <w:b/>
              </w:rPr>
              <w:t>1998/99</w:t>
            </w:r>
          </w:p>
        </w:tc>
        <w:tc>
          <w:tcPr>
            <w:tcW w:w="1134" w:type="dxa"/>
          </w:tcPr>
          <w:p w:rsidR="00736792" w:rsidRPr="00E95F5E" w:rsidRDefault="00736792">
            <w:pPr>
              <w:jc w:val="center"/>
              <w:rPr>
                <w:b/>
              </w:rPr>
            </w:pPr>
            <w:r w:rsidRPr="00E95F5E">
              <w:rPr>
                <w:b/>
              </w:rPr>
              <w:t>1999/2000*</w:t>
            </w:r>
          </w:p>
        </w:tc>
      </w:tr>
      <w:tr w:rsidR="00000000" w:rsidRPr="00E95F5E">
        <w:tblPrEx>
          <w:tblCellMar>
            <w:top w:w="0" w:type="dxa"/>
            <w:bottom w:w="0" w:type="dxa"/>
          </w:tblCellMar>
        </w:tblPrEx>
        <w:tc>
          <w:tcPr>
            <w:tcW w:w="2211" w:type="dxa"/>
          </w:tcPr>
          <w:p w:rsidR="00736792" w:rsidRPr="00E95F5E" w:rsidRDefault="00736792">
            <w:pPr>
              <w:jc w:val="left"/>
            </w:pPr>
            <w:r w:rsidRPr="00E95F5E">
              <w:t xml:space="preserve">Inkomna enligt plan eller </w:t>
            </w:r>
            <w:r w:rsidRPr="00E95F5E">
              <w:br/>
              <w:t>tidigare</w:t>
            </w:r>
          </w:p>
        </w:tc>
        <w:tc>
          <w:tcPr>
            <w:tcW w:w="964" w:type="dxa"/>
          </w:tcPr>
          <w:p w:rsidR="00736792" w:rsidRPr="00E95F5E" w:rsidRDefault="00736792">
            <w:pPr>
              <w:jc w:val="center"/>
            </w:pPr>
            <w:r w:rsidRPr="00E95F5E">
              <w:t>98</w:t>
            </w:r>
          </w:p>
        </w:tc>
        <w:tc>
          <w:tcPr>
            <w:tcW w:w="964" w:type="dxa"/>
          </w:tcPr>
          <w:p w:rsidR="00736792" w:rsidRPr="00E95F5E" w:rsidRDefault="00736792">
            <w:pPr>
              <w:jc w:val="center"/>
            </w:pPr>
            <w:r w:rsidRPr="00E95F5E">
              <w:t>102</w:t>
            </w:r>
          </w:p>
        </w:tc>
        <w:tc>
          <w:tcPr>
            <w:tcW w:w="964" w:type="dxa"/>
          </w:tcPr>
          <w:p w:rsidR="00736792" w:rsidRPr="00E95F5E" w:rsidRDefault="00736792">
            <w:pPr>
              <w:jc w:val="center"/>
            </w:pPr>
            <w:r w:rsidRPr="00E95F5E">
              <w:t>88</w:t>
            </w:r>
          </w:p>
        </w:tc>
        <w:tc>
          <w:tcPr>
            <w:tcW w:w="1134" w:type="dxa"/>
          </w:tcPr>
          <w:p w:rsidR="00736792" w:rsidRPr="00E95F5E" w:rsidRDefault="00736792">
            <w:pPr>
              <w:jc w:val="center"/>
            </w:pPr>
            <w:r w:rsidRPr="00E95F5E">
              <w:t>64</w:t>
            </w:r>
          </w:p>
        </w:tc>
      </w:tr>
      <w:tr w:rsidR="00000000" w:rsidRPr="00E95F5E">
        <w:tblPrEx>
          <w:tblCellMar>
            <w:top w:w="0" w:type="dxa"/>
            <w:bottom w:w="0" w:type="dxa"/>
          </w:tblCellMar>
        </w:tblPrEx>
        <w:tc>
          <w:tcPr>
            <w:tcW w:w="2211" w:type="dxa"/>
          </w:tcPr>
          <w:p w:rsidR="00736792" w:rsidRPr="00E95F5E" w:rsidRDefault="00736792">
            <w:pPr>
              <w:jc w:val="left"/>
            </w:pPr>
            <w:r w:rsidRPr="00E95F5E">
              <w:t>För sent inkomna</w:t>
            </w:r>
          </w:p>
        </w:tc>
        <w:tc>
          <w:tcPr>
            <w:tcW w:w="964" w:type="dxa"/>
          </w:tcPr>
          <w:p w:rsidR="00736792" w:rsidRPr="00E95F5E" w:rsidRDefault="00736792">
            <w:pPr>
              <w:jc w:val="center"/>
            </w:pPr>
            <w:r w:rsidRPr="00E95F5E">
              <w:t>40</w:t>
            </w:r>
          </w:p>
        </w:tc>
        <w:tc>
          <w:tcPr>
            <w:tcW w:w="964" w:type="dxa"/>
          </w:tcPr>
          <w:p w:rsidR="00736792" w:rsidRPr="00E95F5E" w:rsidRDefault="00736792">
            <w:pPr>
              <w:jc w:val="center"/>
            </w:pPr>
            <w:r w:rsidRPr="00E95F5E">
              <w:t>62</w:t>
            </w:r>
          </w:p>
        </w:tc>
        <w:tc>
          <w:tcPr>
            <w:tcW w:w="964" w:type="dxa"/>
          </w:tcPr>
          <w:p w:rsidR="00736792" w:rsidRPr="00E95F5E" w:rsidRDefault="00736792">
            <w:pPr>
              <w:jc w:val="center"/>
            </w:pPr>
            <w:r w:rsidRPr="00E95F5E">
              <w:t>35</w:t>
            </w:r>
          </w:p>
        </w:tc>
        <w:tc>
          <w:tcPr>
            <w:tcW w:w="1134" w:type="dxa"/>
          </w:tcPr>
          <w:p w:rsidR="00736792" w:rsidRPr="00E95F5E" w:rsidRDefault="00736792">
            <w:pPr>
              <w:jc w:val="center"/>
            </w:pPr>
            <w:r w:rsidRPr="00E95F5E">
              <w:t>43</w:t>
            </w:r>
          </w:p>
        </w:tc>
      </w:tr>
      <w:tr w:rsidR="00000000" w:rsidRPr="00E95F5E">
        <w:tblPrEx>
          <w:tblCellMar>
            <w:top w:w="0" w:type="dxa"/>
            <w:bottom w:w="0" w:type="dxa"/>
          </w:tblCellMar>
        </w:tblPrEx>
        <w:tc>
          <w:tcPr>
            <w:tcW w:w="2211" w:type="dxa"/>
          </w:tcPr>
          <w:p w:rsidR="00736792" w:rsidRPr="00E95F5E" w:rsidRDefault="00736792">
            <w:pPr>
              <w:jc w:val="left"/>
            </w:pPr>
            <w:r w:rsidRPr="00E95F5E">
              <w:t>Inkomna, ej aviserade</w:t>
            </w:r>
          </w:p>
        </w:tc>
        <w:tc>
          <w:tcPr>
            <w:tcW w:w="964" w:type="dxa"/>
          </w:tcPr>
          <w:p w:rsidR="00736792" w:rsidRPr="00E95F5E" w:rsidRDefault="00736792">
            <w:pPr>
              <w:jc w:val="center"/>
            </w:pPr>
            <w:r w:rsidRPr="00E95F5E">
              <w:t>40</w:t>
            </w:r>
          </w:p>
        </w:tc>
        <w:tc>
          <w:tcPr>
            <w:tcW w:w="964" w:type="dxa"/>
          </w:tcPr>
          <w:p w:rsidR="00736792" w:rsidRPr="00E95F5E" w:rsidRDefault="00736792">
            <w:pPr>
              <w:jc w:val="center"/>
            </w:pPr>
            <w:r w:rsidRPr="00E95F5E">
              <w:t>26</w:t>
            </w:r>
          </w:p>
        </w:tc>
        <w:tc>
          <w:tcPr>
            <w:tcW w:w="964" w:type="dxa"/>
          </w:tcPr>
          <w:p w:rsidR="00736792" w:rsidRPr="00E95F5E" w:rsidRDefault="00736792">
            <w:pPr>
              <w:jc w:val="center"/>
            </w:pPr>
            <w:r w:rsidRPr="00E95F5E">
              <w:t>24</w:t>
            </w:r>
          </w:p>
        </w:tc>
        <w:tc>
          <w:tcPr>
            <w:tcW w:w="1134" w:type="dxa"/>
          </w:tcPr>
          <w:p w:rsidR="00736792" w:rsidRPr="00E95F5E" w:rsidRDefault="00736792">
            <w:pPr>
              <w:jc w:val="center"/>
            </w:pPr>
            <w:r w:rsidRPr="00E95F5E">
              <w:t>33</w:t>
            </w:r>
          </w:p>
        </w:tc>
      </w:tr>
    </w:tbl>
    <w:p w:rsidR="00736792" w:rsidRPr="00E95F5E" w:rsidRDefault="00736792">
      <w:r w:rsidRPr="00E95F5E">
        <w:t>* Inkomna t.o.m. 8 juni 2000</w:t>
      </w:r>
    </w:p>
    <w:p w:rsidR="00736792" w:rsidRPr="00E95F5E" w:rsidRDefault="00736792">
      <w:pPr>
        <w:spacing w:before="187" w:after="60"/>
        <w:rPr>
          <w:b/>
        </w:rPr>
      </w:pPr>
      <w:bookmarkStart w:id="29" w:name="_Toc514228858"/>
      <w:r w:rsidRPr="00E95F5E">
        <w:rPr>
          <w:b/>
        </w:rPr>
        <w:t>Antalet inkomna motioner</w:t>
      </w:r>
      <w:bookmarkEnd w:id="2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1"/>
        <w:gridCol w:w="964"/>
        <w:gridCol w:w="964"/>
        <w:gridCol w:w="964"/>
        <w:gridCol w:w="1134"/>
      </w:tblGrid>
      <w:tr w:rsidR="00000000" w:rsidRPr="00E95F5E">
        <w:tblPrEx>
          <w:tblCellMar>
            <w:top w:w="0" w:type="dxa"/>
            <w:bottom w:w="0" w:type="dxa"/>
          </w:tblCellMar>
        </w:tblPrEx>
        <w:tc>
          <w:tcPr>
            <w:tcW w:w="2211" w:type="dxa"/>
          </w:tcPr>
          <w:p w:rsidR="00736792" w:rsidRPr="00E95F5E" w:rsidRDefault="00736792">
            <w:pPr>
              <w:jc w:val="left"/>
            </w:pPr>
          </w:p>
        </w:tc>
        <w:tc>
          <w:tcPr>
            <w:tcW w:w="964" w:type="dxa"/>
          </w:tcPr>
          <w:p w:rsidR="00736792" w:rsidRPr="00E95F5E" w:rsidRDefault="00736792">
            <w:pPr>
              <w:jc w:val="center"/>
              <w:rPr>
                <w:b/>
              </w:rPr>
            </w:pPr>
            <w:r w:rsidRPr="00E95F5E">
              <w:rPr>
                <w:b/>
              </w:rPr>
              <w:t>1996/97</w:t>
            </w:r>
          </w:p>
        </w:tc>
        <w:tc>
          <w:tcPr>
            <w:tcW w:w="964" w:type="dxa"/>
          </w:tcPr>
          <w:p w:rsidR="00736792" w:rsidRPr="00E95F5E" w:rsidRDefault="00736792">
            <w:pPr>
              <w:jc w:val="center"/>
              <w:rPr>
                <w:b/>
              </w:rPr>
            </w:pPr>
            <w:r w:rsidRPr="00E95F5E">
              <w:rPr>
                <w:b/>
              </w:rPr>
              <w:t>1997/98</w:t>
            </w:r>
          </w:p>
        </w:tc>
        <w:tc>
          <w:tcPr>
            <w:tcW w:w="964" w:type="dxa"/>
          </w:tcPr>
          <w:p w:rsidR="00736792" w:rsidRPr="00E95F5E" w:rsidRDefault="00736792">
            <w:pPr>
              <w:jc w:val="center"/>
              <w:rPr>
                <w:b/>
              </w:rPr>
            </w:pPr>
            <w:r w:rsidRPr="00E95F5E">
              <w:rPr>
                <w:b/>
              </w:rPr>
              <w:t>1998/99</w:t>
            </w:r>
          </w:p>
        </w:tc>
        <w:tc>
          <w:tcPr>
            <w:tcW w:w="1134" w:type="dxa"/>
          </w:tcPr>
          <w:p w:rsidR="00736792" w:rsidRPr="00E95F5E" w:rsidRDefault="00736792">
            <w:pPr>
              <w:jc w:val="center"/>
              <w:rPr>
                <w:b/>
              </w:rPr>
            </w:pPr>
            <w:r w:rsidRPr="00E95F5E">
              <w:rPr>
                <w:b/>
              </w:rPr>
              <w:t>1999/2000</w:t>
            </w:r>
          </w:p>
        </w:tc>
      </w:tr>
      <w:tr w:rsidR="00000000" w:rsidRPr="00E95F5E">
        <w:tblPrEx>
          <w:tblCellMar>
            <w:top w:w="0" w:type="dxa"/>
            <w:bottom w:w="0" w:type="dxa"/>
          </w:tblCellMar>
        </w:tblPrEx>
        <w:tc>
          <w:tcPr>
            <w:tcW w:w="2211" w:type="dxa"/>
          </w:tcPr>
          <w:p w:rsidR="00736792" w:rsidRPr="00E95F5E" w:rsidRDefault="00736792">
            <w:pPr>
              <w:spacing w:line="240" w:lineRule="auto"/>
              <w:jc w:val="left"/>
            </w:pPr>
            <w:r w:rsidRPr="00E95F5E">
              <w:t xml:space="preserve">Motioner från allmänna </w:t>
            </w:r>
            <w:r w:rsidRPr="00E95F5E">
              <w:br/>
              <w:t>motion</w:t>
            </w:r>
            <w:r w:rsidRPr="00E95F5E">
              <w:t>s</w:t>
            </w:r>
            <w:r w:rsidRPr="00E95F5E">
              <w:t>tiden</w:t>
            </w:r>
          </w:p>
        </w:tc>
        <w:tc>
          <w:tcPr>
            <w:tcW w:w="964" w:type="dxa"/>
            <w:vAlign w:val="bottom"/>
          </w:tcPr>
          <w:p w:rsidR="00736792" w:rsidRPr="00E95F5E" w:rsidRDefault="00736792">
            <w:pPr>
              <w:jc w:val="center"/>
            </w:pPr>
            <w:r w:rsidRPr="00E95F5E">
              <w:t>2180</w:t>
            </w:r>
          </w:p>
        </w:tc>
        <w:tc>
          <w:tcPr>
            <w:tcW w:w="964" w:type="dxa"/>
            <w:vAlign w:val="bottom"/>
          </w:tcPr>
          <w:p w:rsidR="00736792" w:rsidRPr="00E95F5E" w:rsidRDefault="00736792">
            <w:pPr>
              <w:jc w:val="center"/>
            </w:pPr>
            <w:r w:rsidRPr="00E95F5E">
              <w:t>2495</w:t>
            </w:r>
          </w:p>
        </w:tc>
        <w:tc>
          <w:tcPr>
            <w:tcW w:w="964" w:type="dxa"/>
            <w:vAlign w:val="bottom"/>
          </w:tcPr>
          <w:p w:rsidR="00736792" w:rsidRPr="00E95F5E" w:rsidRDefault="00736792">
            <w:pPr>
              <w:jc w:val="center"/>
            </w:pPr>
            <w:r w:rsidRPr="00E95F5E">
              <w:t>2125</w:t>
            </w:r>
          </w:p>
        </w:tc>
        <w:tc>
          <w:tcPr>
            <w:tcW w:w="1134" w:type="dxa"/>
            <w:vAlign w:val="bottom"/>
          </w:tcPr>
          <w:p w:rsidR="00736792" w:rsidRPr="00E95F5E" w:rsidRDefault="00736792">
            <w:pPr>
              <w:jc w:val="center"/>
            </w:pPr>
            <w:r w:rsidRPr="00E95F5E">
              <w:t>2738</w:t>
            </w:r>
          </w:p>
        </w:tc>
      </w:tr>
      <w:tr w:rsidR="00000000" w:rsidRPr="00E95F5E">
        <w:tblPrEx>
          <w:tblCellMar>
            <w:top w:w="0" w:type="dxa"/>
            <w:bottom w:w="0" w:type="dxa"/>
          </w:tblCellMar>
        </w:tblPrEx>
        <w:tc>
          <w:tcPr>
            <w:tcW w:w="2211" w:type="dxa"/>
          </w:tcPr>
          <w:p w:rsidR="00736792" w:rsidRPr="00E95F5E" w:rsidRDefault="00736792">
            <w:pPr>
              <w:spacing w:line="240" w:lineRule="auto"/>
              <w:jc w:val="left"/>
            </w:pPr>
            <w:r w:rsidRPr="00E95F5E">
              <w:t>Följdmotioner till</w:t>
            </w:r>
            <w:r w:rsidRPr="00E95F5E">
              <w:br/>
              <w:t>propositioner</w:t>
            </w:r>
          </w:p>
        </w:tc>
        <w:tc>
          <w:tcPr>
            <w:tcW w:w="964" w:type="dxa"/>
            <w:vAlign w:val="bottom"/>
          </w:tcPr>
          <w:p w:rsidR="00736792" w:rsidRPr="00E95F5E" w:rsidRDefault="00736792">
            <w:pPr>
              <w:jc w:val="center"/>
            </w:pPr>
            <w:r w:rsidRPr="00E95F5E">
              <w:t>771</w:t>
            </w:r>
          </w:p>
        </w:tc>
        <w:tc>
          <w:tcPr>
            <w:tcW w:w="964" w:type="dxa"/>
            <w:vAlign w:val="bottom"/>
          </w:tcPr>
          <w:p w:rsidR="00736792" w:rsidRPr="00E95F5E" w:rsidRDefault="00736792">
            <w:pPr>
              <w:jc w:val="center"/>
            </w:pPr>
            <w:r w:rsidRPr="00E95F5E">
              <w:t>777</w:t>
            </w:r>
          </w:p>
        </w:tc>
        <w:tc>
          <w:tcPr>
            <w:tcW w:w="964" w:type="dxa"/>
            <w:vAlign w:val="bottom"/>
          </w:tcPr>
          <w:p w:rsidR="00736792" w:rsidRPr="00E95F5E" w:rsidRDefault="00736792">
            <w:pPr>
              <w:jc w:val="center"/>
            </w:pPr>
            <w:r w:rsidRPr="00E95F5E">
              <w:t>388</w:t>
            </w:r>
          </w:p>
        </w:tc>
        <w:tc>
          <w:tcPr>
            <w:tcW w:w="1134" w:type="dxa"/>
            <w:vAlign w:val="bottom"/>
          </w:tcPr>
          <w:p w:rsidR="00736792" w:rsidRPr="00E95F5E" w:rsidRDefault="00736792">
            <w:pPr>
              <w:jc w:val="center"/>
            </w:pPr>
            <w:r w:rsidRPr="00E95F5E">
              <w:t>473</w:t>
            </w:r>
          </w:p>
        </w:tc>
      </w:tr>
    </w:tbl>
    <w:p w:rsidR="00736792" w:rsidRPr="00E95F5E" w:rsidRDefault="00736792">
      <w:pPr>
        <w:pStyle w:val="R2"/>
      </w:pPr>
      <w:bookmarkStart w:id="30" w:name="_Toc514228859"/>
      <w:r w:rsidRPr="00E95F5E">
        <w:t>EU-nämnden</w:t>
      </w:r>
      <w:bookmarkEnd w:id="30"/>
    </w:p>
    <w:p w:rsidR="00736792" w:rsidRPr="00E95F5E" w:rsidRDefault="00736792">
      <w:r w:rsidRPr="00E95F5E">
        <w:t>Regeringen har samrått med EU-nämnden inför ordinarie ministerrådsmöten, inför Europeiska rådets möten och inför EU:s regeringskonferenser. Reg</w:t>
      </w:r>
      <w:r w:rsidRPr="00E95F5E">
        <w:t>e</w:t>
      </w:r>
      <w:r w:rsidRPr="00E95F5E">
        <w:t>ringen har också informerat och samrått med EU-nämnden inför informella ministermöten och underrättats om förberedelserna inför det svenska ordfö</w:t>
      </w:r>
      <w:r w:rsidRPr="00E95F5E">
        <w:t>r</w:t>
      </w:r>
      <w:r w:rsidRPr="00E95F5E">
        <w:t>andeskapet i EU:s ministerråd m.m. EU-nämnden har haft en informell b</w:t>
      </w:r>
      <w:r w:rsidRPr="00E95F5E">
        <w:t>e</w:t>
      </w:r>
      <w:r w:rsidRPr="00E95F5E">
        <w:t>redningsgrupp för behandling av EU:s regeringskonferens om institutionella frågor.</w:t>
      </w:r>
    </w:p>
    <w:p w:rsidR="00736792" w:rsidRPr="00E95F5E" w:rsidRDefault="00736792">
      <w:pPr>
        <w:pStyle w:val="Normaltindrag"/>
      </w:pPr>
      <w:r w:rsidRPr="00E95F5E">
        <w:t>Under riksmötet anordnade EU-nämnden i november 1999 en offentlig u</w:t>
      </w:r>
      <w:r w:rsidRPr="00E95F5E">
        <w:t>t</w:t>
      </w:r>
      <w:r w:rsidRPr="00E95F5E">
        <w:t>frågning om WTO och i maj 2000, tillsammans med konstitutionsutskottet och utrikesutskottet, en offentlig utfrågning gällande EU:s stadga om grun</w:t>
      </w:r>
      <w:r w:rsidRPr="00E95F5E">
        <w:t>d</w:t>
      </w:r>
      <w:r w:rsidRPr="00E95F5E">
        <w:t>läggande rättigheter. EU-nämnden yttrade sig till utrikesutskottet över reg</w:t>
      </w:r>
      <w:r w:rsidRPr="00E95F5E">
        <w:t>e</w:t>
      </w:r>
      <w:r w:rsidRPr="00E95F5E">
        <w:t>ringens skrivelse om verksamheten i Europeiska unionen under 1999 och mottog ett yttrande från miljö- och jordbruksutskottet angående EU:s vitbok om livsmedelssäkerhet, som överlämnades till regeringen. EU-nämnden har under riksmötet deltagit vid COSAC-möten i Helsingfors och Lissabon och</w:t>
      </w:r>
      <w:r w:rsidRPr="00E95F5E">
        <w:t xml:space="preserve"> företagit studieresor till dessa städer samt tagit emot ett stort antal utländska besök.</w:t>
      </w:r>
    </w:p>
    <w:p w:rsidR="00736792" w:rsidRPr="00E95F5E" w:rsidRDefault="00736792">
      <w:pPr>
        <w:pStyle w:val="R2"/>
      </w:pPr>
      <w:bookmarkStart w:id="31" w:name="_Toc514228860"/>
      <w:r w:rsidRPr="00E95F5E">
        <w:t>Utredningar och fakta</w:t>
      </w:r>
      <w:bookmarkEnd w:id="31"/>
    </w:p>
    <w:p w:rsidR="00736792" w:rsidRPr="00E95F5E" w:rsidRDefault="00736792">
      <w:r w:rsidRPr="00E95F5E">
        <w:t>Riksdagens utredningstjänst har under året tillgodosett olika uppdragsgivares efterfrågan på utredningar, analyser, beräkningar och bakgrundsmaterial. Särskilt stora ämnesområden har varit skatter, socialpolitik, offentlig rätt, utbildning, kommunikationer, ekonomi och arbetsmarknad. Ett fortsatt stort intresse för internationella förhållanden har redovisats från uppdragsgivarnas sida. Det totala antalet uppdrag var drygt 3 000, en ökning i jämförelse med året innan. Ledamöter och partikanslier svarade för</w:t>
      </w:r>
      <w:r w:rsidRPr="00E95F5E">
        <w:t xml:space="preserve"> 91 % av uppdragen. Pa</w:t>
      </w:r>
      <w:r w:rsidRPr="00E95F5E">
        <w:t>r</w:t>
      </w:r>
      <w:r w:rsidRPr="00E95F5E">
        <w:t>tikansliernas andel av utredningsuppdragen har fortsatt att växa.</w:t>
      </w:r>
    </w:p>
    <w:p w:rsidR="00736792" w:rsidRPr="00E95F5E" w:rsidRDefault="00736792">
      <w:pPr>
        <w:pStyle w:val="R2"/>
      </w:pPr>
      <w:bookmarkStart w:id="32" w:name="_Toc514228861"/>
      <w:r w:rsidRPr="00E95F5E">
        <w:t>Fördelning över parti</w:t>
      </w:r>
      <w:bookmarkEnd w:id="32"/>
    </w:p>
    <w:p w:rsidR="00736792" w:rsidRPr="00E95F5E" w:rsidRDefault="00736792">
      <w:pPr>
        <w:spacing w:after="60"/>
        <w:rPr>
          <w:b/>
        </w:rPr>
      </w:pPr>
      <w:r w:rsidRPr="00E95F5E">
        <w:rPr>
          <w:b/>
        </w:rPr>
        <w:t>Utförda uppdrag av riksdagens utredningstjänst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701"/>
        <w:gridCol w:w="1701"/>
      </w:tblGrid>
      <w:tr w:rsidR="00000000" w:rsidRPr="00E95F5E">
        <w:tblPrEx>
          <w:tblCellMar>
            <w:top w:w="0" w:type="dxa"/>
            <w:bottom w:w="0" w:type="dxa"/>
          </w:tblCellMar>
        </w:tblPrEx>
        <w:tc>
          <w:tcPr>
            <w:tcW w:w="2552" w:type="dxa"/>
            <w:vAlign w:val="center"/>
          </w:tcPr>
          <w:p w:rsidR="00736792" w:rsidRPr="00E95F5E" w:rsidRDefault="00736792">
            <w:pPr>
              <w:spacing w:before="120"/>
              <w:rPr>
                <w:b/>
              </w:rPr>
            </w:pPr>
            <w:r w:rsidRPr="00E95F5E">
              <w:rPr>
                <w:b/>
              </w:rPr>
              <w:t>Parti</w:t>
            </w:r>
          </w:p>
        </w:tc>
        <w:tc>
          <w:tcPr>
            <w:tcW w:w="1701" w:type="dxa"/>
            <w:vAlign w:val="center"/>
          </w:tcPr>
          <w:p w:rsidR="00736792" w:rsidRPr="00E95F5E" w:rsidRDefault="00736792">
            <w:pPr>
              <w:jc w:val="center"/>
              <w:rPr>
                <w:b/>
              </w:rPr>
            </w:pPr>
            <w:bookmarkStart w:id="33" w:name="_Toc514228863"/>
            <w:r w:rsidRPr="00E95F5E">
              <w:rPr>
                <w:b/>
              </w:rPr>
              <w:t>Antal uppdrag</w:t>
            </w:r>
            <w:bookmarkEnd w:id="33"/>
          </w:p>
        </w:tc>
        <w:tc>
          <w:tcPr>
            <w:tcW w:w="1701" w:type="dxa"/>
            <w:vAlign w:val="center"/>
          </w:tcPr>
          <w:p w:rsidR="00736792" w:rsidRPr="00E95F5E" w:rsidRDefault="00736792">
            <w:pPr>
              <w:spacing w:before="120"/>
              <w:jc w:val="center"/>
              <w:rPr>
                <w:b/>
              </w:rPr>
            </w:pPr>
            <w:r w:rsidRPr="00E95F5E">
              <w:rPr>
                <w:b/>
              </w:rPr>
              <w:t>Procent</w:t>
            </w:r>
          </w:p>
        </w:tc>
      </w:tr>
      <w:tr w:rsidR="00000000" w:rsidRPr="00E95F5E">
        <w:tblPrEx>
          <w:tblCellMar>
            <w:top w:w="0" w:type="dxa"/>
            <w:bottom w:w="0" w:type="dxa"/>
          </w:tblCellMar>
        </w:tblPrEx>
        <w:tc>
          <w:tcPr>
            <w:tcW w:w="2552" w:type="dxa"/>
          </w:tcPr>
          <w:p w:rsidR="00736792" w:rsidRPr="00E95F5E" w:rsidRDefault="00736792">
            <w:r w:rsidRPr="00E95F5E">
              <w:t>Socialdemokraterna</w:t>
            </w:r>
          </w:p>
        </w:tc>
        <w:tc>
          <w:tcPr>
            <w:tcW w:w="1701" w:type="dxa"/>
          </w:tcPr>
          <w:p w:rsidR="00736792" w:rsidRPr="00E95F5E" w:rsidRDefault="00736792">
            <w:pPr>
              <w:ind w:right="639"/>
              <w:jc w:val="right"/>
            </w:pPr>
            <w:r w:rsidRPr="00E95F5E">
              <w:t>565</w:t>
            </w:r>
          </w:p>
        </w:tc>
        <w:tc>
          <w:tcPr>
            <w:tcW w:w="1701" w:type="dxa"/>
          </w:tcPr>
          <w:p w:rsidR="00736792" w:rsidRPr="00E95F5E" w:rsidRDefault="00736792">
            <w:pPr>
              <w:ind w:right="639"/>
              <w:jc w:val="right"/>
            </w:pPr>
            <w:r w:rsidRPr="00E95F5E">
              <w:t>19,2</w:t>
            </w:r>
          </w:p>
        </w:tc>
      </w:tr>
      <w:tr w:rsidR="00000000" w:rsidRPr="00E95F5E">
        <w:tblPrEx>
          <w:tblCellMar>
            <w:top w:w="0" w:type="dxa"/>
            <w:bottom w:w="0" w:type="dxa"/>
          </w:tblCellMar>
        </w:tblPrEx>
        <w:tc>
          <w:tcPr>
            <w:tcW w:w="2552" w:type="dxa"/>
          </w:tcPr>
          <w:p w:rsidR="00736792" w:rsidRPr="00E95F5E" w:rsidRDefault="00736792">
            <w:r w:rsidRPr="00E95F5E">
              <w:t>Moderaterna</w:t>
            </w:r>
          </w:p>
        </w:tc>
        <w:tc>
          <w:tcPr>
            <w:tcW w:w="1701" w:type="dxa"/>
          </w:tcPr>
          <w:p w:rsidR="00736792" w:rsidRPr="00E95F5E" w:rsidRDefault="00736792">
            <w:pPr>
              <w:ind w:right="639"/>
              <w:jc w:val="right"/>
            </w:pPr>
            <w:r w:rsidRPr="00E95F5E">
              <w:t>1 012</w:t>
            </w:r>
          </w:p>
        </w:tc>
        <w:tc>
          <w:tcPr>
            <w:tcW w:w="1701" w:type="dxa"/>
          </w:tcPr>
          <w:p w:rsidR="00736792" w:rsidRPr="00E95F5E" w:rsidRDefault="00736792">
            <w:pPr>
              <w:ind w:right="639"/>
              <w:jc w:val="right"/>
            </w:pPr>
            <w:r w:rsidRPr="00E95F5E">
              <w:t>34,3</w:t>
            </w:r>
          </w:p>
        </w:tc>
      </w:tr>
      <w:tr w:rsidR="00000000" w:rsidRPr="00E95F5E">
        <w:tblPrEx>
          <w:tblCellMar>
            <w:top w:w="0" w:type="dxa"/>
            <w:bottom w:w="0" w:type="dxa"/>
          </w:tblCellMar>
        </w:tblPrEx>
        <w:tc>
          <w:tcPr>
            <w:tcW w:w="2552" w:type="dxa"/>
          </w:tcPr>
          <w:p w:rsidR="00736792" w:rsidRPr="00E95F5E" w:rsidRDefault="00736792">
            <w:r w:rsidRPr="00E95F5E">
              <w:t>Vänsterpartiet</w:t>
            </w:r>
          </w:p>
        </w:tc>
        <w:tc>
          <w:tcPr>
            <w:tcW w:w="1701" w:type="dxa"/>
          </w:tcPr>
          <w:p w:rsidR="00736792" w:rsidRPr="00E95F5E" w:rsidRDefault="00736792">
            <w:pPr>
              <w:ind w:right="639"/>
              <w:jc w:val="right"/>
            </w:pPr>
            <w:r w:rsidRPr="00E95F5E">
              <w:t>296</w:t>
            </w:r>
          </w:p>
        </w:tc>
        <w:tc>
          <w:tcPr>
            <w:tcW w:w="1701" w:type="dxa"/>
          </w:tcPr>
          <w:p w:rsidR="00736792" w:rsidRPr="00E95F5E" w:rsidRDefault="00736792">
            <w:pPr>
              <w:ind w:right="639"/>
              <w:jc w:val="right"/>
            </w:pPr>
            <w:r w:rsidRPr="00E95F5E">
              <w:t>10,0</w:t>
            </w:r>
          </w:p>
        </w:tc>
      </w:tr>
      <w:tr w:rsidR="00000000" w:rsidRPr="00E95F5E">
        <w:tblPrEx>
          <w:tblCellMar>
            <w:top w:w="0" w:type="dxa"/>
            <w:bottom w:w="0" w:type="dxa"/>
          </w:tblCellMar>
        </w:tblPrEx>
        <w:tc>
          <w:tcPr>
            <w:tcW w:w="2552" w:type="dxa"/>
          </w:tcPr>
          <w:p w:rsidR="00736792" w:rsidRPr="00E95F5E" w:rsidRDefault="00736792">
            <w:r w:rsidRPr="00E95F5E">
              <w:t>Kristdemokraterna</w:t>
            </w:r>
          </w:p>
        </w:tc>
        <w:tc>
          <w:tcPr>
            <w:tcW w:w="1701" w:type="dxa"/>
          </w:tcPr>
          <w:p w:rsidR="00736792" w:rsidRPr="00E95F5E" w:rsidRDefault="00736792">
            <w:pPr>
              <w:ind w:right="639"/>
              <w:jc w:val="right"/>
            </w:pPr>
            <w:r w:rsidRPr="00E95F5E">
              <w:t>422</w:t>
            </w:r>
          </w:p>
        </w:tc>
        <w:tc>
          <w:tcPr>
            <w:tcW w:w="1701" w:type="dxa"/>
          </w:tcPr>
          <w:p w:rsidR="00736792" w:rsidRPr="00E95F5E" w:rsidRDefault="00736792">
            <w:pPr>
              <w:ind w:right="639"/>
              <w:jc w:val="right"/>
            </w:pPr>
            <w:r w:rsidRPr="00E95F5E">
              <w:t>14,3</w:t>
            </w:r>
          </w:p>
        </w:tc>
      </w:tr>
      <w:tr w:rsidR="00000000" w:rsidRPr="00E95F5E">
        <w:tblPrEx>
          <w:tblCellMar>
            <w:top w:w="0" w:type="dxa"/>
            <w:bottom w:w="0" w:type="dxa"/>
          </w:tblCellMar>
        </w:tblPrEx>
        <w:tc>
          <w:tcPr>
            <w:tcW w:w="2552" w:type="dxa"/>
          </w:tcPr>
          <w:p w:rsidR="00736792" w:rsidRPr="00E95F5E" w:rsidRDefault="00736792">
            <w:r w:rsidRPr="00E95F5E">
              <w:t>Centerpartiet</w:t>
            </w:r>
          </w:p>
        </w:tc>
        <w:tc>
          <w:tcPr>
            <w:tcW w:w="1701" w:type="dxa"/>
          </w:tcPr>
          <w:p w:rsidR="00736792" w:rsidRPr="00E95F5E" w:rsidRDefault="00736792">
            <w:pPr>
              <w:ind w:right="639"/>
              <w:jc w:val="right"/>
            </w:pPr>
            <w:r w:rsidRPr="00E95F5E">
              <w:t>153</w:t>
            </w:r>
          </w:p>
        </w:tc>
        <w:tc>
          <w:tcPr>
            <w:tcW w:w="1701" w:type="dxa"/>
          </w:tcPr>
          <w:p w:rsidR="00736792" w:rsidRPr="00E95F5E" w:rsidRDefault="00736792">
            <w:pPr>
              <w:ind w:right="639"/>
              <w:jc w:val="right"/>
            </w:pPr>
            <w:r w:rsidRPr="00E95F5E">
              <w:t>5,2</w:t>
            </w:r>
          </w:p>
        </w:tc>
      </w:tr>
      <w:tr w:rsidR="00000000" w:rsidRPr="00E95F5E">
        <w:tblPrEx>
          <w:tblCellMar>
            <w:top w:w="0" w:type="dxa"/>
            <w:bottom w:w="0" w:type="dxa"/>
          </w:tblCellMar>
        </w:tblPrEx>
        <w:tc>
          <w:tcPr>
            <w:tcW w:w="2552" w:type="dxa"/>
          </w:tcPr>
          <w:p w:rsidR="00736792" w:rsidRPr="00E95F5E" w:rsidRDefault="00736792">
            <w:r w:rsidRPr="00E95F5E">
              <w:t>Folkpartiet</w:t>
            </w:r>
          </w:p>
        </w:tc>
        <w:tc>
          <w:tcPr>
            <w:tcW w:w="1701" w:type="dxa"/>
          </w:tcPr>
          <w:p w:rsidR="00736792" w:rsidRPr="00E95F5E" w:rsidRDefault="00736792">
            <w:pPr>
              <w:ind w:right="639"/>
              <w:jc w:val="right"/>
            </w:pPr>
            <w:r w:rsidRPr="00E95F5E">
              <w:t>356</w:t>
            </w:r>
          </w:p>
        </w:tc>
        <w:tc>
          <w:tcPr>
            <w:tcW w:w="1701" w:type="dxa"/>
          </w:tcPr>
          <w:p w:rsidR="00736792" w:rsidRPr="00E95F5E" w:rsidRDefault="00736792">
            <w:pPr>
              <w:ind w:right="639"/>
              <w:jc w:val="right"/>
            </w:pPr>
            <w:r w:rsidRPr="00E95F5E">
              <w:t>12,1</w:t>
            </w:r>
          </w:p>
        </w:tc>
      </w:tr>
      <w:tr w:rsidR="00000000" w:rsidRPr="00E95F5E">
        <w:tblPrEx>
          <w:tblCellMar>
            <w:top w:w="0" w:type="dxa"/>
            <w:bottom w:w="0" w:type="dxa"/>
          </w:tblCellMar>
        </w:tblPrEx>
        <w:tc>
          <w:tcPr>
            <w:tcW w:w="2552" w:type="dxa"/>
          </w:tcPr>
          <w:p w:rsidR="00736792" w:rsidRPr="00E95F5E" w:rsidRDefault="00736792">
            <w:r w:rsidRPr="00E95F5E">
              <w:t>Miljöpartiet de gröna</w:t>
            </w:r>
          </w:p>
        </w:tc>
        <w:tc>
          <w:tcPr>
            <w:tcW w:w="1701" w:type="dxa"/>
          </w:tcPr>
          <w:p w:rsidR="00736792" w:rsidRPr="00E95F5E" w:rsidRDefault="00736792">
            <w:pPr>
              <w:ind w:right="639"/>
              <w:jc w:val="right"/>
            </w:pPr>
            <w:r w:rsidRPr="00E95F5E">
              <w:t>144</w:t>
            </w:r>
          </w:p>
        </w:tc>
        <w:tc>
          <w:tcPr>
            <w:tcW w:w="1701" w:type="dxa"/>
          </w:tcPr>
          <w:p w:rsidR="00736792" w:rsidRPr="00E95F5E" w:rsidRDefault="00736792">
            <w:pPr>
              <w:ind w:right="639"/>
              <w:jc w:val="right"/>
            </w:pPr>
            <w:r w:rsidRPr="00E95F5E">
              <w:t>4,9</w:t>
            </w:r>
          </w:p>
        </w:tc>
      </w:tr>
      <w:tr w:rsidR="00000000" w:rsidRPr="00E95F5E">
        <w:tblPrEx>
          <w:tblCellMar>
            <w:top w:w="0" w:type="dxa"/>
            <w:bottom w:w="0" w:type="dxa"/>
          </w:tblCellMar>
        </w:tblPrEx>
        <w:tc>
          <w:tcPr>
            <w:tcW w:w="2552" w:type="dxa"/>
          </w:tcPr>
          <w:p w:rsidR="00736792" w:rsidRPr="00E95F5E" w:rsidRDefault="00736792">
            <w:pPr>
              <w:rPr>
                <w:b/>
              </w:rPr>
            </w:pPr>
            <w:r w:rsidRPr="00E95F5E">
              <w:rPr>
                <w:b/>
              </w:rPr>
              <w:t>Totalt</w:t>
            </w:r>
          </w:p>
        </w:tc>
        <w:tc>
          <w:tcPr>
            <w:tcW w:w="1701" w:type="dxa"/>
          </w:tcPr>
          <w:p w:rsidR="00736792" w:rsidRPr="00E95F5E" w:rsidRDefault="00736792">
            <w:pPr>
              <w:ind w:right="639"/>
              <w:jc w:val="right"/>
              <w:rPr>
                <w:b/>
              </w:rPr>
            </w:pPr>
            <w:r w:rsidRPr="00E95F5E">
              <w:rPr>
                <w:b/>
              </w:rPr>
              <w:t>2 948</w:t>
            </w:r>
          </w:p>
        </w:tc>
        <w:tc>
          <w:tcPr>
            <w:tcW w:w="1701" w:type="dxa"/>
          </w:tcPr>
          <w:p w:rsidR="00736792" w:rsidRPr="00E95F5E" w:rsidRDefault="00736792">
            <w:pPr>
              <w:ind w:right="639"/>
              <w:jc w:val="right"/>
              <w:rPr>
                <w:b/>
              </w:rPr>
            </w:pPr>
            <w:r w:rsidRPr="00E95F5E">
              <w:rPr>
                <w:b/>
              </w:rPr>
              <w:t>100,0</w:t>
            </w:r>
          </w:p>
        </w:tc>
      </w:tr>
    </w:tbl>
    <w:p w:rsidR="00736792" w:rsidRPr="00E95F5E" w:rsidRDefault="00736792">
      <w:pPr>
        <w:pStyle w:val="R2"/>
      </w:pPr>
      <w:bookmarkStart w:id="34" w:name="_Toc514228864"/>
      <w:r w:rsidRPr="00E95F5E">
        <w:t>Urisprojektet</w:t>
      </w:r>
      <w:bookmarkEnd w:id="34"/>
    </w:p>
    <w:p w:rsidR="00736792" w:rsidRPr="00E95F5E" w:rsidRDefault="00736792">
      <w:r w:rsidRPr="00E95F5E">
        <w:t>Utvecklingen av Urisprojektet har fortgått under hela året. Syftet är att skapa ett fullständigt IT-stöd för beslutsprocessen och det arbete som utförs i ka</w:t>
      </w:r>
      <w:r w:rsidRPr="00E95F5E">
        <w:t>m</w:t>
      </w:r>
      <w:r w:rsidRPr="00E95F5E">
        <w:t>maren. Moduler har skapats för planeringen av ärenden i kammaren och fördelningen av motioner. Under året har mallarna för betänkanden och m</w:t>
      </w:r>
      <w:r w:rsidRPr="00E95F5E">
        <w:t>o</w:t>
      </w:r>
      <w:r w:rsidRPr="00E95F5E">
        <w:t>tioner anpassats till den nya s.k. normalmodellen. Arbetet med en applikation för att skriva motioner och betänkanden har påbörjats, liksom arbetet med att ta fram ett system för distribution av all information som skapas i Urissy</w:t>
      </w:r>
      <w:r w:rsidRPr="00E95F5E">
        <w:softHyphen/>
        <w:t>stemet.</w:t>
      </w:r>
    </w:p>
    <w:p w:rsidR="00736792" w:rsidRPr="00E95F5E" w:rsidRDefault="00736792">
      <w:pPr>
        <w:pStyle w:val="R2"/>
      </w:pPr>
      <w:bookmarkStart w:id="35" w:name="_Toc514228865"/>
      <w:r w:rsidRPr="00E95F5E">
        <w:t>Riksdagstrycket</w:t>
      </w:r>
      <w:bookmarkEnd w:id="35"/>
    </w:p>
    <w:p w:rsidR="00736792" w:rsidRPr="00E95F5E" w:rsidRDefault="00736792">
      <w:r w:rsidRPr="00E95F5E">
        <w:t>De tryckta riksdagsdokumenten, riksdagstrycket, är en förutsättning för det parlamentariska arbetet. Antalet trycksidor uppgick under riksmötet 1999/2000 till ca 67 000, en ökning med drygt 15 %. Samtliga utskottsbetä</w:t>
      </w:r>
      <w:r w:rsidRPr="00E95F5E">
        <w:t>n</w:t>
      </w:r>
      <w:r w:rsidRPr="00E95F5E">
        <w:t>kanden, motioner samt förslag och redogörelser m.m. har textgranskats, vilket är ett viktigt led i arbetet med att säkerställa en hög språklig kvalitet. Under året har en upphandling av tryckningen av riksdagens dokument avslutats.</w:t>
      </w:r>
    </w:p>
    <w:p w:rsidR="00736792" w:rsidRPr="00E95F5E" w:rsidRDefault="00736792">
      <w:pPr>
        <w:pStyle w:val="Normaltindrag"/>
      </w:pPr>
      <w:r w:rsidRPr="00E95F5E">
        <w:t>Riksdagens interna tryckeri har producerat samtliga snabbprotokoll dagen efter debatten i kammaren. Vidare har interntryckeriet för att stödja utskotten i deras arbete producerat snabbupplagor av betänkandena inför utskottssa</w:t>
      </w:r>
      <w:r w:rsidRPr="00E95F5E">
        <w:t>m</w:t>
      </w:r>
      <w:r w:rsidRPr="00E95F5E">
        <w:t>manträdena.</w:t>
      </w:r>
    </w:p>
    <w:p w:rsidR="00736792" w:rsidRPr="00E95F5E" w:rsidRDefault="00736792">
      <w:pPr>
        <w:pStyle w:val="Normaltindrag"/>
      </w:pPr>
      <w:r w:rsidRPr="00E95F5E">
        <w:t>Förutom produktionen av registret till riksdagstrycket (volym G) har under år 2000 arbetet med utgivningen av det s.k. epokregistret för riksmötena 1981/82–1997/98 avslutats och lämnats till tryckning. Det tryckta epokregis</w:t>
      </w:r>
      <w:r w:rsidRPr="00E95F5E">
        <w:t>t</w:t>
      </w:r>
      <w:r w:rsidRPr="00E95F5E">
        <w:t>ret omfattar 2 700 sidor och är uppdelat på tre band. Ett projekt med syfte att finna programvara och tekniska lösningar för en automatiserad djupindex</w:t>
      </w:r>
      <w:r w:rsidRPr="00E95F5E">
        <w:t>e</w:t>
      </w:r>
      <w:r w:rsidRPr="00E95F5E">
        <w:t>ring av riksdagens dokument har inletts med en förstudie. Upphandlingen av programvara är klar.</w:t>
      </w:r>
    </w:p>
    <w:p w:rsidR="00736792" w:rsidRPr="00E95F5E" w:rsidRDefault="00736792">
      <w:pPr>
        <w:spacing w:before="187" w:after="60"/>
        <w:rPr>
          <w:b/>
        </w:rPr>
      </w:pPr>
      <w:bookmarkStart w:id="36" w:name="_Toc514228866"/>
      <w:r w:rsidRPr="00E95F5E">
        <w:rPr>
          <w:b/>
        </w:rPr>
        <w:t>Riksdagstryckets utveckling 1992/93–1999/2000</w:t>
      </w:r>
      <w:bookmarkEnd w:id="36"/>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304"/>
        <w:gridCol w:w="1021"/>
        <w:gridCol w:w="1304"/>
        <w:gridCol w:w="964"/>
        <w:gridCol w:w="794"/>
        <w:gridCol w:w="851"/>
      </w:tblGrid>
      <w:tr w:rsidR="00000000" w:rsidRPr="00E95F5E">
        <w:tblPrEx>
          <w:tblCellMar>
            <w:top w:w="0" w:type="dxa"/>
            <w:bottom w:w="0" w:type="dxa"/>
          </w:tblCellMar>
        </w:tblPrEx>
        <w:tc>
          <w:tcPr>
            <w:tcW w:w="851" w:type="dxa"/>
          </w:tcPr>
          <w:p w:rsidR="00736792" w:rsidRPr="00E95F5E" w:rsidRDefault="00736792">
            <w:pPr>
              <w:rPr>
                <w:b/>
              </w:rPr>
            </w:pPr>
            <w:r w:rsidRPr="00E95F5E">
              <w:rPr>
                <w:b/>
              </w:rPr>
              <w:t>År</w:t>
            </w:r>
          </w:p>
        </w:tc>
        <w:tc>
          <w:tcPr>
            <w:tcW w:w="1304" w:type="dxa"/>
          </w:tcPr>
          <w:p w:rsidR="00736792" w:rsidRPr="00E95F5E" w:rsidRDefault="00736792">
            <w:pPr>
              <w:jc w:val="center"/>
              <w:rPr>
                <w:b/>
              </w:rPr>
            </w:pPr>
            <w:r w:rsidRPr="00E95F5E">
              <w:rPr>
                <w:b/>
              </w:rPr>
              <w:t>Propositi</w:t>
            </w:r>
            <w:r w:rsidRPr="00E95F5E">
              <w:rPr>
                <w:b/>
              </w:rPr>
              <w:t>o</w:t>
            </w:r>
            <w:r w:rsidRPr="00E95F5E">
              <w:rPr>
                <w:b/>
              </w:rPr>
              <w:t>ner</w:t>
            </w:r>
          </w:p>
        </w:tc>
        <w:tc>
          <w:tcPr>
            <w:tcW w:w="1021" w:type="dxa"/>
          </w:tcPr>
          <w:p w:rsidR="00736792" w:rsidRPr="00E95F5E" w:rsidRDefault="00736792">
            <w:pPr>
              <w:jc w:val="center"/>
              <w:rPr>
                <w:b/>
              </w:rPr>
            </w:pPr>
            <w:r w:rsidRPr="00E95F5E">
              <w:rPr>
                <w:b/>
              </w:rPr>
              <w:t>Moti</w:t>
            </w:r>
            <w:r w:rsidRPr="00E95F5E">
              <w:rPr>
                <w:b/>
              </w:rPr>
              <w:t>o</w:t>
            </w:r>
            <w:r w:rsidRPr="00E95F5E">
              <w:rPr>
                <w:b/>
              </w:rPr>
              <w:t>ner</w:t>
            </w:r>
          </w:p>
        </w:tc>
        <w:tc>
          <w:tcPr>
            <w:tcW w:w="1304" w:type="dxa"/>
          </w:tcPr>
          <w:p w:rsidR="00736792" w:rsidRPr="00E95F5E" w:rsidRDefault="00736792">
            <w:pPr>
              <w:jc w:val="center"/>
              <w:rPr>
                <w:b/>
              </w:rPr>
            </w:pPr>
            <w:r w:rsidRPr="00E95F5E">
              <w:rPr>
                <w:b/>
              </w:rPr>
              <w:t>Betänkanden</w:t>
            </w:r>
          </w:p>
        </w:tc>
        <w:tc>
          <w:tcPr>
            <w:tcW w:w="964" w:type="dxa"/>
          </w:tcPr>
          <w:p w:rsidR="00736792" w:rsidRPr="00E95F5E" w:rsidRDefault="00736792">
            <w:pPr>
              <w:rPr>
                <w:b/>
              </w:rPr>
            </w:pPr>
            <w:r w:rsidRPr="00E95F5E">
              <w:rPr>
                <w:b/>
              </w:rPr>
              <w:t>Protokoll</w:t>
            </w:r>
          </w:p>
        </w:tc>
        <w:tc>
          <w:tcPr>
            <w:tcW w:w="794" w:type="dxa"/>
          </w:tcPr>
          <w:p w:rsidR="00736792" w:rsidRPr="00E95F5E" w:rsidRDefault="00736792">
            <w:pPr>
              <w:jc w:val="center"/>
              <w:rPr>
                <w:b/>
              </w:rPr>
            </w:pPr>
            <w:r w:rsidRPr="00E95F5E">
              <w:rPr>
                <w:b/>
              </w:rPr>
              <w:t>Övrigt</w:t>
            </w:r>
          </w:p>
        </w:tc>
        <w:tc>
          <w:tcPr>
            <w:tcW w:w="851" w:type="dxa"/>
          </w:tcPr>
          <w:p w:rsidR="00736792" w:rsidRPr="00E95F5E" w:rsidRDefault="00736792">
            <w:pPr>
              <w:jc w:val="center"/>
              <w:rPr>
                <w:b/>
              </w:rPr>
            </w:pPr>
            <w:r w:rsidRPr="00E95F5E">
              <w:rPr>
                <w:b/>
              </w:rPr>
              <w:t>Totalt</w:t>
            </w:r>
          </w:p>
        </w:tc>
      </w:tr>
      <w:tr w:rsidR="00000000" w:rsidRPr="00E95F5E">
        <w:tblPrEx>
          <w:tblCellMar>
            <w:top w:w="0" w:type="dxa"/>
            <w:bottom w:w="0" w:type="dxa"/>
          </w:tblCellMar>
        </w:tblPrEx>
        <w:tc>
          <w:tcPr>
            <w:tcW w:w="851" w:type="dxa"/>
          </w:tcPr>
          <w:p w:rsidR="00736792" w:rsidRPr="00E95F5E" w:rsidRDefault="00736792">
            <w:pPr>
              <w:ind w:left="-70" w:firstLine="70"/>
            </w:pPr>
            <w:r w:rsidRPr="00E95F5E">
              <w:t>92/93</w:t>
            </w:r>
          </w:p>
        </w:tc>
        <w:tc>
          <w:tcPr>
            <w:tcW w:w="1304" w:type="dxa"/>
          </w:tcPr>
          <w:p w:rsidR="00736792" w:rsidRPr="00E95F5E" w:rsidRDefault="00736792">
            <w:pPr>
              <w:ind w:right="351"/>
              <w:jc w:val="right"/>
            </w:pPr>
            <w:r w:rsidRPr="00E95F5E">
              <w:t>26 600</w:t>
            </w:r>
          </w:p>
        </w:tc>
        <w:tc>
          <w:tcPr>
            <w:tcW w:w="1021" w:type="dxa"/>
          </w:tcPr>
          <w:p w:rsidR="00736792" w:rsidRPr="00E95F5E" w:rsidRDefault="00736792">
            <w:pPr>
              <w:ind w:right="35"/>
              <w:jc w:val="center"/>
            </w:pPr>
            <w:r w:rsidRPr="00E95F5E">
              <w:t>10 100</w:t>
            </w:r>
          </w:p>
        </w:tc>
        <w:tc>
          <w:tcPr>
            <w:tcW w:w="1304" w:type="dxa"/>
          </w:tcPr>
          <w:p w:rsidR="00736792" w:rsidRPr="00E95F5E" w:rsidRDefault="00736792">
            <w:pPr>
              <w:ind w:right="353"/>
              <w:jc w:val="right"/>
            </w:pPr>
            <w:r w:rsidRPr="00E95F5E">
              <w:t>16 600</w:t>
            </w:r>
          </w:p>
        </w:tc>
        <w:tc>
          <w:tcPr>
            <w:tcW w:w="964" w:type="dxa"/>
          </w:tcPr>
          <w:p w:rsidR="00736792" w:rsidRPr="00E95F5E" w:rsidRDefault="00736792">
            <w:pPr>
              <w:ind w:right="110"/>
              <w:jc w:val="right"/>
            </w:pPr>
            <w:r w:rsidRPr="00E95F5E">
              <w:t>10 600</w:t>
            </w:r>
          </w:p>
        </w:tc>
        <w:tc>
          <w:tcPr>
            <w:tcW w:w="794" w:type="dxa"/>
          </w:tcPr>
          <w:p w:rsidR="00736792" w:rsidRPr="00E95F5E" w:rsidRDefault="00736792">
            <w:pPr>
              <w:ind w:right="34"/>
              <w:jc w:val="right"/>
            </w:pPr>
            <w:r w:rsidRPr="00E95F5E">
              <w:t>15 800</w:t>
            </w:r>
          </w:p>
        </w:tc>
        <w:tc>
          <w:tcPr>
            <w:tcW w:w="851" w:type="dxa"/>
          </w:tcPr>
          <w:p w:rsidR="00736792" w:rsidRPr="00E95F5E" w:rsidRDefault="00736792">
            <w:pPr>
              <w:ind w:right="83"/>
              <w:jc w:val="right"/>
              <w:rPr>
                <w:b/>
              </w:rPr>
            </w:pPr>
            <w:r w:rsidRPr="00E95F5E">
              <w:rPr>
                <w:b/>
              </w:rPr>
              <w:t>79 700</w:t>
            </w:r>
          </w:p>
        </w:tc>
      </w:tr>
      <w:tr w:rsidR="00000000" w:rsidRPr="00E95F5E">
        <w:tblPrEx>
          <w:tblCellMar>
            <w:top w:w="0" w:type="dxa"/>
            <w:bottom w:w="0" w:type="dxa"/>
          </w:tblCellMar>
        </w:tblPrEx>
        <w:tc>
          <w:tcPr>
            <w:tcW w:w="851" w:type="dxa"/>
          </w:tcPr>
          <w:p w:rsidR="00736792" w:rsidRPr="00E95F5E" w:rsidRDefault="00736792">
            <w:r w:rsidRPr="00E95F5E">
              <w:t>93/94</w:t>
            </w:r>
          </w:p>
        </w:tc>
        <w:tc>
          <w:tcPr>
            <w:tcW w:w="1304" w:type="dxa"/>
          </w:tcPr>
          <w:p w:rsidR="00736792" w:rsidRPr="00E95F5E" w:rsidRDefault="00736792">
            <w:pPr>
              <w:ind w:right="351"/>
              <w:jc w:val="right"/>
            </w:pPr>
            <w:r w:rsidRPr="00E95F5E">
              <w:t>23 400</w:t>
            </w:r>
          </w:p>
        </w:tc>
        <w:tc>
          <w:tcPr>
            <w:tcW w:w="1021" w:type="dxa"/>
          </w:tcPr>
          <w:p w:rsidR="00736792" w:rsidRPr="00E95F5E" w:rsidRDefault="00736792">
            <w:pPr>
              <w:ind w:right="35"/>
              <w:jc w:val="center"/>
            </w:pPr>
            <w:r w:rsidRPr="00E95F5E">
              <w:t>9 300</w:t>
            </w:r>
          </w:p>
        </w:tc>
        <w:tc>
          <w:tcPr>
            <w:tcW w:w="1304" w:type="dxa"/>
          </w:tcPr>
          <w:p w:rsidR="00736792" w:rsidRPr="00E95F5E" w:rsidRDefault="00736792">
            <w:pPr>
              <w:ind w:right="353"/>
              <w:jc w:val="right"/>
            </w:pPr>
            <w:r w:rsidRPr="00E95F5E">
              <w:t>16 900</w:t>
            </w:r>
          </w:p>
        </w:tc>
        <w:tc>
          <w:tcPr>
            <w:tcW w:w="964" w:type="dxa"/>
          </w:tcPr>
          <w:p w:rsidR="00736792" w:rsidRPr="00E95F5E" w:rsidRDefault="00736792">
            <w:pPr>
              <w:ind w:right="110"/>
              <w:jc w:val="right"/>
            </w:pPr>
            <w:r w:rsidRPr="00E95F5E">
              <w:t>10 300</w:t>
            </w:r>
          </w:p>
        </w:tc>
        <w:tc>
          <w:tcPr>
            <w:tcW w:w="794" w:type="dxa"/>
          </w:tcPr>
          <w:p w:rsidR="00736792" w:rsidRPr="00E95F5E" w:rsidRDefault="00736792">
            <w:pPr>
              <w:ind w:right="34"/>
              <w:jc w:val="right"/>
            </w:pPr>
            <w:r w:rsidRPr="00E95F5E">
              <w:t>14 900</w:t>
            </w:r>
          </w:p>
        </w:tc>
        <w:tc>
          <w:tcPr>
            <w:tcW w:w="851" w:type="dxa"/>
          </w:tcPr>
          <w:p w:rsidR="00736792" w:rsidRPr="00E95F5E" w:rsidRDefault="00736792">
            <w:pPr>
              <w:ind w:right="83"/>
              <w:jc w:val="right"/>
              <w:rPr>
                <w:b/>
              </w:rPr>
            </w:pPr>
            <w:r w:rsidRPr="00E95F5E">
              <w:rPr>
                <w:b/>
              </w:rPr>
              <w:t>74 800</w:t>
            </w:r>
          </w:p>
        </w:tc>
      </w:tr>
      <w:tr w:rsidR="00000000" w:rsidRPr="00E95F5E">
        <w:tblPrEx>
          <w:tblCellMar>
            <w:top w:w="0" w:type="dxa"/>
            <w:bottom w:w="0" w:type="dxa"/>
          </w:tblCellMar>
        </w:tblPrEx>
        <w:tc>
          <w:tcPr>
            <w:tcW w:w="851" w:type="dxa"/>
          </w:tcPr>
          <w:p w:rsidR="00736792" w:rsidRPr="00E95F5E" w:rsidRDefault="00736792">
            <w:r w:rsidRPr="00E95F5E">
              <w:t>94/95</w:t>
            </w:r>
          </w:p>
        </w:tc>
        <w:tc>
          <w:tcPr>
            <w:tcW w:w="1304" w:type="dxa"/>
          </w:tcPr>
          <w:p w:rsidR="00736792" w:rsidRPr="00E95F5E" w:rsidRDefault="00736792">
            <w:pPr>
              <w:ind w:right="351"/>
              <w:jc w:val="right"/>
            </w:pPr>
            <w:r w:rsidRPr="00E95F5E">
              <w:t>25 000</w:t>
            </w:r>
          </w:p>
        </w:tc>
        <w:tc>
          <w:tcPr>
            <w:tcW w:w="1021" w:type="dxa"/>
          </w:tcPr>
          <w:p w:rsidR="00736792" w:rsidRPr="00E95F5E" w:rsidRDefault="00736792">
            <w:pPr>
              <w:ind w:right="35"/>
              <w:jc w:val="center"/>
            </w:pPr>
            <w:r w:rsidRPr="00E95F5E">
              <w:t>9 900</w:t>
            </w:r>
          </w:p>
        </w:tc>
        <w:tc>
          <w:tcPr>
            <w:tcW w:w="1304" w:type="dxa"/>
          </w:tcPr>
          <w:p w:rsidR="00736792" w:rsidRPr="00E95F5E" w:rsidRDefault="00736792">
            <w:pPr>
              <w:ind w:right="353"/>
              <w:jc w:val="right"/>
            </w:pPr>
            <w:r w:rsidRPr="00E95F5E">
              <w:t>15 900</w:t>
            </w:r>
          </w:p>
        </w:tc>
        <w:tc>
          <w:tcPr>
            <w:tcW w:w="964" w:type="dxa"/>
          </w:tcPr>
          <w:p w:rsidR="00736792" w:rsidRPr="00E95F5E" w:rsidRDefault="00736792">
            <w:pPr>
              <w:ind w:right="110"/>
              <w:jc w:val="right"/>
            </w:pPr>
            <w:r w:rsidRPr="00E95F5E">
              <w:t>9 500</w:t>
            </w:r>
          </w:p>
        </w:tc>
        <w:tc>
          <w:tcPr>
            <w:tcW w:w="794" w:type="dxa"/>
          </w:tcPr>
          <w:p w:rsidR="00736792" w:rsidRPr="00E95F5E" w:rsidRDefault="00736792">
            <w:pPr>
              <w:ind w:right="34"/>
              <w:jc w:val="right"/>
            </w:pPr>
            <w:r w:rsidRPr="00E95F5E">
              <w:t>8 300</w:t>
            </w:r>
          </w:p>
        </w:tc>
        <w:tc>
          <w:tcPr>
            <w:tcW w:w="851" w:type="dxa"/>
          </w:tcPr>
          <w:p w:rsidR="00736792" w:rsidRPr="00E95F5E" w:rsidRDefault="00736792">
            <w:pPr>
              <w:ind w:right="83"/>
              <w:jc w:val="right"/>
              <w:rPr>
                <w:b/>
              </w:rPr>
            </w:pPr>
            <w:r w:rsidRPr="00E95F5E">
              <w:rPr>
                <w:b/>
              </w:rPr>
              <w:t>68 600</w:t>
            </w:r>
          </w:p>
        </w:tc>
      </w:tr>
      <w:tr w:rsidR="00000000" w:rsidRPr="00E95F5E">
        <w:tblPrEx>
          <w:tblCellMar>
            <w:top w:w="0" w:type="dxa"/>
            <w:bottom w:w="0" w:type="dxa"/>
          </w:tblCellMar>
        </w:tblPrEx>
        <w:tc>
          <w:tcPr>
            <w:tcW w:w="851" w:type="dxa"/>
          </w:tcPr>
          <w:p w:rsidR="00736792" w:rsidRPr="00E95F5E" w:rsidRDefault="00736792">
            <w:r w:rsidRPr="00E95F5E">
              <w:t>95/96</w:t>
            </w:r>
          </w:p>
        </w:tc>
        <w:tc>
          <w:tcPr>
            <w:tcW w:w="1304" w:type="dxa"/>
          </w:tcPr>
          <w:p w:rsidR="00736792" w:rsidRPr="00E95F5E" w:rsidRDefault="00736792">
            <w:pPr>
              <w:ind w:right="351"/>
              <w:jc w:val="right"/>
            </w:pPr>
            <w:r w:rsidRPr="00E95F5E">
              <w:t>19 000</w:t>
            </w:r>
          </w:p>
        </w:tc>
        <w:tc>
          <w:tcPr>
            <w:tcW w:w="1021" w:type="dxa"/>
          </w:tcPr>
          <w:p w:rsidR="00736792" w:rsidRPr="00E95F5E" w:rsidRDefault="00736792">
            <w:pPr>
              <w:ind w:right="35"/>
              <w:jc w:val="center"/>
            </w:pPr>
            <w:r w:rsidRPr="00E95F5E">
              <w:t>2 700</w:t>
            </w:r>
          </w:p>
        </w:tc>
        <w:tc>
          <w:tcPr>
            <w:tcW w:w="1304" w:type="dxa"/>
          </w:tcPr>
          <w:p w:rsidR="00736792" w:rsidRPr="00E95F5E" w:rsidRDefault="00736792">
            <w:pPr>
              <w:ind w:right="353"/>
              <w:jc w:val="right"/>
            </w:pPr>
            <w:r w:rsidRPr="00E95F5E">
              <w:t>9 900</w:t>
            </w:r>
          </w:p>
        </w:tc>
        <w:tc>
          <w:tcPr>
            <w:tcW w:w="964" w:type="dxa"/>
          </w:tcPr>
          <w:p w:rsidR="00736792" w:rsidRPr="00E95F5E" w:rsidRDefault="00736792">
            <w:pPr>
              <w:ind w:right="110"/>
              <w:jc w:val="right"/>
            </w:pPr>
            <w:r w:rsidRPr="00E95F5E">
              <w:t>7 700</w:t>
            </w:r>
          </w:p>
        </w:tc>
        <w:tc>
          <w:tcPr>
            <w:tcW w:w="794" w:type="dxa"/>
          </w:tcPr>
          <w:p w:rsidR="00736792" w:rsidRPr="00E95F5E" w:rsidRDefault="00736792">
            <w:pPr>
              <w:ind w:right="34"/>
              <w:jc w:val="right"/>
            </w:pPr>
            <w:r w:rsidRPr="00E95F5E">
              <w:t>4 800</w:t>
            </w:r>
          </w:p>
        </w:tc>
        <w:tc>
          <w:tcPr>
            <w:tcW w:w="851" w:type="dxa"/>
          </w:tcPr>
          <w:p w:rsidR="00736792" w:rsidRPr="00E95F5E" w:rsidRDefault="00736792">
            <w:pPr>
              <w:ind w:right="83"/>
              <w:jc w:val="right"/>
              <w:rPr>
                <w:b/>
              </w:rPr>
            </w:pPr>
            <w:r w:rsidRPr="00E95F5E">
              <w:rPr>
                <w:b/>
              </w:rPr>
              <w:t>44 100</w:t>
            </w:r>
          </w:p>
        </w:tc>
      </w:tr>
      <w:tr w:rsidR="00000000" w:rsidRPr="00E95F5E">
        <w:tblPrEx>
          <w:tblCellMar>
            <w:top w:w="0" w:type="dxa"/>
            <w:bottom w:w="0" w:type="dxa"/>
          </w:tblCellMar>
        </w:tblPrEx>
        <w:tc>
          <w:tcPr>
            <w:tcW w:w="851" w:type="dxa"/>
          </w:tcPr>
          <w:p w:rsidR="00736792" w:rsidRPr="00E95F5E" w:rsidRDefault="00736792">
            <w:r w:rsidRPr="00E95F5E">
              <w:t>96/97</w:t>
            </w:r>
          </w:p>
        </w:tc>
        <w:tc>
          <w:tcPr>
            <w:tcW w:w="1304" w:type="dxa"/>
          </w:tcPr>
          <w:p w:rsidR="00736792" w:rsidRPr="00E95F5E" w:rsidRDefault="00736792">
            <w:pPr>
              <w:ind w:right="351"/>
              <w:jc w:val="right"/>
            </w:pPr>
            <w:r w:rsidRPr="00E95F5E">
              <w:t>19 700</w:t>
            </w:r>
          </w:p>
        </w:tc>
        <w:tc>
          <w:tcPr>
            <w:tcW w:w="1021" w:type="dxa"/>
          </w:tcPr>
          <w:p w:rsidR="00736792" w:rsidRPr="00E95F5E" w:rsidRDefault="00736792">
            <w:pPr>
              <w:ind w:right="35"/>
              <w:jc w:val="center"/>
            </w:pPr>
            <w:r w:rsidRPr="00E95F5E">
              <w:t>11 200</w:t>
            </w:r>
          </w:p>
        </w:tc>
        <w:tc>
          <w:tcPr>
            <w:tcW w:w="1304" w:type="dxa"/>
          </w:tcPr>
          <w:p w:rsidR="00736792" w:rsidRPr="00E95F5E" w:rsidRDefault="00736792">
            <w:pPr>
              <w:ind w:right="353"/>
              <w:jc w:val="right"/>
            </w:pPr>
            <w:r w:rsidRPr="00E95F5E">
              <w:t>14 200</w:t>
            </w:r>
          </w:p>
        </w:tc>
        <w:tc>
          <w:tcPr>
            <w:tcW w:w="964" w:type="dxa"/>
          </w:tcPr>
          <w:p w:rsidR="00736792" w:rsidRPr="00E95F5E" w:rsidRDefault="00736792">
            <w:pPr>
              <w:ind w:right="110"/>
              <w:jc w:val="right"/>
            </w:pPr>
            <w:r w:rsidRPr="00E95F5E">
              <w:t>10 100</w:t>
            </w:r>
          </w:p>
        </w:tc>
        <w:tc>
          <w:tcPr>
            <w:tcW w:w="794" w:type="dxa"/>
          </w:tcPr>
          <w:p w:rsidR="00736792" w:rsidRPr="00E95F5E" w:rsidRDefault="00736792">
            <w:pPr>
              <w:ind w:right="34"/>
              <w:jc w:val="right"/>
            </w:pPr>
            <w:r w:rsidRPr="00E95F5E">
              <w:t>9 300</w:t>
            </w:r>
          </w:p>
        </w:tc>
        <w:tc>
          <w:tcPr>
            <w:tcW w:w="851" w:type="dxa"/>
          </w:tcPr>
          <w:p w:rsidR="00736792" w:rsidRPr="00E95F5E" w:rsidRDefault="00736792">
            <w:pPr>
              <w:ind w:right="83"/>
              <w:jc w:val="right"/>
              <w:rPr>
                <w:b/>
              </w:rPr>
            </w:pPr>
            <w:r w:rsidRPr="00E95F5E">
              <w:rPr>
                <w:b/>
              </w:rPr>
              <w:t>64 500</w:t>
            </w:r>
          </w:p>
        </w:tc>
      </w:tr>
      <w:tr w:rsidR="00000000" w:rsidRPr="00E95F5E">
        <w:tblPrEx>
          <w:tblCellMar>
            <w:top w:w="0" w:type="dxa"/>
            <w:bottom w:w="0" w:type="dxa"/>
          </w:tblCellMar>
        </w:tblPrEx>
        <w:tc>
          <w:tcPr>
            <w:tcW w:w="851" w:type="dxa"/>
          </w:tcPr>
          <w:p w:rsidR="00736792" w:rsidRPr="00E95F5E" w:rsidRDefault="00736792">
            <w:r w:rsidRPr="00E95F5E">
              <w:t>97/98</w:t>
            </w:r>
          </w:p>
        </w:tc>
        <w:tc>
          <w:tcPr>
            <w:tcW w:w="1304" w:type="dxa"/>
          </w:tcPr>
          <w:p w:rsidR="00736792" w:rsidRPr="00E95F5E" w:rsidRDefault="00736792">
            <w:pPr>
              <w:ind w:right="351"/>
              <w:jc w:val="right"/>
            </w:pPr>
            <w:r w:rsidRPr="00E95F5E">
              <w:t>24 100</w:t>
            </w:r>
          </w:p>
        </w:tc>
        <w:tc>
          <w:tcPr>
            <w:tcW w:w="1021" w:type="dxa"/>
          </w:tcPr>
          <w:p w:rsidR="00736792" w:rsidRPr="00E95F5E" w:rsidRDefault="00736792">
            <w:pPr>
              <w:ind w:right="35"/>
              <w:jc w:val="center"/>
            </w:pPr>
            <w:r w:rsidRPr="00E95F5E">
              <w:t>12 800</w:t>
            </w:r>
          </w:p>
        </w:tc>
        <w:tc>
          <w:tcPr>
            <w:tcW w:w="1304" w:type="dxa"/>
          </w:tcPr>
          <w:p w:rsidR="00736792" w:rsidRPr="00E95F5E" w:rsidRDefault="00736792">
            <w:pPr>
              <w:ind w:right="353"/>
              <w:jc w:val="right"/>
            </w:pPr>
            <w:r w:rsidRPr="00E95F5E">
              <w:t>18 300</w:t>
            </w:r>
          </w:p>
        </w:tc>
        <w:tc>
          <w:tcPr>
            <w:tcW w:w="964" w:type="dxa"/>
          </w:tcPr>
          <w:p w:rsidR="00736792" w:rsidRPr="00E95F5E" w:rsidRDefault="00736792">
            <w:pPr>
              <w:ind w:right="110"/>
              <w:jc w:val="right"/>
            </w:pPr>
            <w:r w:rsidRPr="00E95F5E">
              <w:t>10 800</w:t>
            </w:r>
          </w:p>
        </w:tc>
        <w:tc>
          <w:tcPr>
            <w:tcW w:w="794" w:type="dxa"/>
          </w:tcPr>
          <w:p w:rsidR="00736792" w:rsidRPr="00E95F5E" w:rsidRDefault="00736792">
            <w:pPr>
              <w:ind w:right="34"/>
              <w:jc w:val="right"/>
            </w:pPr>
            <w:r w:rsidRPr="00E95F5E">
              <w:t>8 800</w:t>
            </w:r>
          </w:p>
        </w:tc>
        <w:tc>
          <w:tcPr>
            <w:tcW w:w="851" w:type="dxa"/>
          </w:tcPr>
          <w:p w:rsidR="00736792" w:rsidRPr="00E95F5E" w:rsidRDefault="00736792">
            <w:pPr>
              <w:ind w:right="83"/>
              <w:jc w:val="right"/>
              <w:rPr>
                <w:b/>
              </w:rPr>
            </w:pPr>
            <w:r w:rsidRPr="00E95F5E">
              <w:rPr>
                <w:b/>
              </w:rPr>
              <w:t>74 800</w:t>
            </w:r>
          </w:p>
        </w:tc>
      </w:tr>
      <w:tr w:rsidR="00000000" w:rsidRPr="00E95F5E">
        <w:tblPrEx>
          <w:tblCellMar>
            <w:top w:w="0" w:type="dxa"/>
            <w:bottom w:w="0" w:type="dxa"/>
          </w:tblCellMar>
        </w:tblPrEx>
        <w:tc>
          <w:tcPr>
            <w:tcW w:w="851" w:type="dxa"/>
          </w:tcPr>
          <w:p w:rsidR="00736792" w:rsidRPr="00E95F5E" w:rsidRDefault="00736792">
            <w:r w:rsidRPr="00E95F5E">
              <w:t>98/99</w:t>
            </w:r>
          </w:p>
        </w:tc>
        <w:tc>
          <w:tcPr>
            <w:tcW w:w="1304" w:type="dxa"/>
          </w:tcPr>
          <w:p w:rsidR="00736792" w:rsidRPr="00E95F5E" w:rsidRDefault="00736792">
            <w:pPr>
              <w:ind w:right="351"/>
              <w:jc w:val="right"/>
            </w:pPr>
            <w:r w:rsidRPr="00E95F5E">
              <w:t>18 200</w:t>
            </w:r>
          </w:p>
        </w:tc>
        <w:tc>
          <w:tcPr>
            <w:tcW w:w="1021" w:type="dxa"/>
          </w:tcPr>
          <w:p w:rsidR="00736792" w:rsidRPr="00E95F5E" w:rsidRDefault="00736792">
            <w:pPr>
              <w:ind w:right="35"/>
              <w:jc w:val="center"/>
            </w:pPr>
            <w:r w:rsidRPr="00E95F5E">
              <w:t>9 300</w:t>
            </w:r>
          </w:p>
        </w:tc>
        <w:tc>
          <w:tcPr>
            <w:tcW w:w="1304" w:type="dxa"/>
          </w:tcPr>
          <w:p w:rsidR="00736792" w:rsidRPr="00E95F5E" w:rsidRDefault="00736792">
            <w:pPr>
              <w:ind w:right="353"/>
              <w:jc w:val="right"/>
            </w:pPr>
            <w:r w:rsidRPr="00E95F5E">
              <w:t>13 000</w:t>
            </w:r>
          </w:p>
        </w:tc>
        <w:tc>
          <w:tcPr>
            <w:tcW w:w="964" w:type="dxa"/>
          </w:tcPr>
          <w:p w:rsidR="00736792" w:rsidRPr="00E95F5E" w:rsidRDefault="00736792">
            <w:pPr>
              <w:ind w:right="110"/>
              <w:jc w:val="right"/>
            </w:pPr>
            <w:r w:rsidRPr="00E95F5E">
              <w:t>8 800</w:t>
            </w:r>
          </w:p>
        </w:tc>
        <w:tc>
          <w:tcPr>
            <w:tcW w:w="794" w:type="dxa"/>
          </w:tcPr>
          <w:p w:rsidR="00736792" w:rsidRPr="00E95F5E" w:rsidRDefault="00736792">
            <w:pPr>
              <w:ind w:right="34"/>
              <w:jc w:val="right"/>
            </w:pPr>
            <w:r w:rsidRPr="00E95F5E">
              <w:t>9 100</w:t>
            </w:r>
          </w:p>
        </w:tc>
        <w:tc>
          <w:tcPr>
            <w:tcW w:w="851" w:type="dxa"/>
          </w:tcPr>
          <w:p w:rsidR="00736792" w:rsidRPr="00E95F5E" w:rsidRDefault="00736792">
            <w:pPr>
              <w:ind w:right="83"/>
              <w:jc w:val="right"/>
              <w:rPr>
                <w:b/>
              </w:rPr>
            </w:pPr>
            <w:r w:rsidRPr="00E95F5E">
              <w:rPr>
                <w:b/>
              </w:rPr>
              <w:t>58 400</w:t>
            </w:r>
          </w:p>
        </w:tc>
      </w:tr>
      <w:tr w:rsidR="00000000" w:rsidRPr="00E95F5E">
        <w:tblPrEx>
          <w:tblCellMar>
            <w:top w:w="0" w:type="dxa"/>
            <w:bottom w:w="0" w:type="dxa"/>
          </w:tblCellMar>
        </w:tblPrEx>
        <w:tc>
          <w:tcPr>
            <w:tcW w:w="851" w:type="dxa"/>
          </w:tcPr>
          <w:p w:rsidR="00736792" w:rsidRPr="00E95F5E" w:rsidRDefault="00736792">
            <w:r w:rsidRPr="00E95F5E">
              <w:t>99/2000</w:t>
            </w:r>
          </w:p>
        </w:tc>
        <w:tc>
          <w:tcPr>
            <w:tcW w:w="1304" w:type="dxa"/>
          </w:tcPr>
          <w:p w:rsidR="00736792" w:rsidRPr="00E95F5E" w:rsidRDefault="00736792">
            <w:pPr>
              <w:ind w:right="351"/>
              <w:jc w:val="right"/>
            </w:pPr>
            <w:r w:rsidRPr="00E95F5E">
              <w:t>20 600</w:t>
            </w:r>
          </w:p>
        </w:tc>
        <w:tc>
          <w:tcPr>
            <w:tcW w:w="1021" w:type="dxa"/>
          </w:tcPr>
          <w:p w:rsidR="00736792" w:rsidRPr="00E95F5E" w:rsidRDefault="00736792">
            <w:pPr>
              <w:ind w:right="35"/>
              <w:jc w:val="center"/>
            </w:pPr>
            <w:r w:rsidRPr="00E95F5E">
              <w:t>11 300</w:t>
            </w:r>
          </w:p>
        </w:tc>
        <w:tc>
          <w:tcPr>
            <w:tcW w:w="1304" w:type="dxa"/>
          </w:tcPr>
          <w:p w:rsidR="00736792" w:rsidRPr="00E95F5E" w:rsidRDefault="00736792">
            <w:pPr>
              <w:ind w:right="353"/>
              <w:jc w:val="right"/>
            </w:pPr>
            <w:r w:rsidRPr="00E95F5E">
              <w:t>16 300</w:t>
            </w:r>
          </w:p>
        </w:tc>
        <w:tc>
          <w:tcPr>
            <w:tcW w:w="964" w:type="dxa"/>
          </w:tcPr>
          <w:p w:rsidR="00736792" w:rsidRPr="00E95F5E" w:rsidRDefault="00736792">
            <w:pPr>
              <w:ind w:right="110"/>
              <w:jc w:val="right"/>
            </w:pPr>
            <w:r w:rsidRPr="00E95F5E">
              <w:t>10 900</w:t>
            </w:r>
          </w:p>
        </w:tc>
        <w:tc>
          <w:tcPr>
            <w:tcW w:w="794" w:type="dxa"/>
          </w:tcPr>
          <w:p w:rsidR="00736792" w:rsidRPr="00E95F5E" w:rsidRDefault="00736792">
            <w:pPr>
              <w:ind w:right="34"/>
              <w:jc w:val="right"/>
            </w:pPr>
            <w:r w:rsidRPr="00E95F5E">
              <w:t>7 700</w:t>
            </w:r>
          </w:p>
        </w:tc>
        <w:tc>
          <w:tcPr>
            <w:tcW w:w="851" w:type="dxa"/>
          </w:tcPr>
          <w:p w:rsidR="00736792" w:rsidRPr="00E95F5E" w:rsidRDefault="00736792">
            <w:pPr>
              <w:ind w:right="83"/>
              <w:jc w:val="right"/>
              <w:rPr>
                <w:b/>
              </w:rPr>
            </w:pPr>
            <w:r w:rsidRPr="00E95F5E">
              <w:rPr>
                <w:b/>
              </w:rPr>
              <w:t>66 800</w:t>
            </w:r>
          </w:p>
        </w:tc>
      </w:tr>
    </w:tbl>
    <w:p w:rsidR="00736792" w:rsidRPr="00E95F5E" w:rsidRDefault="00736792">
      <w:pPr>
        <w:rPr>
          <w:sz w:val="2"/>
        </w:rPr>
      </w:pPr>
      <w:r w:rsidRPr="00E95F5E">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02"/>
        <w:gridCol w:w="773"/>
        <w:gridCol w:w="758"/>
        <w:gridCol w:w="758"/>
        <w:gridCol w:w="758"/>
      </w:tblGrid>
      <w:tr w:rsidR="00000000" w:rsidRPr="00E95F5E">
        <w:tblPrEx>
          <w:tblCellMar>
            <w:top w:w="0" w:type="dxa"/>
            <w:bottom w:w="0" w:type="dxa"/>
          </w:tblCellMar>
        </w:tblPrEx>
        <w:tc>
          <w:tcPr>
            <w:tcW w:w="2622" w:type="dxa"/>
          </w:tcPr>
          <w:p w:rsidR="00736792" w:rsidRPr="00E95F5E" w:rsidRDefault="00736792">
            <w:pPr>
              <w:rPr>
                <w:b/>
              </w:rPr>
            </w:pPr>
            <w:r w:rsidRPr="00E95F5E">
              <w:rPr>
                <w:b/>
              </w:rPr>
              <w:br w:type="page"/>
            </w:r>
            <w:bookmarkStart w:id="37" w:name="_Toc514228867"/>
            <w:r w:rsidRPr="00E95F5E">
              <w:rPr>
                <w:b/>
              </w:rPr>
              <w:t>Riksmöte</w:t>
            </w:r>
            <w:bookmarkEnd w:id="37"/>
          </w:p>
        </w:tc>
        <w:tc>
          <w:tcPr>
            <w:tcW w:w="802" w:type="dxa"/>
          </w:tcPr>
          <w:p w:rsidR="00736792" w:rsidRPr="00E95F5E" w:rsidRDefault="00736792">
            <w:pPr>
              <w:jc w:val="center"/>
              <w:rPr>
                <w:b/>
              </w:rPr>
            </w:pPr>
            <w:bookmarkStart w:id="38" w:name="_Toc514228868"/>
            <w:r w:rsidRPr="00E95F5E">
              <w:rPr>
                <w:b/>
              </w:rPr>
              <w:t>99/2000</w:t>
            </w:r>
            <w:bookmarkEnd w:id="38"/>
          </w:p>
        </w:tc>
        <w:tc>
          <w:tcPr>
            <w:tcW w:w="773" w:type="dxa"/>
          </w:tcPr>
          <w:p w:rsidR="00736792" w:rsidRPr="00E95F5E" w:rsidRDefault="00736792">
            <w:pPr>
              <w:jc w:val="center"/>
              <w:rPr>
                <w:b/>
              </w:rPr>
            </w:pPr>
            <w:bookmarkStart w:id="39" w:name="_Toc514228869"/>
            <w:r w:rsidRPr="00E95F5E">
              <w:rPr>
                <w:b/>
              </w:rPr>
              <w:t>98/99</w:t>
            </w:r>
            <w:bookmarkEnd w:id="39"/>
          </w:p>
        </w:tc>
        <w:tc>
          <w:tcPr>
            <w:tcW w:w="758" w:type="dxa"/>
          </w:tcPr>
          <w:p w:rsidR="00736792" w:rsidRPr="00E95F5E" w:rsidRDefault="00736792">
            <w:pPr>
              <w:jc w:val="center"/>
              <w:rPr>
                <w:b/>
              </w:rPr>
            </w:pPr>
            <w:bookmarkStart w:id="40" w:name="_Toc514228870"/>
            <w:r w:rsidRPr="00E95F5E">
              <w:rPr>
                <w:b/>
              </w:rPr>
              <w:t>97/98</w:t>
            </w:r>
            <w:r w:rsidRPr="00E95F5E">
              <w:rPr>
                <w:b/>
                <w:vertAlign w:val="superscript"/>
              </w:rPr>
              <w:t>1</w:t>
            </w:r>
            <w:bookmarkEnd w:id="40"/>
          </w:p>
        </w:tc>
        <w:tc>
          <w:tcPr>
            <w:tcW w:w="758" w:type="dxa"/>
          </w:tcPr>
          <w:p w:rsidR="00736792" w:rsidRPr="00E95F5E" w:rsidRDefault="00736792">
            <w:pPr>
              <w:jc w:val="center"/>
              <w:rPr>
                <w:b/>
              </w:rPr>
            </w:pPr>
            <w:bookmarkStart w:id="41" w:name="_Toc514228871"/>
            <w:r w:rsidRPr="00E95F5E">
              <w:rPr>
                <w:b/>
              </w:rPr>
              <w:t>96/97</w:t>
            </w:r>
            <w:bookmarkEnd w:id="41"/>
          </w:p>
        </w:tc>
        <w:tc>
          <w:tcPr>
            <w:tcW w:w="758" w:type="dxa"/>
          </w:tcPr>
          <w:p w:rsidR="00736792" w:rsidRPr="00E95F5E" w:rsidRDefault="00736792">
            <w:pPr>
              <w:jc w:val="center"/>
              <w:rPr>
                <w:b/>
              </w:rPr>
            </w:pPr>
            <w:bookmarkStart w:id="42" w:name="_Toc514228872"/>
            <w:r w:rsidRPr="00E95F5E">
              <w:rPr>
                <w:b/>
              </w:rPr>
              <w:t>95/96</w:t>
            </w:r>
            <w:bookmarkEnd w:id="42"/>
          </w:p>
        </w:tc>
      </w:tr>
      <w:tr w:rsidR="00000000" w:rsidRPr="00E95F5E">
        <w:tblPrEx>
          <w:tblCellMar>
            <w:top w:w="0" w:type="dxa"/>
            <w:bottom w:w="0" w:type="dxa"/>
          </w:tblCellMar>
        </w:tblPrEx>
        <w:tc>
          <w:tcPr>
            <w:tcW w:w="2622" w:type="dxa"/>
          </w:tcPr>
          <w:p w:rsidR="00736792" w:rsidRPr="00E95F5E" w:rsidRDefault="00736792">
            <w:bookmarkStart w:id="43" w:name="_Toc514228873"/>
            <w:r w:rsidRPr="00E95F5E">
              <w:t>Propositioner</w:t>
            </w:r>
            <w:bookmarkEnd w:id="43"/>
          </w:p>
        </w:tc>
        <w:tc>
          <w:tcPr>
            <w:tcW w:w="802" w:type="dxa"/>
          </w:tcPr>
          <w:p w:rsidR="00736792" w:rsidRPr="00E95F5E" w:rsidRDefault="00736792">
            <w:pPr>
              <w:ind w:right="44"/>
              <w:jc w:val="right"/>
            </w:pPr>
            <w:bookmarkStart w:id="44" w:name="_Toc514228874"/>
            <w:r w:rsidRPr="00E95F5E">
              <w:t>150</w:t>
            </w:r>
            <w:bookmarkEnd w:id="44"/>
          </w:p>
        </w:tc>
        <w:tc>
          <w:tcPr>
            <w:tcW w:w="773" w:type="dxa"/>
          </w:tcPr>
          <w:p w:rsidR="00736792" w:rsidRPr="00E95F5E" w:rsidRDefault="00736792">
            <w:pPr>
              <w:ind w:right="15"/>
              <w:jc w:val="right"/>
            </w:pPr>
            <w:bookmarkStart w:id="45" w:name="_Toc514228875"/>
            <w:r w:rsidRPr="00E95F5E">
              <w:t>147</w:t>
            </w:r>
            <w:bookmarkEnd w:id="45"/>
          </w:p>
        </w:tc>
        <w:tc>
          <w:tcPr>
            <w:tcW w:w="758" w:type="dxa"/>
          </w:tcPr>
          <w:p w:rsidR="00736792" w:rsidRPr="00E95F5E" w:rsidRDefault="00736792">
            <w:pPr>
              <w:jc w:val="right"/>
            </w:pPr>
            <w:bookmarkStart w:id="46" w:name="_Toc514228876"/>
            <w:r w:rsidRPr="00E95F5E">
              <w:t>190</w:t>
            </w:r>
            <w:bookmarkEnd w:id="46"/>
          </w:p>
        </w:tc>
        <w:tc>
          <w:tcPr>
            <w:tcW w:w="758" w:type="dxa"/>
          </w:tcPr>
          <w:p w:rsidR="00736792" w:rsidRPr="00E95F5E" w:rsidRDefault="00736792">
            <w:pPr>
              <w:jc w:val="right"/>
            </w:pPr>
            <w:bookmarkStart w:id="47" w:name="_Toc514228877"/>
            <w:r w:rsidRPr="00E95F5E">
              <w:t>178</w:t>
            </w:r>
            <w:bookmarkEnd w:id="47"/>
          </w:p>
        </w:tc>
        <w:tc>
          <w:tcPr>
            <w:tcW w:w="758" w:type="dxa"/>
          </w:tcPr>
          <w:p w:rsidR="00736792" w:rsidRPr="00E95F5E" w:rsidRDefault="00736792">
            <w:pPr>
              <w:jc w:val="right"/>
            </w:pPr>
            <w:bookmarkStart w:id="48" w:name="_Toc514228878"/>
            <w:r w:rsidRPr="00E95F5E">
              <w:t>232</w:t>
            </w:r>
            <w:bookmarkEnd w:id="48"/>
          </w:p>
        </w:tc>
      </w:tr>
      <w:tr w:rsidR="00000000" w:rsidRPr="00E95F5E">
        <w:tblPrEx>
          <w:tblCellMar>
            <w:top w:w="0" w:type="dxa"/>
            <w:bottom w:w="0" w:type="dxa"/>
          </w:tblCellMar>
        </w:tblPrEx>
        <w:tc>
          <w:tcPr>
            <w:tcW w:w="2622" w:type="dxa"/>
          </w:tcPr>
          <w:p w:rsidR="00736792" w:rsidRPr="00E95F5E" w:rsidRDefault="00736792">
            <w:bookmarkStart w:id="49" w:name="_Toc514228879"/>
            <w:r w:rsidRPr="00E95F5E">
              <w:t>Motioner</w:t>
            </w:r>
            <w:bookmarkEnd w:id="49"/>
          </w:p>
        </w:tc>
        <w:tc>
          <w:tcPr>
            <w:tcW w:w="802" w:type="dxa"/>
          </w:tcPr>
          <w:p w:rsidR="00736792" w:rsidRPr="00E95F5E" w:rsidRDefault="00736792">
            <w:pPr>
              <w:ind w:right="44"/>
              <w:jc w:val="right"/>
            </w:pPr>
            <w:bookmarkStart w:id="50" w:name="_Toc514228880"/>
            <w:r w:rsidRPr="00E95F5E">
              <w:t>3 211</w:t>
            </w:r>
            <w:bookmarkEnd w:id="50"/>
          </w:p>
        </w:tc>
        <w:tc>
          <w:tcPr>
            <w:tcW w:w="773" w:type="dxa"/>
          </w:tcPr>
          <w:p w:rsidR="00736792" w:rsidRPr="00E95F5E" w:rsidRDefault="00736792">
            <w:pPr>
              <w:ind w:right="15"/>
              <w:jc w:val="right"/>
            </w:pPr>
            <w:bookmarkStart w:id="51" w:name="_Toc514228881"/>
            <w:r w:rsidRPr="00E95F5E">
              <w:t>2 513</w:t>
            </w:r>
            <w:bookmarkEnd w:id="51"/>
          </w:p>
        </w:tc>
        <w:tc>
          <w:tcPr>
            <w:tcW w:w="758" w:type="dxa"/>
          </w:tcPr>
          <w:p w:rsidR="00736792" w:rsidRPr="00E95F5E" w:rsidRDefault="00736792">
            <w:pPr>
              <w:jc w:val="right"/>
            </w:pPr>
            <w:bookmarkStart w:id="52" w:name="_Toc514228882"/>
            <w:r w:rsidRPr="00E95F5E">
              <w:t>3 272</w:t>
            </w:r>
            <w:bookmarkEnd w:id="52"/>
          </w:p>
        </w:tc>
        <w:tc>
          <w:tcPr>
            <w:tcW w:w="758" w:type="dxa"/>
          </w:tcPr>
          <w:p w:rsidR="00736792" w:rsidRPr="00E95F5E" w:rsidRDefault="00736792">
            <w:pPr>
              <w:jc w:val="right"/>
            </w:pPr>
            <w:bookmarkStart w:id="53" w:name="_Toc514228883"/>
            <w:r w:rsidRPr="00E95F5E">
              <w:t>2 951</w:t>
            </w:r>
            <w:bookmarkEnd w:id="53"/>
          </w:p>
        </w:tc>
        <w:tc>
          <w:tcPr>
            <w:tcW w:w="758" w:type="dxa"/>
          </w:tcPr>
          <w:p w:rsidR="00736792" w:rsidRPr="00E95F5E" w:rsidRDefault="00736792">
            <w:pPr>
              <w:jc w:val="right"/>
            </w:pPr>
            <w:bookmarkStart w:id="54" w:name="_Toc514228884"/>
            <w:r w:rsidRPr="00E95F5E">
              <w:t>735</w:t>
            </w:r>
            <w:r w:rsidRPr="00E95F5E">
              <w:rPr>
                <w:vertAlign w:val="superscript"/>
              </w:rPr>
              <w:t>2</w:t>
            </w:r>
            <w:bookmarkEnd w:id="54"/>
          </w:p>
        </w:tc>
      </w:tr>
      <w:tr w:rsidR="00000000" w:rsidRPr="00E95F5E">
        <w:tblPrEx>
          <w:tblCellMar>
            <w:top w:w="0" w:type="dxa"/>
            <w:bottom w:w="0" w:type="dxa"/>
          </w:tblCellMar>
        </w:tblPrEx>
        <w:tc>
          <w:tcPr>
            <w:tcW w:w="2622" w:type="dxa"/>
          </w:tcPr>
          <w:p w:rsidR="00736792" w:rsidRPr="00E95F5E" w:rsidRDefault="00736792">
            <w:bookmarkStart w:id="55" w:name="_Toc514228885"/>
            <w:r w:rsidRPr="00E95F5E">
              <w:t>Utskottsbetänkanden</w:t>
            </w:r>
            <w:bookmarkEnd w:id="55"/>
          </w:p>
        </w:tc>
        <w:tc>
          <w:tcPr>
            <w:tcW w:w="802" w:type="dxa"/>
          </w:tcPr>
          <w:p w:rsidR="00736792" w:rsidRPr="00E95F5E" w:rsidRDefault="00736792">
            <w:pPr>
              <w:ind w:right="44"/>
              <w:jc w:val="right"/>
            </w:pPr>
            <w:bookmarkStart w:id="56" w:name="_Toc514228886"/>
            <w:r w:rsidRPr="00E95F5E">
              <w:t>291</w:t>
            </w:r>
            <w:bookmarkEnd w:id="56"/>
          </w:p>
        </w:tc>
        <w:tc>
          <w:tcPr>
            <w:tcW w:w="773" w:type="dxa"/>
          </w:tcPr>
          <w:p w:rsidR="00736792" w:rsidRPr="00E95F5E" w:rsidRDefault="00736792">
            <w:pPr>
              <w:ind w:right="15"/>
              <w:jc w:val="right"/>
            </w:pPr>
            <w:bookmarkStart w:id="57" w:name="_Toc514228887"/>
            <w:r w:rsidRPr="00E95F5E">
              <w:t>258</w:t>
            </w:r>
            <w:bookmarkEnd w:id="57"/>
          </w:p>
        </w:tc>
        <w:tc>
          <w:tcPr>
            <w:tcW w:w="758" w:type="dxa"/>
          </w:tcPr>
          <w:p w:rsidR="00736792" w:rsidRPr="00E95F5E" w:rsidRDefault="00736792">
            <w:pPr>
              <w:jc w:val="right"/>
            </w:pPr>
            <w:bookmarkStart w:id="58" w:name="_Toc514228888"/>
            <w:r w:rsidRPr="00E95F5E">
              <w:t>348</w:t>
            </w:r>
            <w:bookmarkEnd w:id="58"/>
          </w:p>
        </w:tc>
        <w:tc>
          <w:tcPr>
            <w:tcW w:w="758" w:type="dxa"/>
          </w:tcPr>
          <w:p w:rsidR="00736792" w:rsidRPr="00E95F5E" w:rsidRDefault="00736792">
            <w:pPr>
              <w:jc w:val="right"/>
            </w:pPr>
            <w:bookmarkStart w:id="59" w:name="_Toc514228889"/>
            <w:r w:rsidRPr="00E95F5E">
              <w:t>283</w:t>
            </w:r>
            <w:bookmarkEnd w:id="59"/>
          </w:p>
        </w:tc>
        <w:tc>
          <w:tcPr>
            <w:tcW w:w="758" w:type="dxa"/>
          </w:tcPr>
          <w:p w:rsidR="00736792" w:rsidRPr="00E95F5E" w:rsidRDefault="00736792">
            <w:pPr>
              <w:jc w:val="right"/>
            </w:pPr>
            <w:bookmarkStart w:id="60" w:name="_Toc514228890"/>
            <w:r w:rsidRPr="00E95F5E">
              <w:t>314</w:t>
            </w:r>
            <w:bookmarkEnd w:id="60"/>
          </w:p>
        </w:tc>
      </w:tr>
      <w:tr w:rsidR="00000000" w:rsidRPr="00E95F5E">
        <w:tblPrEx>
          <w:tblCellMar>
            <w:top w:w="0" w:type="dxa"/>
            <w:bottom w:w="0" w:type="dxa"/>
          </w:tblCellMar>
        </w:tblPrEx>
        <w:tc>
          <w:tcPr>
            <w:tcW w:w="2622" w:type="dxa"/>
          </w:tcPr>
          <w:p w:rsidR="00736792" w:rsidRPr="00E95F5E" w:rsidRDefault="00736792">
            <w:bookmarkStart w:id="61" w:name="_Toc514228891"/>
            <w:r w:rsidRPr="00E95F5E">
              <w:t>Reservationer</w:t>
            </w:r>
            <w:bookmarkEnd w:id="61"/>
          </w:p>
        </w:tc>
        <w:tc>
          <w:tcPr>
            <w:tcW w:w="802" w:type="dxa"/>
          </w:tcPr>
          <w:p w:rsidR="00736792" w:rsidRPr="00E95F5E" w:rsidRDefault="00736792">
            <w:pPr>
              <w:ind w:right="44"/>
              <w:jc w:val="right"/>
            </w:pPr>
            <w:bookmarkStart w:id="62" w:name="_Toc514228892"/>
            <w:r w:rsidRPr="00E95F5E">
              <w:t>2 437</w:t>
            </w:r>
            <w:bookmarkEnd w:id="62"/>
          </w:p>
        </w:tc>
        <w:tc>
          <w:tcPr>
            <w:tcW w:w="773" w:type="dxa"/>
          </w:tcPr>
          <w:p w:rsidR="00736792" w:rsidRPr="00E95F5E" w:rsidRDefault="00736792">
            <w:pPr>
              <w:ind w:right="15"/>
              <w:jc w:val="right"/>
            </w:pPr>
            <w:bookmarkStart w:id="63" w:name="_Toc514228893"/>
            <w:r w:rsidRPr="00E95F5E">
              <w:t>1 719</w:t>
            </w:r>
            <w:bookmarkEnd w:id="63"/>
          </w:p>
        </w:tc>
        <w:tc>
          <w:tcPr>
            <w:tcW w:w="758" w:type="dxa"/>
          </w:tcPr>
          <w:p w:rsidR="00736792" w:rsidRPr="00E95F5E" w:rsidRDefault="00736792">
            <w:pPr>
              <w:jc w:val="right"/>
            </w:pPr>
            <w:bookmarkStart w:id="64" w:name="_Toc514228894"/>
            <w:r w:rsidRPr="00E95F5E">
              <w:t>2 988</w:t>
            </w:r>
            <w:bookmarkEnd w:id="64"/>
          </w:p>
        </w:tc>
        <w:tc>
          <w:tcPr>
            <w:tcW w:w="758" w:type="dxa"/>
          </w:tcPr>
          <w:p w:rsidR="00736792" w:rsidRPr="00E95F5E" w:rsidRDefault="00736792">
            <w:pPr>
              <w:jc w:val="right"/>
            </w:pPr>
            <w:bookmarkStart w:id="65" w:name="_Toc514228895"/>
            <w:r w:rsidRPr="00E95F5E">
              <w:t>2 197</w:t>
            </w:r>
            <w:bookmarkEnd w:id="65"/>
          </w:p>
        </w:tc>
        <w:tc>
          <w:tcPr>
            <w:tcW w:w="758" w:type="dxa"/>
          </w:tcPr>
          <w:p w:rsidR="00736792" w:rsidRPr="00E95F5E" w:rsidRDefault="00736792">
            <w:pPr>
              <w:jc w:val="right"/>
            </w:pPr>
            <w:bookmarkStart w:id="66" w:name="_Toc514228896"/>
            <w:r w:rsidRPr="00E95F5E">
              <w:t>1 492</w:t>
            </w:r>
            <w:bookmarkEnd w:id="66"/>
          </w:p>
        </w:tc>
      </w:tr>
      <w:tr w:rsidR="00000000" w:rsidRPr="00E95F5E">
        <w:tblPrEx>
          <w:tblCellMar>
            <w:top w:w="0" w:type="dxa"/>
            <w:bottom w:w="0" w:type="dxa"/>
          </w:tblCellMar>
        </w:tblPrEx>
        <w:tc>
          <w:tcPr>
            <w:tcW w:w="2622" w:type="dxa"/>
          </w:tcPr>
          <w:p w:rsidR="00736792" w:rsidRPr="00E95F5E" w:rsidRDefault="00736792">
            <w:bookmarkStart w:id="67" w:name="_Toc514228897"/>
            <w:r w:rsidRPr="00E95F5E">
              <w:t>Voteringar med rösträkningar</w:t>
            </w:r>
            <w:bookmarkEnd w:id="67"/>
          </w:p>
        </w:tc>
        <w:tc>
          <w:tcPr>
            <w:tcW w:w="802" w:type="dxa"/>
          </w:tcPr>
          <w:p w:rsidR="00736792" w:rsidRPr="00E95F5E" w:rsidRDefault="00736792">
            <w:pPr>
              <w:ind w:right="44"/>
              <w:jc w:val="right"/>
            </w:pPr>
            <w:bookmarkStart w:id="68" w:name="_Toc514228898"/>
            <w:r w:rsidRPr="00E95F5E">
              <w:t>844</w:t>
            </w:r>
            <w:bookmarkEnd w:id="68"/>
          </w:p>
        </w:tc>
        <w:tc>
          <w:tcPr>
            <w:tcW w:w="773" w:type="dxa"/>
          </w:tcPr>
          <w:p w:rsidR="00736792" w:rsidRPr="00E95F5E" w:rsidRDefault="00736792">
            <w:pPr>
              <w:ind w:right="15"/>
              <w:jc w:val="right"/>
            </w:pPr>
            <w:bookmarkStart w:id="69" w:name="_Toc514228899"/>
            <w:r w:rsidRPr="00E95F5E">
              <w:t>792</w:t>
            </w:r>
            <w:bookmarkEnd w:id="69"/>
          </w:p>
        </w:tc>
        <w:tc>
          <w:tcPr>
            <w:tcW w:w="758" w:type="dxa"/>
          </w:tcPr>
          <w:p w:rsidR="00736792" w:rsidRPr="00E95F5E" w:rsidRDefault="00736792">
            <w:pPr>
              <w:jc w:val="right"/>
            </w:pPr>
            <w:bookmarkStart w:id="70" w:name="_Toc514228900"/>
            <w:r w:rsidRPr="00E95F5E">
              <w:t>1 232</w:t>
            </w:r>
            <w:bookmarkEnd w:id="70"/>
          </w:p>
        </w:tc>
        <w:tc>
          <w:tcPr>
            <w:tcW w:w="758" w:type="dxa"/>
          </w:tcPr>
          <w:p w:rsidR="00736792" w:rsidRPr="00E95F5E" w:rsidRDefault="00736792">
            <w:pPr>
              <w:jc w:val="right"/>
            </w:pPr>
            <w:bookmarkStart w:id="71" w:name="_Toc514228901"/>
            <w:r w:rsidRPr="00E95F5E">
              <w:t>1 044</w:t>
            </w:r>
            <w:bookmarkEnd w:id="71"/>
          </w:p>
        </w:tc>
        <w:tc>
          <w:tcPr>
            <w:tcW w:w="758" w:type="dxa"/>
          </w:tcPr>
          <w:p w:rsidR="00736792" w:rsidRPr="00E95F5E" w:rsidRDefault="00736792">
            <w:pPr>
              <w:jc w:val="right"/>
            </w:pPr>
            <w:bookmarkStart w:id="72" w:name="_Toc514228902"/>
            <w:r w:rsidRPr="00E95F5E">
              <w:t>684</w:t>
            </w:r>
            <w:bookmarkEnd w:id="72"/>
          </w:p>
        </w:tc>
      </w:tr>
      <w:tr w:rsidR="00000000" w:rsidRPr="00E95F5E">
        <w:tblPrEx>
          <w:tblCellMar>
            <w:top w:w="0" w:type="dxa"/>
            <w:bottom w:w="0" w:type="dxa"/>
          </w:tblCellMar>
        </w:tblPrEx>
        <w:tc>
          <w:tcPr>
            <w:tcW w:w="2622" w:type="dxa"/>
          </w:tcPr>
          <w:p w:rsidR="00736792" w:rsidRPr="00E95F5E" w:rsidRDefault="00736792">
            <w:bookmarkStart w:id="73" w:name="_Toc514228903"/>
            <w:r w:rsidRPr="00E95F5E">
              <w:t>Interpellationer</w:t>
            </w:r>
            <w:bookmarkEnd w:id="73"/>
          </w:p>
        </w:tc>
        <w:tc>
          <w:tcPr>
            <w:tcW w:w="802" w:type="dxa"/>
          </w:tcPr>
          <w:p w:rsidR="00736792" w:rsidRPr="00E95F5E" w:rsidRDefault="00736792">
            <w:pPr>
              <w:ind w:right="44"/>
              <w:jc w:val="right"/>
            </w:pPr>
            <w:bookmarkStart w:id="74" w:name="_Toc514228904"/>
            <w:r w:rsidRPr="00E95F5E">
              <w:t>416</w:t>
            </w:r>
            <w:bookmarkEnd w:id="74"/>
          </w:p>
        </w:tc>
        <w:tc>
          <w:tcPr>
            <w:tcW w:w="773" w:type="dxa"/>
          </w:tcPr>
          <w:p w:rsidR="00736792" w:rsidRPr="00E95F5E" w:rsidRDefault="00736792">
            <w:pPr>
              <w:ind w:right="15"/>
              <w:jc w:val="right"/>
            </w:pPr>
            <w:bookmarkStart w:id="75" w:name="_Toc514228905"/>
            <w:r w:rsidRPr="00E95F5E">
              <w:t>370</w:t>
            </w:r>
            <w:bookmarkEnd w:id="75"/>
          </w:p>
        </w:tc>
        <w:tc>
          <w:tcPr>
            <w:tcW w:w="758" w:type="dxa"/>
          </w:tcPr>
          <w:p w:rsidR="00736792" w:rsidRPr="00E95F5E" w:rsidRDefault="00736792">
            <w:pPr>
              <w:jc w:val="right"/>
            </w:pPr>
            <w:bookmarkStart w:id="76" w:name="_Toc514228906"/>
            <w:r w:rsidRPr="00E95F5E">
              <w:t>313</w:t>
            </w:r>
            <w:bookmarkEnd w:id="76"/>
          </w:p>
        </w:tc>
        <w:tc>
          <w:tcPr>
            <w:tcW w:w="758" w:type="dxa"/>
          </w:tcPr>
          <w:p w:rsidR="00736792" w:rsidRPr="00E95F5E" w:rsidRDefault="00736792">
            <w:pPr>
              <w:jc w:val="right"/>
            </w:pPr>
            <w:bookmarkStart w:id="77" w:name="_Toc514228907"/>
            <w:r w:rsidRPr="00E95F5E">
              <w:t>372</w:t>
            </w:r>
            <w:bookmarkEnd w:id="77"/>
          </w:p>
        </w:tc>
        <w:tc>
          <w:tcPr>
            <w:tcW w:w="758" w:type="dxa"/>
          </w:tcPr>
          <w:p w:rsidR="00736792" w:rsidRPr="00E95F5E" w:rsidRDefault="00736792">
            <w:pPr>
              <w:jc w:val="right"/>
            </w:pPr>
            <w:bookmarkStart w:id="78" w:name="_Toc514228908"/>
            <w:r w:rsidRPr="00E95F5E">
              <w:t>261</w:t>
            </w:r>
            <w:r w:rsidRPr="00E95F5E">
              <w:rPr>
                <w:vertAlign w:val="superscript"/>
              </w:rPr>
              <w:t>3</w:t>
            </w:r>
            <w:bookmarkEnd w:id="78"/>
          </w:p>
        </w:tc>
      </w:tr>
      <w:tr w:rsidR="00000000" w:rsidRPr="00E95F5E">
        <w:tblPrEx>
          <w:tblCellMar>
            <w:top w:w="0" w:type="dxa"/>
            <w:bottom w:w="0" w:type="dxa"/>
          </w:tblCellMar>
        </w:tblPrEx>
        <w:tc>
          <w:tcPr>
            <w:tcW w:w="2622" w:type="dxa"/>
          </w:tcPr>
          <w:p w:rsidR="00736792" w:rsidRPr="00E95F5E" w:rsidRDefault="00736792">
            <w:bookmarkStart w:id="79" w:name="_Toc514228909"/>
            <w:r w:rsidRPr="00E95F5E">
              <w:t>Skriftliga frågor</w:t>
            </w:r>
            <w:bookmarkEnd w:id="79"/>
          </w:p>
        </w:tc>
        <w:tc>
          <w:tcPr>
            <w:tcW w:w="802" w:type="dxa"/>
          </w:tcPr>
          <w:p w:rsidR="00736792" w:rsidRPr="00E95F5E" w:rsidRDefault="00736792">
            <w:pPr>
              <w:ind w:right="44"/>
              <w:jc w:val="right"/>
            </w:pPr>
            <w:bookmarkStart w:id="80" w:name="_Toc514228910"/>
            <w:r w:rsidRPr="00E95F5E">
              <w:t>1 418</w:t>
            </w:r>
            <w:bookmarkEnd w:id="80"/>
          </w:p>
        </w:tc>
        <w:tc>
          <w:tcPr>
            <w:tcW w:w="773" w:type="dxa"/>
          </w:tcPr>
          <w:p w:rsidR="00736792" w:rsidRPr="00E95F5E" w:rsidRDefault="00736792">
            <w:pPr>
              <w:ind w:right="15"/>
              <w:jc w:val="right"/>
            </w:pPr>
            <w:bookmarkStart w:id="81" w:name="_Toc514228911"/>
            <w:r w:rsidRPr="00E95F5E">
              <w:t>911</w:t>
            </w:r>
            <w:bookmarkEnd w:id="81"/>
          </w:p>
        </w:tc>
        <w:tc>
          <w:tcPr>
            <w:tcW w:w="758" w:type="dxa"/>
          </w:tcPr>
          <w:p w:rsidR="00736792" w:rsidRPr="00E95F5E" w:rsidRDefault="00736792">
            <w:pPr>
              <w:jc w:val="right"/>
            </w:pPr>
            <w:bookmarkStart w:id="82" w:name="_Toc514228912"/>
            <w:r w:rsidRPr="00E95F5E">
              <w:t>1 103</w:t>
            </w:r>
            <w:bookmarkEnd w:id="82"/>
          </w:p>
        </w:tc>
        <w:tc>
          <w:tcPr>
            <w:tcW w:w="758" w:type="dxa"/>
          </w:tcPr>
          <w:p w:rsidR="00736792" w:rsidRPr="00E95F5E" w:rsidRDefault="00736792">
            <w:pPr>
              <w:jc w:val="right"/>
            </w:pPr>
            <w:bookmarkStart w:id="83" w:name="_Toc514228913"/>
            <w:r w:rsidRPr="00E95F5E">
              <w:t>840</w:t>
            </w:r>
            <w:bookmarkEnd w:id="83"/>
          </w:p>
        </w:tc>
        <w:tc>
          <w:tcPr>
            <w:tcW w:w="758" w:type="dxa"/>
          </w:tcPr>
          <w:p w:rsidR="00736792" w:rsidRPr="00E95F5E" w:rsidRDefault="00736792">
            <w:pPr>
              <w:jc w:val="right"/>
            </w:pPr>
            <w:bookmarkStart w:id="84" w:name="_Toc514228914"/>
            <w:r w:rsidRPr="00E95F5E">
              <w:t>718</w:t>
            </w:r>
            <w:r w:rsidRPr="00E95F5E">
              <w:rPr>
                <w:vertAlign w:val="superscript"/>
              </w:rPr>
              <w:t>3</w:t>
            </w:r>
            <w:bookmarkEnd w:id="84"/>
          </w:p>
        </w:tc>
      </w:tr>
      <w:tr w:rsidR="00000000" w:rsidRPr="00E95F5E">
        <w:tblPrEx>
          <w:tblCellMar>
            <w:top w:w="0" w:type="dxa"/>
            <w:bottom w:w="0" w:type="dxa"/>
          </w:tblCellMar>
        </w:tblPrEx>
        <w:tc>
          <w:tcPr>
            <w:tcW w:w="2622" w:type="dxa"/>
          </w:tcPr>
          <w:p w:rsidR="00736792" w:rsidRPr="00E95F5E" w:rsidRDefault="00736792">
            <w:bookmarkStart w:id="85" w:name="_Toc514228915"/>
            <w:r w:rsidRPr="00E95F5E">
              <w:t>Muntliga frågor (antal ämnen)</w:t>
            </w:r>
            <w:bookmarkEnd w:id="85"/>
          </w:p>
        </w:tc>
        <w:tc>
          <w:tcPr>
            <w:tcW w:w="802" w:type="dxa"/>
          </w:tcPr>
          <w:p w:rsidR="00736792" w:rsidRPr="00E95F5E" w:rsidRDefault="00736792">
            <w:pPr>
              <w:ind w:right="44"/>
              <w:jc w:val="right"/>
            </w:pPr>
            <w:bookmarkStart w:id="86" w:name="_Toc514228916"/>
            <w:r w:rsidRPr="00E95F5E">
              <w:t>380</w:t>
            </w:r>
            <w:bookmarkEnd w:id="86"/>
          </w:p>
        </w:tc>
        <w:tc>
          <w:tcPr>
            <w:tcW w:w="773" w:type="dxa"/>
          </w:tcPr>
          <w:p w:rsidR="00736792" w:rsidRPr="00E95F5E" w:rsidRDefault="00736792">
            <w:pPr>
              <w:ind w:right="15"/>
              <w:jc w:val="right"/>
            </w:pPr>
            <w:bookmarkStart w:id="87" w:name="_Toc514228917"/>
            <w:r w:rsidRPr="00E95F5E">
              <w:t>411</w:t>
            </w:r>
            <w:bookmarkEnd w:id="87"/>
          </w:p>
        </w:tc>
        <w:tc>
          <w:tcPr>
            <w:tcW w:w="758" w:type="dxa"/>
          </w:tcPr>
          <w:p w:rsidR="00736792" w:rsidRPr="00E95F5E" w:rsidRDefault="00736792">
            <w:pPr>
              <w:jc w:val="right"/>
            </w:pPr>
            <w:bookmarkStart w:id="88" w:name="_Toc514228918"/>
            <w:r w:rsidRPr="00E95F5E">
              <w:t>385</w:t>
            </w:r>
            <w:bookmarkEnd w:id="88"/>
          </w:p>
        </w:tc>
        <w:tc>
          <w:tcPr>
            <w:tcW w:w="758" w:type="dxa"/>
          </w:tcPr>
          <w:p w:rsidR="00736792" w:rsidRPr="00E95F5E" w:rsidRDefault="00736792">
            <w:pPr>
              <w:jc w:val="right"/>
            </w:pPr>
            <w:bookmarkStart w:id="89" w:name="_Toc514228919"/>
            <w:r w:rsidRPr="00E95F5E">
              <w:t>327</w:t>
            </w:r>
            <w:bookmarkEnd w:id="89"/>
          </w:p>
        </w:tc>
        <w:tc>
          <w:tcPr>
            <w:tcW w:w="758" w:type="dxa"/>
          </w:tcPr>
          <w:p w:rsidR="00736792" w:rsidRPr="00E95F5E" w:rsidRDefault="00736792">
            <w:pPr>
              <w:jc w:val="right"/>
            </w:pPr>
            <w:bookmarkStart w:id="90" w:name="_Toc514228920"/>
            <w:r w:rsidRPr="00E95F5E">
              <w:t>310</w:t>
            </w:r>
            <w:r w:rsidRPr="00E95F5E">
              <w:rPr>
                <w:vertAlign w:val="superscript"/>
              </w:rPr>
              <w:t>3</w:t>
            </w:r>
            <w:bookmarkEnd w:id="90"/>
          </w:p>
        </w:tc>
      </w:tr>
      <w:tr w:rsidR="00000000" w:rsidRPr="00E95F5E">
        <w:tblPrEx>
          <w:tblCellMar>
            <w:top w:w="0" w:type="dxa"/>
            <w:bottom w:w="0" w:type="dxa"/>
          </w:tblCellMar>
        </w:tblPrEx>
        <w:tc>
          <w:tcPr>
            <w:tcW w:w="2622" w:type="dxa"/>
          </w:tcPr>
          <w:p w:rsidR="00736792" w:rsidRPr="00E95F5E" w:rsidRDefault="00736792">
            <w:bookmarkStart w:id="91" w:name="_Toc514228921"/>
            <w:r w:rsidRPr="00E95F5E">
              <w:t>Plenidagar</w:t>
            </w:r>
            <w:bookmarkEnd w:id="91"/>
          </w:p>
        </w:tc>
        <w:tc>
          <w:tcPr>
            <w:tcW w:w="802" w:type="dxa"/>
          </w:tcPr>
          <w:p w:rsidR="00736792" w:rsidRPr="00E95F5E" w:rsidRDefault="00736792">
            <w:pPr>
              <w:ind w:right="44"/>
              <w:jc w:val="right"/>
            </w:pPr>
            <w:bookmarkStart w:id="92" w:name="_Toc514228922"/>
            <w:r w:rsidRPr="00E95F5E">
              <w:t>111</w:t>
            </w:r>
            <w:bookmarkEnd w:id="92"/>
          </w:p>
        </w:tc>
        <w:tc>
          <w:tcPr>
            <w:tcW w:w="773" w:type="dxa"/>
          </w:tcPr>
          <w:p w:rsidR="00736792" w:rsidRPr="00E95F5E" w:rsidRDefault="00736792">
            <w:pPr>
              <w:ind w:right="15"/>
              <w:jc w:val="right"/>
            </w:pPr>
            <w:bookmarkStart w:id="93" w:name="_Toc514228923"/>
            <w:r w:rsidRPr="00E95F5E">
              <w:t>110</w:t>
            </w:r>
            <w:bookmarkEnd w:id="93"/>
          </w:p>
        </w:tc>
        <w:tc>
          <w:tcPr>
            <w:tcW w:w="758" w:type="dxa"/>
          </w:tcPr>
          <w:p w:rsidR="00736792" w:rsidRPr="00E95F5E" w:rsidRDefault="00736792">
            <w:pPr>
              <w:jc w:val="right"/>
            </w:pPr>
            <w:bookmarkStart w:id="94" w:name="_Toc514228924"/>
            <w:r w:rsidRPr="00E95F5E">
              <w:t>120</w:t>
            </w:r>
            <w:bookmarkEnd w:id="94"/>
          </w:p>
        </w:tc>
        <w:tc>
          <w:tcPr>
            <w:tcW w:w="758" w:type="dxa"/>
          </w:tcPr>
          <w:p w:rsidR="00736792" w:rsidRPr="00E95F5E" w:rsidRDefault="00736792">
            <w:pPr>
              <w:jc w:val="right"/>
            </w:pPr>
            <w:bookmarkStart w:id="95" w:name="_Toc514228925"/>
            <w:r w:rsidRPr="00E95F5E">
              <w:t>118</w:t>
            </w:r>
            <w:bookmarkEnd w:id="95"/>
          </w:p>
        </w:tc>
        <w:tc>
          <w:tcPr>
            <w:tcW w:w="758" w:type="dxa"/>
          </w:tcPr>
          <w:p w:rsidR="00736792" w:rsidRPr="00E95F5E" w:rsidRDefault="00736792">
            <w:pPr>
              <w:jc w:val="right"/>
            </w:pPr>
            <w:bookmarkStart w:id="96" w:name="_Toc514228926"/>
            <w:r w:rsidRPr="00E95F5E">
              <w:t>132</w:t>
            </w:r>
            <w:bookmarkEnd w:id="96"/>
          </w:p>
        </w:tc>
      </w:tr>
      <w:tr w:rsidR="00000000" w:rsidRPr="00E95F5E">
        <w:tblPrEx>
          <w:tblCellMar>
            <w:top w:w="0" w:type="dxa"/>
            <w:bottom w:w="0" w:type="dxa"/>
          </w:tblCellMar>
        </w:tblPrEx>
        <w:tc>
          <w:tcPr>
            <w:tcW w:w="2622" w:type="dxa"/>
          </w:tcPr>
          <w:p w:rsidR="00736792" w:rsidRPr="00E95F5E" w:rsidRDefault="00736792">
            <w:bookmarkStart w:id="97" w:name="_Toc514228927"/>
            <w:r w:rsidRPr="00E95F5E">
              <w:t>Plenitimmar</w:t>
            </w:r>
            <w:bookmarkEnd w:id="97"/>
          </w:p>
        </w:tc>
        <w:tc>
          <w:tcPr>
            <w:tcW w:w="802" w:type="dxa"/>
          </w:tcPr>
          <w:p w:rsidR="00736792" w:rsidRPr="00E95F5E" w:rsidRDefault="00736792">
            <w:pPr>
              <w:ind w:right="44"/>
              <w:jc w:val="right"/>
            </w:pPr>
            <w:bookmarkStart w:id="98" w:name="_Toc514228928"/>
            <w:r w:rsidRPr="00E95F5E">
              <w:t>615</w:t>
            </w:r>
            <w:bookmarkEnd w:id="98"/>
          </w:p>
        </w:tc>
        <w:tc>
          <w:tcPr>
            <w:tcW w:w="773" w:type="dxa"/>
          </w:tcPr>
          <w:p w:rsidR="00736792" w:rsidRPr="00E95F5E" w:rsidRDefault="00736792">
            <w:pPr>
              <w:ind w:right="15"/>
              <w:jc w:val="right"/>
            </w:pPr>
            <w:bookmarkStart w:id="99" w:name="_Toc514228929"/>
            <w:r w:rsidRPr="00E95F5E">
              <w:t>524</w:t>
            </w:r>
            <w:bookmarkEnd w:id="99"/>
          </w:p>
        </w:tc>
        <w:tc>
          <w:tcPr>
            <w:tcW w:w="758" w:type="dxa"/>
          </w:tcPr>
          <w:p w:rsidR="00736792" w:rsidRPr="00E95F5E" w:rsidRDefault="00736792">
            <w:pPr>
              <w:jc w:val="right"/>
            </w:pPr>
            <w:bookmarkStart w:id="100" w:name="_Toc514228930"/>
            <w:r w:rsidRPr="00E95F5E">
              <w:t>638</w:t>
            </w:r>
            <w:bookmarkEnd w:id="100"/>
          </w:p>
        </w:tc>
        <w:tc>
          <w:tcPr>
            <w:tcW w:w="758" w:type="dxa"/>
          </w:tcPr>
          <w:p w:rsidR="00736792" w:rsidRPr="00E95F5E" w:rsidRDefault="00736792">
            <w:pPr>
              <w:jc w:val="right"/>
            </w:pPr>
            <w:bookmarkStart w:id="101" w:name="_Toc514228931"/>
            <w:r w:rsidRPr="00E95F5E">
              <w:t>609</w:t>
            </w:r>
            <w:bookmarkEnd w:id="101"/>
          </w:p>
        </w:tc>
        <w:tc>
          <w:tcPr>
            <w:tcW w:w="758" w:type="dxa"/>
          </w:tcPr>
          <w:p w:rsidR="00736792" w:rsidRPr="00E95F5E" w:rsidRDefault="00736792">
            <w:pPr>
              <w:jc w:val="right"/>
            </w:pPr>
            <w:bookmarkStart w:id="102" w:name="_Toc514228932"/>
            <w:r w:rsidRPr="00E95F5E">
              <w:t>461</w:t>
            </w:r>
            <w:bookmarkEnd w:id="102"/>
          </w:p>
        </w:tc>
      </w:tr>
      <w:tr w:rsidR="00000000" w:rsidRPr="00E95F5E">
        <w:tblPrEx>
          <w:tblCellMar>
            <w:top w:w="0" w:type="dxa"/>
            <w:bottom w:w="0" w:type="dxa"/>
          </w:tblCellMar>
        </w:tblPrEx>
        <w:tc>
          <w:tcPr>
            <w:tcW w:w="2622" w:type="dxa"/>
          </w:tcPr>
          <w:p w:rsidR="00736792" w:rsidRPr="00E95F5E" w:rsidRDefault="00736792">
            <w:bookmarkStart w:id="103" w:name="_Toc514228933"/>
            <w:r w:rsidRPr="00E95F5E">
              <w:t>Trycksidor</w:t>
            </w:r>
            <w:r w:rsidRPr="00E95F5E">
              <w:rPr>
                <w:vertAlign w:val="superscript"/>
              </w:rPr>
              <w:t>4</w:t>
            </w:r>
            <w:bookmarkEnd w:id="103"/>
          </w:p>
        </w:tc>
        <w:tc>
          <w:tcPr>
            <w:tcW w:w="802" w:type="dxa"/>
          </w:tcPr>
          <w:p w:rsidR="00736792" w:rsidRPr="00E95F5E" w:rsidRDefault="00736792">
            <w:pPr>
              <w:ind w:right="44"/>
              <w:jc w:val="right"/>
            </w:pPr>
            <w:bookmarkStart w:id="104" w:name="_Toc514228934"/>
            <w:r w:rsidRPr="00E95F5E">
              <w:t>55 640</w:t>
            </w:r>
            <w:bookmarkEnd w:id="104"/>
          </w:p>
        </w:tc>
        <w:tc>
          <w:tcPr>
            <w:tcW w:w="773" w:type="dxa"/>
          </w:tcPr>
          <w:p w:rsidR="00736792" w:rsidRPr="00E95F5E" w:rsidRDefault="00736792">
            <w:pPr>
              <w:ind w:right="15"/>
              <w:jc w:val="right"/>
            </w:pPr>
            <w:bookmarkStart w:id="105" w:name="_Toc514228935"/>
            <w:r w:rsidRPr="00E95F5E">
              <w:t>49 300</w:t>
            </w:r>
            <w:bookmarkEnd w:id="105"/>
          </w:p>
        </w:tc>
        <w:tc>
          <w:tcPr>
            <w:tcW w:w="758" w:type="dxa"/>
          </w:tcPr>
          <w:p w:rsidR="00736792" w:rsidRPr="00E95F5E" w:rsidRDefault="00736792">
            <w:pPr>
              <w:jc w:val="right"/>
            </w:pPr>
            <w:bookmarkStart w:id="106" w:name="_Toc514228936"/>
            <w:r w:rsidRPr="00E95F5E">
              <w:t>66 000</w:t>
            </w:r>
            <w:bookmarkEnd w:id="106"/>
          </w:p>
        </w:tc>
        <w:tc>
          <w:tcPr>
            <w:tcW w:w="758" w:type="dxa"/>
          </w:tcPr>
          <w:p w:rsidR="00736792" w:rsidRPr="00E95F5E" w:rsidRDefault="00736792">
            <w:pPr>
              <w:jc w:val="right"/>
            </w:pPr>
            <w:bookmarkStart w:id="107" w:name="_Toc514228937"/>
            <w:r w:rsidRPr="00E95F5E">
              <w:t>55 150</w:t>
            </w:r>
            <w:bookmarkEnd w:id="107"/>
          </w:p>
        </w:tc>
        <w:tc>
          <w:tcPr>
            <w:tcW w:w="758" w:type="dxa"/>
          </w:tcPr>
          <w:p w:rsidR="00736792" w:rsidRPr="00E95F5E" w:rsidRDefault="00736792">
            <w:pPr>
              <w:jc w:val="right"/>
            </w:pPr>
            <w:bookmarkStart w:id="108" w:name="_Toc514228938"/>
            <w:r w:rsidRPr="00E95F5E">
              <w:t>39 230</w:t>
            </w:r>
            <w:bookmarkEnd w:id="108"/>
          </w:p>
        </w:tc>
      </w:tr>
    </w:tbl>
    <w:p w:rsidR="00736792" w:rsidRPr="00E95F5E" w:rsidRDefault="00736792">
      <w:pPr>
        <w:spacing w:before="0"/>
        <w:rPr>
          <w:sz w:val="18"/>
        </w:rPr>
      </w:pPr>
      <w:bookmarkStart w:id="109" w:name="_Toc514228939"/>
      <w:r w:rsidRPr="00E95F5E">
        <w:rPr>
          <w:sz w:val="18"/>
          <w:vertAlign w:val="superscript"/>
        </w:rPr>
        <w:t xml:space="preserve">1 </w:t>
      </w:r>
      <w:r w:rsidRPr="00E95F5E">
        <w:rPr>
          <w:sz w:val="18"/>
        </w:rPr>
        <w:t>Riksmötet 1997/98 pågick den 16 september 1997–den 4 oktober 1998</w:t>
      </w:r>
      <w:bookmarkEnd w:id="109"/>
    </w:p>
    <w:p w:rsidR="00736792" w:rsidRPr="00E95F5E" w:rsidRDefault="00736792">
      <w:pPr>
        <w:spacing w:before="0"/>
        <w:rPr>
          <w:sz w:val="18"/>
        </w:rPr>
      </w:pPr>
      <w:r w:rsidRPr="00E95F5E">
        <w:rPr>
          <w:sz w:val="18"/>
          <w:vertAlign w:val="superscript"/>
        </w:rPr>
        <w:t>2</w:t>
      </w:r>
      <w:r w:rsidRPr="00E95F5E">
        <w:rPr>
          <w:sz w:val="18"/>
        </w:rPr>
        <w:t xml:space="preserve"> Ingen allmän motionstid 1995/96</w:t>
      </w:r>
    </w:p>
    <w:p w:rsidR="00736792" w:rsidRPr="00E95F5E" w:rsidRDefault="00736792">
      <w:pPr>
        <w:spacing w:before="0"/>
        <w:rPr>
          <w:sz w:val="18"/>
        </w:rPr>
      </w:pPr>
      <w:r w:rsidRPr="00E95F5E">
        <w:rPr>
          <w:sz w:val="18"/>
          <w:vertAlign w:val="superscript"/>
        </w:rPr>
        <w:t>3</w:t>
      </w:r>
      <w:r w:rsidRPr="00E95F5E">
        <w:rPr>
          <w:sz w:val="18"/>
        </w:rPr>
        <w:t xml:space="preserve"> Nya regler från den 1 februari 1996</w:t>
      </w:r>
    </w:p>
    <w:p w:rsidR="00736792" w:rsidRPr="00E95F5E" w:rsidRDefault="00736792">
      <w:pPr>
        <w:spacing w:before="0"/>
        <w:rPr>
          <w:sz w:val="18"/>
        </w:rPr>
      </w:pPr>
      <w:r w:rsidRPr="00E95F5E">
        <w:rPr>
          <w:sz w:val="18"/>
          <w:vertAlign w:val="superscript"/>
        </w:rPr>
        <w:t>4</w:t>
      </w:r>
      <w:r w:rsidRPr="00E95F5E">
        <w:rPr>
          <w:sz w:val="18"/>
        </w:rPr>
        <w:t xml:space="preserve"> Exklusive snabbprotokoll</w:t>
      </w:r>
    </w:p>
    <w:p w:rsidR="00736792" w:rsidRPr="00E95F5E" w:rsidRDefault="00736792">
      <w:pPr>
        <w:spacing w:before="240"/>
        <w:rPr>
          <w:b/>
          <w:sz w:val="22"/>
        </w:rPr>
      </w:pPr>
      <w:r w:rsidRPr="00E95F5E">
        <w:rPr>
          <w:b/>
          <w:sz w:val="22"/>
        </w:rPr>
        <w:t>”Riksdagsförvaltningen skall tillhandahålla de resurser och den service som behövs för att det parlamentariska arbetet i Sveriges riksdag skall kunna bedrivas effektivt, rationellt och med hög kvalitet.”</w:t>
      </w:r>
    </w:p>
    <w:p w:rsidR="00736792" w:rsidRPr="00E95F5E" w:rsidRDefault="00736792">
      <w:pPr>
        <w:spacing w:before="240"/>
        <w:sectPr w:rsidR="00000000" w:rsidRPr="00E95F5E">
          <w:headerReference w:type="even" r:id="rId57"/>
          <w:headerReference w:type="default" r:id="rId58"/>
          <w:footerReference w:type="even" r:id="rId59"/>
          <w:footerReference w:type="default" r:id="rId60"/>
          <w:headerReference w:type="first" r:id="rId61"/>
          <w:footerReference w:type="first" r:id="rId62"/>
          <w:pgSz w:w="11906" w:h="16838" w:code="9"/>
          <w:pgMar w:top="851" w:right="4649" w:bottom="4508" w:left="1304" w:header="340" w:footer="227" w:gutter="0"/>
          <w:cols w:space="720"/>
          <w:titlePg/>
        </w:sectPr>
      </w:pPr>
      <w:bookmarkStart w:id="110" w:name="_Toc514228940"/>
      <w:bookmarkStart w:id="111" w:name="_Toc516477415"/>
    </w:p>
    <w:p w:rsidR="00736792" w:rsidRPr="00E95F5E" w:rsidRDefault="00736792">
      <w:pPr>
        <w:pStyle w:val="Rubrik1"/>
        <w:rPr>
          <w:noProof w:val="0"/>
        </w:rPr>
      </w:pPr>
      <w:r w:rsidRPr="00E95F5E">
        <w:rPr>
          <w:noProof w:val="0"/>
        </w:rPr>
        <w:t>Stödet till riksdagens ledamöter och anställda</w:t>
      </w:r>
      <w:bookmarkEnd w:id="110"/>
      <w:bookmarkEnd w:id="111"/>
    </w:p>
    <w:p w:rsidR="00736792" w:rsidRPr="00E95F5E" w:rsidRDefault="00736792">
      <w:r w:rsidRPr="00E95F5E">
        <w:rPr>
          <w:b/>
        </w:rPr>
        <w:t>En översyn</w:t>
      </w:r>
      <w:r w:rsidRPr="00E95F5E">
        <w:t xml:space="preserve"> av riksdagsledamöternas administration av inrikes resor har genomförts på uppdrag av förvaltningsstyrelsen. Riksdagsstyrelsen beslutade i oktober att godkänna utredningens principförslag, som syftar till att förtydl</w:t>
      </w:r>
      <w:r w:rsidRPr="00E95F5E">
        <w:t>i</w:t>
      </w:r>
      <w:r w:rsidRPr="00E95F5E">
        <w:t>ga rutiner och ansvarsfördelning vid beslut gällande ledamöternas tjänster</w:t>
      </w:r>
      <w:r w:rsidRPr="00E95F5E">
        <w:t>e</w:t>
      </w:r>
      <w:r w:rsidRPr="00E95F5E">
        <w:t>sor. Nästa steg är att utarbeta ett förslag till regeländringar. Cirka 1 400 res</w:t>
      </w:r>
      <w:r w:rsidRPr="00E95F5E">
        <w:t>e</w:t>
      </w:r>
      <w:r w:rsidRPr="00E95F5E">
        <w:t>räkningar granskas varje månad. Av dessa rör ca 1 300 ledamöters resor. Cirka 150 ledamöter registrerar själva sina reseräkningar i riksdag</w:t>
      </w:r>
      <w:r w:rsidRPr="00E95F5E">
        <w:t>ens res</w:t>
      </w:r>
      <w:r w:rsidRPr="00E95F5E">
        <w:t>e</w:t>
      </w:r>
      <w:r w:rsidRPr="00E95F5E">
        <w:t>räkningssystem.</w:t>
      </w:r>
    </w:p>
    <w:p w:rsidR="00736792" w:rsidRPr="00E95F5E" w:rsidRDefault="00736792">
      <w:r w:rsidRPr="00E95F5E">
        <w:rPr>
          <w:b/>
        </w:rPr>
        <w:t>Den interna informationen</w:t>
      </w:r>
      <w:r w:rsidRPr="00E95F5E">
        <w:t xml:space="preserve"> till ledamöter och anställda har förändrats och förbättrats i takt med utvecklingen av riksdagens intranät, Helgonät.</w:t>
      </w:r>
    </w:p>
    <w:p w:rsidR="00736792" w:rsidRPr="00E95F5E" w:rsidRDefault="00736792">
      <w:r w:rsidRPr="00E95F5E">
        <w:rPr>
          <w:b/>
        </w:rPr>
        <w:t>EU-upplysningen</w:t>
      </w:r>
      <w:r w:rsidRPr="00E95F5E">
        <w:t xml:space="preserve"> har inlett en verksamhet med uppsökande utbildning hos utskottskanslierna gällande sökning av EU-information på Internet. Sama</w:t>
      </w:r>
      <w:r w:rsidRPr="00E95F5E">
        <w:t>r</w:t>
      </w:r>
      <w:r w:rsidRPr="00E95F5E">
        <w:t>betet med EU-nämnden har breddats. Ett exempel är den hemsida som rik</w:t>
      </w:r>
      <w:r w:rsidRPr="00E95F5E">
        <w:t>s</w:t>
      </w:r>
      <w:r w:rsidRPr="00E95F5E">
        <w:t>dagen skall svara för i samband med COSAC-mötet under EU-ordförandeskapet. Den interna användningen av EU-informationen på riksd</w:t>
      </w:r>
      <w:r w:rsidRPr="00E95F5E">
        <w:t>a</w:t>
      </w:r>
      <w:r w:rsidRPr="00E95F5E">
        <w:t>gens webbplats, vilken EU-upplysningen svarar för, har ökat kraftigt.</w:t>
      </w:r>
    </w:p>
    <w:p w:rsidR="00736792" w:rsidRPr="00E95F5E" w:rsidRDefault="00736792">
      <w:r w:rsidRPr="00E95F5E">
        <w:rPr>
          <w:b/>
        </w:rPr>
        <w:t>Enheten för administrativ ledamotsservice</w:t>
      </w:r>
      <w:r w:rsidRPr="00E95F5E">
        <w:t xml:space="preserve"> har under året utökats med en tjänsteman. Det har medfört att flera nya utvecklingsprojekt rörande servicen har påbörjats, t.ex. en översyn av rapporteringssystemet för ledamöternas inkomstgaranti och en förbättring av informationen på intranätet om ledam</w:t>
      </w:r>
      <w:r w:rsidRPr="00E95F5E">
        <w:t>ö</w:t>
      </w:r>
      <w:r w:rsidRPr="00E95F5E">
        <w:t>ternas ekonomiska villkor.</w:t>
      </w:r>
    </w:p>
    <w:p w:rsidR="00736792" w:rsidRPr="00E95F5E" w:rsidRDefault="00736792">
      <w:r w:rsidRPr="00E95F5E">
        <w:rPr>
          <w:b/>
        </w:rPr>
        <w:t>Juridiska enheten</w:t>
      </w:r>
      <w:r w:rsidRPr="00E95F5E">
        <w:t xml:space="preserve"> har utökats med en verksjurist, och ett betydande arbete med en genomgång av gällande förordningar för det ekonomiadministrativa området har påbörjats. Riksdagens arbetsordning och delegationsordning har omarbetats.</w:t>
      </w:r>
    </w:p>
    <w:p w:rsidR="00736792" w:rsidRPr="00E95F5E" w:rsidRDefault="00736792">
      <w:r w:rsidRPr="00E95F5E">
        <w:rPr>
          <w:b/>
        </w:rPr>
        <w:t>IT-avdelningen</w:t>
      </w:r>
      <w:r w:rsidRPr="00E95F5E">
        <w:t xml:space="preserve"> har under året påbörjat ett arbete med att vidareutveckla användarservice och support. De funktioner som främst berörts är Helpdesk och serviceingenjörernas verksamhet men även utbildningsverksamheten har anpassats. Användarnas krav på snabbare svarstider och problemlösningar har ökat samtidigt som det totala antalet samtal till helpdesk ökar år från år.</w:t>
      </w:r>
    </w:p>
    <w:p w:rsidR="00736792" w:rsidRPr="00E95F5E" w:rsidRDefault="00736792">
      <w:pPr>
        <w:pStyle w:val="Normaltindrag"/>
      </w:pPr>
      <w:r w:rsidRPr="00E95F5E">
        <w:t>För att ytterligare effektivisera och förbättra datautbildningen har under året upphandlats och installerats anpassad programvara för interaktiv utbil</w:t>
      </w:r>
      <w:r w:rsidRPr="00E95F5E">
        <w:t>d</w:t>
      </w:r>
      <w:r w:rsidRPr="00E95F5E">
        <w:t>ning. Denna utbildningsform ger användaren möjligheten att själv välja tid och takt för sin utbildning.</w:t>
      </w:r>
    </w:p>
    <w:p w:rsidR="00736792" w:rsidRPr="00E95F5E" w:rsidRDefault="00736792">
      <w:pPr>
        <w:pStyle w:val="Normaltindrag"/>
      </w:pPr>
      <w:r w:rsidRPr="00E95F5E">
        <w:t>Under året har 900 stycken 15-tums bildskärmar av traditionell modell bytts mot LCD-skärmar, s.k. platta bildskärmar. Riksdagen hade i december år 2000 över 1 700 datoriserade arbetsplatser, varav mer än 500 fanns spridda över landet där de används i hemmet av ledamöterna och vissa av riksdagens tjänstemän. Tjänstemännens behov av mobil kommunikation har ökat. Stati</w:t>
      </w:r>
      <w:r w:rsidRPr="00E95F5E">
        <w:t>o</w:t>
      </w:r>
      <w:r w:rsidRPr="00E95F5E">
        <w:t>nära hemdatorer byts därför ut mot bärbara datorer med kommunik</w:t>
      </w:r>
      <w:r w:rsidRPr="00E95F5E">
        <w:t>a</w:t>
      </w:r>
      <w:r w:rsidRPr="00E95F5E">
        <w:t>tionsmöjligheter.</w:t>
      </w:r>
    </w:p>
    <w:p w:rsidR="00736792" w:rsidRPr="00E95F5E" w:rsidRDefault="00736792">
      <w:pPr>
        <w:pStyle w:val="Normaltindrag"/>
      </w:pPr>
      <w:r w:rsidRPr="00E95F5E">
        <w:t>Ett omfattande arbete har under året lagts ned för att ta fram riktlinjer och strategier inom IT-området. Ett arbete har påbörjats i syfte att skapa feltåliga system med väsentligt bättre tillgänglighet, bättre säkerhetskopiering, bättre skrivarhantering och nya kommunikationslösningar för bl.a. bredbandsko</w:t>
      </w:r>
      <w:r w:rsidRPr="00E95F5E">
        <w:t>m</w:t>
      </w:r>
      <w:r w:rsidRPr="00E95F5E">
        <w:t>munikation. Insatserna omfattar bl.a. uppgradering av servrar, ett nytt nätverk med stor bandbredd och lagringen av data i en nybyggd datahall.</w:t>
      </w:r>
    </w:p>
    <w:p w:rsidR="00736792" w:rsidRPr="00E95F5E" w:rsidRDefault="00736792">
      <w:pPr>
        <w:pStyle w:val="Normaltindrag"/>
      </w:pPr>
      <w:r w:rsidRPr="00E95F5E">
        <w:t>Internet är en informationskälla av sådan betydelse att samtliga användare av riksdagens datasystem har tillgång till den. Förutom ledamöterna och riksdagens tjänstemän kan partikansliernas tjänstemän, vissa entreprenörer som riksdagen anlitar och riksdagsjournalisterna komma ut på nätet via rik</w:t>
      </w:r>
      <w:r w:rsidRPr="00E95F5E">
        <w:t>s</w:t>
      </w:r>
      <w:r w:rsidRPr="00E95F5E">
        <w:t>dagens system. Också allmänheten kan använda Internet via ett antal term</w:t>
      </w:r>
      <w:r w:rsidRPr="00E95F5E">
        <w:t>i</w:t>
      </w:r>
      <w:r w:rsidRPr="00E95F5E">
        <w:t>naler som finns tillgängliga i Riksdagsbiblioteket.</w:t>
      </w:r>
    </w:p>
    <w:p w:rsidR="00736792" w:rsidRPr="00E95F5E" w:rsidRDefault="00736792">
      <w:r w:rsidRPr="00E95F5E">
        <w:rPr>
          <w:b/>
        </w:rPr>
        <w:t>Riksdagsbiblioteket</w:t>
      </w:r>
      <w:r w:rsidRPr="00E95F5E">
        <w:t xml:space="preserve"> har under året gjort en fortsatt satsning på det elektr</w:t>
      </w:r>
      <w:r w:rsidRPr="00E95F5E">
        <w:t>o</w:t>
      </w:r>
      <w:r w:rsidRPr="00E95F5E">
        <w:t>niska biblioteket. Ledamöter och tjänstemän skall ha ständig tillgång till material och lägger i allt högre utsträckning upp stående sökprofiler. I se</w:t>
      </w:r>
      <w:r w:rsidRPr="00E95F5E">
        <w:t>p</w:t>
      </w:r>
      <w:r w:rsidRPr="00E95F5E">
        <w:t>tember fanns 650 aktiva profiler inlagda, som i genomsnitt genererade ca 4 000 sökningar per dygn. Motsvarande siffra för 1999 var ca 2 500, vilket innebär en ökning med nästan 38 %.</w:t>
      </w:r>
    </w:p>
    <w:p w:rsidR="00736792" w:rsidRPr="00E95F5E" w:rsidRDefault="00736792">
      <w:pPr>
        <w:pStyle w:val="Normaltindrag"/>
      </w:pPr>
      <w:r w:rsidRPr="00E95F5E">
        <w:t>Inför ordförandeskapet i EU har också flera nyhets- och faktadatabaser upphandlats.</w:t>
      </w:r>
    </w:p>
    <w:p w:rsidR="00736792" w:rsidRPr="00E95F5E" w:rsidRDefault="00736792">
      <w:pPr>
        <w:pStyle w:val="Normaltindrag"/>
      </w:pPr>
      <w:r w:rsidRPr="00E95F5E">
        <w:t>Biblioteksdatasystemet Hermes uppgraderades under hösten, vilket har i</w:t>
      </w:r>
      <w:r w:rsidRPr="00E95F5E">
        <w:t>n</w:t>
      </w:r>
      <w:r w:rsidRPr="00E95F5E">
        <w:t>n</w:t>
      </w:r>
      <w:r w:rsidRPr="00E95F5E">
        <w:t>e</w:t>
      </w:r>
      <w:r w:rsidRPr="00E95F5E">
        <w:t>burit en förenklad sökning och beställning av böcker och artiklar.</w:t>
      </w:r>
    </w:p>
    <w:p w:rsidR="00736792" w:rsidRPr="00E95F5E" w:rsidRDefault="00736792">
      <w:r w:rsidRPr="00E95F5E">
        <w:t>Biblioteket har under året anordnat utbildning för ledamöter och anställda i riksdag och partikanslier. Undervisningen har gällt det nya biblioteksdat</w:t>
      </w:r>
      <w:r w:rsidRPr="00E95F5E">
        <w:t>a</w:t>
      </w:r>
      <w:r w:rsidRPr="00E95F5E">
        <w:t>systemet, nyhetsdatabaserna, EU och övrigt internationellt material samt sökning på Internet. Cirka 120 kurser har genomförts.</w:t>
      </w:r>
    </w:p>
    <w:p w:rsidR="00736792" w:rsidRPr="00E95F5E" w:rsidRDefault="00736792">
      <w:r w:rsidRPr="00E95F5E">
        <w:rPr>
          <w:b/>
        </w:rPr>
        <w:t>I syfte att hålla aktuella kulturfrågor och debatt levande</w:t>
      </w:r>
      <w:r w:rsidRPr="00E95F5E">
        <w:t xml:space="preserve"> i riksdagen har elva frukostmöten anordnats med författare och kulturpersonligheter i bibli</w:t>
      </w:r>
      <w:r w:rsidRPr="00E95F5E">
        <w:t>o</w:t>
      </w:r>
      <w:r w:rsidRPr="00E95F5E">
        <w:t>teket under året. Mötena har arrangerats i samarbete med Föreningen Parl</w:t>
      </w:r>
      <w:r w:rsidRPr="00E95F5E">
        <w:t>a</w:t>
      </w:r>
      <w:r w:rsidRPr="00E95F5E">
        <w:t>mentariker och Kulturskapare, PAKS.</w:t>
      </w:r>
    </w:p>
    <w:p w:rsidR="00736792" w:rsidRPr="00E95F5E" w:rsidRDefault="00736792">
      <w:r w:rsidRPr="00E95F5E">
        <w:rPr>
          <w:b/>
        </w:rPr>
        <w:t>Cirka 8 000 böcker</w:t>
      </w:r>
      <w:r w:rsidRPr="00E95F5E">
        <w:t xml:space="preserve"> tillsammans med prenumerationer på ca 2 000 tidskrifter och annat periodiskt material har under året inköpts och mottagits av Rik</w:t>
      </w:r>
      <w:r w:rsidRPr="00E95F5E">
        <w:t>s</w:t>
      </w:r>
      <w:r w:rsidRPr="00E95F5E">
        <w:t>dagsbiblioteket. Kostnaden för bokinköp har uppgått till ca 1,3 miljoner kr</w:t>
      </w:r>
      <w:r w:rsidRPr="00E95F5E">
        <w:t>o</w:t>
      </w:r>
      <w:r w:rsidRPr="00E95F5E">
        <w:t>nor och för dagstidningar och tidskrifter till ca 2 miljoner kronor. Inköpen av cd-romdatabaser har minskat något, medan abonnemang på online-databaser via Internet har ökat kraftigt.</w:t>
      </w:r>
    </w:p>
    <w:p w:rsidR="00736792" w:rsidRPr="00E95F5E" w:rsidRDefault="00736792">
      <w:r w:rsidRPr="00E95F5E">
        <w:rPr>
          <w:b/>
        </w:rPr>
        <w:t>Arkivet</w:t>
      </w:r>
      <w:r w:rsidRPr="00E95F5E">
        <w:t xml:space="preserve"> har mottagit och arkiverat ca 50 hyllmeter handlingar från riksdagens enheter och utskott. Ett omfattande projekt med syfte att säkerställa långsiktig och kostnadseffektiv arkivering av handlingar som ligger i databaser i riksd</w:t>
      </w:r>
      <w:r w:rsidRPr="00E95F5E">
        <w:t>a</w:t>
      </w:r>
      <w:r w:rsidRPr="00E95F5E">
        <w:t>gen har inletts.</w:t>
      </w:r>
    </w:p>
    <w:p w:rsidR="00736792" w:rsidRPr="00E95F5E" w:rsidRDefault="00736792">
      <w:pPr>
        <w:pStyle w:val="Normaltindrag"/>
      </w:pPr>
      <w:r w:rsidRPr="00E95F5E">
        <w:t>Arbetet med utgivningen av ståndsprotokollen fortsätter.</w:t>
      </w:r>
    </w:p>
    <w:p w:rsidR="00736792" w:rsidRPr="00E95F5E" w:rsidRDefault="00736792">
      <w:r w:rsidRPr="00E95F5E">
        <w:rPr>
          <w:b/>
        </w:rPr>
        <w:t>Miljöarbetet</w:t>
      </w:r>
      <w:r w:rsidRPr="00E95F5E">
        <w:t xml:space="preserve"> följs upp och revideras varje år. Systemet med miljöstationer är i stort sett utbyggt. Elva olika typer av avfall källsorteras i kärl och behållare i godsmottagningen. Inom lokalvården har kemikalieanvändningen minskat med mer än hälften, vilket både förbättrat miljön och sänkt kostnaderna.</w:t>
      </w:r>
    </w:p>
    <w:p w:rsidR="00736792" w:rsidRPr="00E95F5E" w:rsidRDefault="00736792">
      <w:pPr>
        <w:pStyle w:val="Normaltindrag"/>
      </w:pPr>
      <w:r w:rsidRPr="00E95F5E">
        <w:t>Vid många upphandlingar ställs långtgående miljökrav. Riksdagen anvä</w:t>
      </w:r>
      <w:r w:rsidRPr="00E95F5E">
        <w:t>n</w:t>
      </w:r>
      <w:r w:rsidRPr="00E95F5E">
        <w:t>der miljömärkt el från vattenkraft och miljövänliga lågenergilampor. Sensorer som gör att lamporna släcks när ingen uppehåller sig i lokalerna installeras allteftersom. Lokaluppvärmningen är energioptimerad i flertalet fastigheter. Datorerna har energisparläge, och de bärbara datorerna är TCO99-märkta. Samtliga nyinköpta kopiatorer går ned i sparläge när de inte används. Allt papper är miljömärkt, även riksdagstrycket. Bilarna för talmännens transpo</w:t>
      </w:r>
      <w:r w:rsidRPr="00E95F5E">
        <w:t>r</w:t>
      </w:r>
      <w:r w:rsidRPr="00E95F5E">
        <w:t>ter är av miljöklass 1 och även vid inköp av övriga trans</w:t>
      </w:r>
      <w:r w:rsidRPr="00E95F5E">
        <w:t>portbilar gäller mi</w:t>
      </w:r>
      <w:r w:rsidRPr="00E95F5E">
        <w:t>l</w:t>
      </w:r>
      <w:r w:rsidRPr="00E95F5E">
        <w:t>jöklass 1.</w:t>
      </w:r>
    </w:p>
    <w:p w:rsidR="00736792" w:rsidRPr="00E95F5E" w:rsidRDefault="00736792">
      <w:r w:rsidRPr="00E95F5E">
        <w:rPr>
          <w:b/>
        </w:rPr>
        <w:t>100 kopiatorer</w:t>
      </w:r>
      <w:r w:rsidRPr="00E95F5E">
        <w:t xml:space="preserve"> finns utplacerade i riksdagens olika byggnader. Ledamöter och personal kopierar ca 6 miljoner sidor på dessa under ett år. Dessutom trycker interntryckeriet ca 10 miljoner sidor åt ledamöter, partier och förval</w:t>
      </w:r>
      <w:r w:rsidRPr="00E95F5E">
        <w:t>t</w:t>
      </w:r>
      <w:r w:rsidRPr="00E95F5E">
        <w:t>ning varje år.</w:t>
      </w:r>
    </w:p>
    <w:p w:rsidR="00736792" w:rsidRPr="00E95F5E" w:rsidRDefault="00736792">
      <w:r w:rsidRPr="00E95F5E">
        <w:rPr>
          <w:b/>
        </w:rPr>
        <w:t>Riksdagsförvaltningens barnverksamhet</w:t>
      </w:r>
      <w:r w:rsidRPr="00E95F5E">
        <w:t xml:space="preserve"> har vuxit från 1 936 omsorgsti</w:t>
      </w:r>
      <w:r w:rsidRPr="00E95F5E">
        <w:t>m</w:t>
      </w:r>
      <w:r w:rsidRPr="00E95F5E">
        <w:t>mar år 1999 till 3 284 timmar år 2000. En ökning med 70 %. Barn i åldrar från 6 månader till 14 år har deltagit i verksamheten.</w:t>
      </w:r>
    </w:p>
    <w:p w:rsidR="00736792" w:rsidRPr="00E95F5E" w:rsidRDefault="00736792">
      <w:r w:rsidRPr="00E95F5E">
        <w:rPr>
          <w:b/>
        </w:rPr>
        <w:t>Säkerhetsenheten</w:t>
      </w:r>
      <w:r w:rsidRPr="00E95F5E">
        <w:t xml:space="preserve"> har nyttjat det anlitade bevakningsbolaget mer än planerat. Detta berodde på hög personalrörlighet vid säkerhetsenheten, i kombination med ett utökat antal bevakningskrävande evenemang, som de offentliga u</w:t>
      </w:r>
      <w:r w:rsidRPr="00E95F5E">
        <w:t>t</w:t>
      </w:r>
      <w:r w:rsidRPr="00E95F5E">
        <w:t xml:space="preserve">skottsutfrågningarna. </w:t>
      </w:r>
    </w:p>
    <w:p w:rsidR="00736792" w:rsidRPr="00E95F5E" w:rsidRDefault="00736792">
      <w:r w:rsidRPr="00E95F5E">
        <w:rPr>
          <w:b/>
        </w:rPr>
        <w:t>Arbetet med en kris- och katastrofplan</w:t>
      </w:r>
      <w:r w:rsidRPr="00E95F5E">
        <w:t xml:space="preserve"> för riksdagen har fortsatt. En rad säkerhetshöjande åtgärder har vidtagits, t.ex. har nya servrar installerats i säkerhetsanläggningen. En förstudie har gjorts inför en uppgradering av hela anläggningen.</w:t>
      </w:r>
    </w:p>
    <w:p w:rsidR="00736792" w:rsidRPr="00E95F5E" w:rsidRDefault="00736792">
      <w:r w:rsidRPr="00E95F5E">
        <w:rPr>
          <w:b/>
        </w:rPr>
        <w:t>Millennieskiftet</w:t>
      </w:r>
      <w:r w:rsidRPr="00E95F5E">
        <w:t xml:space="preserve"> innebar åtskilligt förberedelsearbete och höjd beredskap för att snabbt kunna vidta åtgärder vid eventuella fel i olika teknikberoende sy</w:t>
      </w:r>
      <w:r w:rsidRPr="00E95F5E">
        <w:softHyphen/>
        <w:t>stem. Årsskiftet förlöpte dock utan problem.</w:t>
      </w:r>
    </w:p>
    <w:p w:rsidR="00736792" w:rsidRPr="00E95F5E" w:rsidRDefault="00736792">
      <w:r w:rsidRPr="00E95F5E">
        <w:rPr>
          <w:b/>
        </w:rPr>
        <w:t>Ett nytt låssystem</w:t>
      </w:r>
      <w:r w:rsidRPr="00E95F5E">
        <w:t xml:space="preserve"> har börjat förberedas. Vissa lokaler har fått nya brandlarm och säkerhetsteknik. Godsmottagningen har fått en ny inspektionsröntgen med bättre kapacitet att genomlysa försändelser.</w:t>
      </w:r>
    </w:p>
    <w:p w:rsidR="00736792" w:rsidRPr="00E95F5E" w:rsidRDefault="00736792">
      <w:r w:rsidRPr="00E95F5E">
        <w:rPr>
          <w:b/>
        </w:rPr>
        <w:t>Handikappanpassningen</w:t>
      </w:r>
      <w:r w:rsidRPr="00E95F5E">
        <w:t xml:space="preserve"> av riksdagens lokaler har förbättrats genom ett stort antal åtgärder under året. Två fullvärdiga handikapptoaletter har byggts i Västra riksdagshuset, dörrar har fått automatiska dörröppnare, rullstolshissen vid allmänhetens entré har byggts om, parkeringsplatserna för handikappade har utökats, nya rullstolsramper har byggts och hissar försetts med tak.</w:t>
      </w:r>
    </w:p>
    <w:p w:rsidR="00736792" w:rsidRPr="00E95F5E" w:rsidRDefault="00736792">
      <w:pPr>
        <w:spacing w:before="187" w:after="60"/>
        <w:rPr>
          <w:b/>
        </w:rPr>
      </w:pPr>
      <w:bookmarkStart w:id="112" w:name="_Toc514228941"/>
      <w:r w:rsidRPr="00E95F5E">
        <w:rPr>
          <w:b/>
        </w:rPr>
        <w:br w:type="page"/>
        <w:t>Barnverksamheten</w:t>
      </w:r>
      <w:bookmarkEnd w:id="11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531"/>
        <w:gridCol w:w="1701"/>
        <w:gridCol w:w="1701"/>
      </w:tblGrid>
      <w:tr w:rsidR="00000000" w:rsidRPr="00E95F5E">
        <w:tblPrEx>
          <w:tblCellMar>
            <w:top w:w="0" w:type="dxa"/>
            <w:bottom w:w="0" w:type="dxa"/>
          </w:tblCellMar>
        </w:tblPrEx>
        <w:tc>
          <w:tcPr>
            <w:tcW w:w="1134" w:type="dxa"/>
          </w:tcPr>
          <w:p w:rsidR="00736792" w:rsidRPr="00E95F5E" w:rsidRDefault="00736792">
            <w:pPr>
              <w:spacing w:line="240" w:lineRule="auto"/>
              <w:rPr>
                <w:b/>
              </w:rPr>
            </w:pPr>
            <w:r w:rsidRPr="00E95F5E">
              <w:rPr>
                <w:b/>
              </w:rPr>
              <w:t>År</w:t>
            </w:r>
          </w:p>
        </w:tc>
        <w:tc>
          <w:tcPr>
            <w:tcW w:w="1531" w:type="dxa"/>
          </w:tcPr>
          <w:p w:rsidR="00736792" w:rsidRPr="00E95F5E" w:rsidRDefault="00736792">
            <w:pPr>
              <w:jc w:val="center"/>
              <w:rPr>
                <w:b/>
              </w:rPr>
            </w:pPr>
            <w:bookmarkStart w:id="113" w:name="_Toc514228942"/>
            <w:r w:rsidRPr="00E95F5E">
              <w:rPr>
                <w:b/>
              </w:rPr>
              <w:t>Antal barn</w:t>
            </w:r>
            <w:bookmarkEnd w:id="113"/>
          </w:p>
        </w:tc>
        <w:tc>
          <w:tcPr>
            <w:tcW w:w="1701" w:type="dxa"/>
          </w:tcPr>
          <w:p w:rsidR="00736792" w:rsidRPr="00E95F5E" w:rsidRDefault="00736792">
            <w:pPr>
              <w:spacing w:line="240" w:lineRule="auto"/>
              <w:jc w:val="center"/>
              <w:rPr>
                <w:b/>
              </w:rPr>
            </w:pPr>
            <w:r w:rsidRPr="00E95F5E">
              <w:rPr>
                <w:b/>
              </w:rPr>
              <w:t>Ålder</w:t>
            </w:r>
          </w:p>
        </w:tc>
        <w:tc>
          <w:tcPr>
            <w:tcW w:w="1701" w:type="dxa"/>
          </w:tcPr>
          <w:p w:rsidR="00736792" w:rsidRPr="00E95F5E" w:rsidRDefault="00736792">
            <w:pPr>
              <w:spacing w:line="240" w:lineRule="auto"/>
              <w:jc w:val="center"/>
              <w:rPr>
                <w:b/>
              </w:rPr>
            </w:pPr>
            <w:r w:rsidRPr="00E95F5E">
              <w:rPr>
                <w:b/>
              </w:rPr>
              <w:t>Omsorgstimmar</w:t>
            </w:r>
          </w:p>
        </w:tc>
      </w:tr>
      <w:tr w:rsidR="00000000" w:rsidRPr="00E95F5E">
        <w:tblPrEx>
          <w:tblCellMar>
            <w:top w:w="0" w:type="dxa"/>
            <w:bottom w:w="0" w:type="dxa"/>
          </w:tblCellMar>
        </w:tblPrEx>
        <w:tc>
          <w:tcPr>
            <w:tcW w:w="1134" w:type="dxa"/>
          </w:tcPr>
          <w:p w:rsidR="00736792" w:rsidRPr="00E95F5E" w:rsidRDefault="00736792">
            <w:r w:rsidRPr="00E95F5E">
              <w:t>1995/96</w:t>
            </w:r>
          </w:p>
        </w:tc>
        <w:tc>
          <w:tcPr>
            <w:tcW w:w="1531" w:type="dxa"/>
          </w:tcPr>
          <w:p w:rsidR="00736792" w:rsidRPr="00E95F5E" w:rsidRDefault="00736792">
            <w:pPr>
              <w:jc w:val="center"/>
            </w:pPr>
            <w:r w:rsidRPr="00E95F5E">
              <w:t>30</w:t>
            </w:r>
          </w:p>
        </w:tc>
        <w:tc>
          <w:tcPr>
            <w:tcW w:w="1701" w:type="dxa"/>
          </w:tcPr>
          <w:p w:rsidR="00736792" w:rsidRPr="00E95F5E" w:rsidRDefault="00736792">
            <w:pPr>
              <w:jc w:val="center"/>
            </w:pPr>
            <w:r w:rsidRPr="00E95F5E">
              <w:t>11 mån till 13 år</w:t>
            </w:r>
          </w:p>
        </w:tc>
        <w:tc>
          <w:tcPr>
            <w:tcW w:w="1701" w:type="dxa"/>
          </w:tcPr>
          <w:p w:rsidR="00736792" w:rsidRPr="00E95F5E" w:rsidRDefault="00736792">
            <w:pPr>
              <w:jc w:val="center"/>
            </w:pPr>
            <w:r w:rsidRPr="00E95F5E">
              <w:t>-</w:t>
            </w:r>
          </w:p>
        </w:tc>
      </w:tr>
      <w:tr w:rsidR="00000000" w:rsidRPr="00E95F5E">
        <w:tblPrEx>
          <w:tblCellMar>
            <w:top w:w="0" w:type="dxa"/>
            <w:bottom w:w="0" w:type="dxa"/>
          </w:tblCellMar>
        </w:tblPrEx>
        <w:tc>
          <w:tcPr>
            <w:tcW w:w="1134" w:type="dxa"/>
          </w:tcPr>
          <w:p w:rsidR="00736792" w:rsidRPr="00E95F5E" w:rsidRDefault="00736792">
            <w:r w:rsidRPr="00E95F5E">
              <w:t>1997</w:t>
            </w:r>
          </w:p>
        </w:tc>
        <w:tc>
          <w:tcPr>
            <w:tcW w:w="1531" w:type="dxa"/>
          </w:tcPr>
          <w:p w:rsidR="00736792" w:rsidRPr="00E95F5E" w:rsidRDefault="00736792">
            <w:pPr>
              <w:jc w:val="center"/>
            </w:pPr>
            <w:r w:rsidRPr="00E95F5E">
              <w:t>29</w:t>
            </w:r>
          </w:p>
        </w:tc>
        <w:tc>
          <w:tcPr>
            <w:tcW w:w="1701" w:type="dxa"/>
          </w:tcPr>
          <w:p w:rsidR="00736792" w:rsidRPr="00E95F5E" w:rsidRDefault="00736792">
            <w:pPr>
              <w:jc w:val="center"/>
            </w:pPr>
            <w:r w:rsidRPr="00E95F5E">
              <w:t>7 mån till 12 år</w:t>
            </w:r>
          </w:p>
        </w:tc>
        <w:tc>
          <w:tcPr>
            <w:tcW w:w="1701" w:type="dxa"/>
          </w:tcPr>
          <w:p w:rsidR="00736792" w:rsidRPr="00E95F5E" w:rsidRDefault="00736792">
            <w:pPr>
              <w:jc w:val="center"/>
            </w:pPr>
            <w:r w:rsidRPr="00E95F5E">
              <w:t>-</w:t>
            </w:r>
          </w:p>
        </w:tc>
      </w:tr>
      <w:tr w:rsidR="00000000" w:rsidRPr="00E95F5E">
        <w:tblPrEx>
          <w:tblCellMar>
            <w:top w:w="0" w:type="dxa"/>
            <w:bottom w:w="0" w:type="dxa"/>
          </w:tblCellMar>
        </w:tblPrEx>
        <w:tc>
          <w:tcPr>
            <w:tcW w:w="1134" w:type="dxa"/>
          </w:tcPr>
          <w:p w:rsidR="00736792" w:rsidRPr="00E95F5E" w:rsidRDefault="00736792">
            <w:r w:rsidRPr="00E95F5E">
              <w:t>1998</w:t>
            </w:r>
          </w:p>
        </w:tc>
        <w:tc>
          <w:tcPr>
            <w:tcW w:w="1531" w:type="dxa"/>
          </w:tcPr>
          <w:p w:rsidR="00736792" w:rsidRPr="00E95F5E" w:rsidRDefault="00736792">
            <w:pPr>
              <w:jc w:val="center"/>
            </w:pPr>
            <w:r w:rsidRPr="00E95F5E">
              <w:t>29</w:t>
            </w:r>
          </w:p>
        </w:tc>
        <w:tc>
          <w:tcPr>
            <w:tcW w:w="1701" w:type="dxa"/>
          </w:tcPr>
          <w:p w:rsidR="00736792" w:rsidRPr="00E95F5E" w:rsidRDefault="00736792">
            <w:pPr>
              <w:jc w:val="center"/>
            </w:pPr>
            <w:r w:rsidRPr="00E95F5E">
              <w:t>3 mån till 13 år</w:t>
            </w:r>
          </w:p>
        </w:tc>
        <w:tc>
          <w:tcPr>
            <w:tcW w:w="1701" w:type="dxa"/>
          </w:tcPr>
          <w:p w:rsidR="00736792" w:rsidRPr="00E95F5E" w:rsidRDefault="00736792">
            <w:pPr>
              <w:jc w:val="center"/>
            </w:pPr>
            <w:r w:rsidRPr="00E95F5E">
              <w:t>1 539</w:t>
            </w:r>
          </w:p>
        </w:tc>
      </w:tr>
      <w:tr w:rsidR="00000000" w:rsidRPr="00E95F5E">
        <w:tblPrEx>
          <w:tblCellMar>
            <w:top w:w="0" w:type="dxa"/>
            <w:bottom w:w="0" w:type="dxa"/>
          </w:tblCellMar>
        </w:tblPrEx>
        <w:tc>
          <w:tcPr>
            <w:tcW w:w="1134" w:type="dxa"/>
          </w:tcPr>
          <w:p w:rsidR="00736792" w:rsidRPr="00E95F5E" w:rsidRDefault="00736792">
            <w:r w:rsidRPr="00E95F5E">
              <w:t>1999</w:t>
            </w:r>
          </w:p>
        </w:tc>
        <w:tc>
          <w:tcPr>
            <w:tcW w:w="1531" w:type="dxa"/>
          </w:tcPr>
          <w:p w:rsidR="00736792" w:rsidRPr="00E95F5E" w:rsidRDefault="00736792">
            <w:pPr>
              <w:jc w:val="center"/>
            </w:pPr>
            <w:r w:rsidRPr="00E95F5E">
              <w:t>28</w:t>
            </w:r>
          </w:p>
        </w:tc>
        <w:tc>
          <w:tcPr>
            <w:tcW w:w="1701" w:type="dxa"/>
          </w:tcPr>
          <w:p w:rsidR="00736792" w:rsidRPr="00E95F5E" w:rsidRDefault="00736792">
            <w:pPr>
              <w:jc w:val="center"/>
            </w:pPr>
            <w:r w:rsidRPr="00E95F5E">
              <w:t>3 mån till 10 år</w:t>
            </w:r>
          </w:p>
        </w:tc>
        <w:tc>
          <w:tcPr>
            <w:tcW w:w="1701" w:type="dxa"/>
          </w:tcPr>
          <w:p w:rsidR="00736792" w:rsidRPr="00E95F5E" w:rsidRDefault="00736792">
            <w:pPr>
              <w:jc w:val="center"/>
            </w:pPr>
            <w:r w:rsidRPr="00E95F5E">
              <w:t>1 936</w:t>
            </w:r>
          </w:p>
        </w:tc>
      </w:tr>
      <w:tr w:rsidR="00000000" w:rsidRPr="00E95F5E">
        <w:tblPrEx>
          <w:tblCellMar>
            <w:top w:w="0" w:type="dxa"/>
            <w:bottom w:w="0" w:type="dxa"/>
          </w:tblCellMar>
        </w:tblPrEx>
        <w:tc>
          <w:tcPr>
            <w:tcW w:w="1134" w:type="dxa"/>
          </w:tcPr>
          <w:p w:rsidR="00736792" w:rsidRPr="00E95F5E" w:rsidRDefault="00736792">
            <w:r w:rsidRPr="00E95F5E">
              <w:t>2000</w:t>
            </w:r>
          </w:p>
        </w:tc>
        <w:tc>
          <w:tcPr>
            <w:tcW w:w="1531" w:type="dxa"/>
          </w:tcPr>
          <w:p w:rsidR="00736792" w:rsidRPr="00E95F5E" w:rsidRDefault="00736792">
            <w:pPr>
              <w:jc w:val="center"/>
            </w:pPr>
            <w:r w:rsidRPr="00E95F5E">
              <w:t>22</w:t>
            </w:r>
          </w:p>
        </w:tc>
        <w:tc>
          <w:tcPr>
            <w:tcW w:w="1701" w:type="dxa"/>
          </w:tcPr>
          <w:p w:rsidR="00736792" w:rsidRPr="00E95F5E" w:rsidRDefault="00736792">
            <w:pPr>
              <w:jc w:val="center"/>
            </w:pPr>
            <w:r w:rsidRPr="00E95F5E">
              <w:t>6 mån till 14 år</w:t>
            </w:r>
          </w:p>
        </w:tc>
        <w:tc>
          <w:tcPr>
            <w:tcW w:w="1701" w:type="dxa"/>
          </w:tcPr>
          <w:p w:rsidR="00736792" w:rsidRPr="00E95F5E" w:rsidRDefault="00736792">
            <w:pPr>
              <w:jc w:val="center"/>
            </w:pPr>
            <w:r w:rsidRPr="00E95F5E">
              <w:t>3 284</w:t>
            </w:r>
          </w:p>
        </w:tc>
      </w:tr>
    </w:tbl>
    <w:p w:rsidR="00736792" w:rsidRPr="00E95F5E" w:rsidRDefault="00736792">
      <w:pPr>
        <w:spacing w:before="312" w:after="60"/>
        <w:rPr>
          <w:b/>
        </w:rPr>
      </w:pPr>
      <w:r w:rsidRPr="00E95F5E">
        <w:rPr>
          <w:b/>
        </w:rPr>
        <w:t>Antal besökare på åhörarläktaren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552"/>
      </w:tblGrid>
      <w:tr w:rsidR="00000000" w:rsidRPr="00E95F5E">
        <w:tblPrEx>
          <w:tblCellMar>
            <w:top w:w="0" w:type="dxa"/>
            <w:bottom w:w="0" w:type="dxa"/>
          </w:tblCellMar>
        </w:tblPrEx>
        <w:tc>
          <w:tcPr>
            <w:tcW w:w="2552" w:type="dxa"/>
          </w:tcPr>
          <w:p w:rsidR="00736792" w:rsidRPr="00E95F5E" w:rsidRDefault="00736792">
            <w:r w:rsidRPr="00E95F5E">
              <w:t>1997</w:t>
            </w:r>
          </w:p>
        </w:tc>
        <w:tc>
          <w:tcPr>
            <w:tcW w:w="2552" w:type="dxa"/>
          </w:tcPr>
          <w:p w:rsidR="00736792" w:rsidRPr="00E95F5E" w:rsidRDefault="00736792">
            <w:pPr>
              <w:jc w:val="center"/>
            </w:pPr>
            <w:r w:rsidRPr="00E95F5E">
              <w:t>62 353</w:t>
            </w:r>
          </w:p>
        </w:tc>
      </w:tr>
      <w:tr w:rsidR="00000000" w:rsidRPr="00E95F5E">
        <w:tblPrEx>
          <w:tblCellMar>
            <w:top w:w="0" w:type="dxa"/>
            <w:bottom w:w="0" w:type="dxa"/>
          </w:tblCellMar>
        </w:tblPrEx>
        <w:tc>
          <w:tcPr>
            <w:tcW w:w="2552" w:type="dxa"/>
          </w:tcPr>
          <w:p w:rsidR="00736792" w:rsidRPr="00E95F5E" w:rsidRDefault="00736792">
            <w:r w:rsidRPr="00E95F5E">
              <w:t>1998</w:t>
            </w:r>
          </w:p>
        </w:tc>
        <w:tc>
          <w:tcPr>
            <w:tcW w:w="2552" w:type="dxa"/>
          </w:tcPr>
          <w:p w:rsidR="00736792" w:rsidRPr="00E95F5E" w:rsidRDefault="00736792">
            <w:pPr>
              <w:jc w:val="center"/>
            </w:pPr>
            <w:r w:rsidRPr="00E95F5E">
              <w:t>56 817</w:t>
            </w:r>
          </w:p>
        </w:tc>
      </w:tr>
      <w:tr w:rsidR="00000000" w:rsidRPr="00E95F5E">
        <w:tblPrEx>
          <w:tblCellMar>
            <w:top w:w="0" w:type="dxa"/>
            <w:bottom w:w="0" w:type="dxa"/>
          </w:tblCellMar>
        </w:tblPrEx>
        <w:tc>
          <w:tcPr>
            <w:tcW w:w="2552" w:type="dxa"/>
          </w:tcPr>
          <w:p w:rsidR="00736792" w:rsidRPr="00E95F5E" w:rsidRDefault="00736792">
            <w:r w:rsidRPr="00E95F5E">
              <w:t>1999</w:t>
            </w:r>
          </w:p>
        </w:tc>
        <w:tc>
          <w:tcPr>
            <w:tcW w:w="2552" w:type="dxa"/>
          </w:tcPr>
          <w:p w:rsidR="00736792" w:rsidRPr="00E95F5E" w:rsidRDefault="00736792">
            <w:pPr>
              <w:jc w:val="center"/>
            </w:pPr>
            <w:r w:rsidRPr="00E95F5E">
              <w:t>55 955</w:t>
            </w:r>
          </w:p>
        </w:tc>
      </w:tr>
      <w:tr w:rsidR="00000000" w:rsidRPr="00E95F5E">
        <w:tblPrEx>
          <w:tblCellMar>
            <w:top w:w="0" w:type="dxa"/>
            <w:bottom w:w="0" w:type="dxa"/>
          </w:tblCellMar>
        </w:tblPrEx>
        <w:tc>
          <w:tcPr>
            <w:tcW w:w="2552" w:type="dxa"/>
          </w:tcPr>
          <w:p w:rsidR="00736792" w:rsidRPr="00E95F5E" w:rsidRDefault="00736792">
            <w:r w:rsidRPr="00E95F5E">
              <w:t>2000</w:t>
            </w:r>
          </w:p>
        </w:tc>
        <w:tc>
          <w:tcPr>
            <w:tcW w:w="2552" w:type="dxa"/>
          </w:tcPr>
          <w:p w:rsidR="00736792" w:rsidRPr="00E95F5E" w:rsidRDefault="00736792">
            <w:pPr>
              <w:jc w:val="center"/>
            </w:pPr>
            <w:r w:rsidRPr="00E95F5E">
              <w:t>51 477</w:t>
            </w:r>
          </w:p>
        </w:tc>
      </w:tr>
    </w:tbl>
    <w:p w:rsidR="00736792" w:rsidRPr="00E95F5E" w:rsidRDefault="00736792">
      <w:pPr>
        <w:spacing w:before="312" w:after="60"/>
        <w:rPr>
          <w:b/>
        </w:rPr>
      </w:pPr>
      <w:bookmarkStart w:id="114" w:name="_Toc514228943"/>
      <w:r w:rsidRPr="00E95F5E">
        <w:rPr>
          <w:b/>
        </w:rPr>
        <w:t>Antal köpta bevakningtimmar</w:t>
      </w:r>
      <w:bookmarkEnd w:id="114"/>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552"/>
      </w:tblGrid>
      <w:tr w:rsidR="00000000" w:rsidRPr="00E95F5E">
        <w:tblPrEx>
          <w:tblCellMar>
            <w:top w:w="0" w:type="dxa"/>
            <w:bottom w:w="0" w:type="dxa"/>
          </w:tblCellMar>
        </w:tblPrEx>
        <w:tc>
          <w:tcPr>
            <w:tcW w:w="2552" w:type="dxa"/>
          </w:tcPr>
          <w:p w:rsidR="00736792" w:rsidRPr="00E95F5E" w:rsidRDefault="00736792">
            <w:r w:rsidRPr="00E95F5E">
              <w:t>1997</w:t>
            </w:r>
          </w:p>
        </w:tc>
        <w:tc>
          <w:tcPr>
            <w:tcW w:w="2552" w:type="dxa"/>
          </w:tcPr>
          <w:p w:rsidR="00736792" w:rsidRPr="00E95F5E" w:rsidRDefault="00736792">
            <w:pPr>
              <w:jc w:val="center"/>
            </w:pPr>
            <w:r w:rsidRPr="00E95F5E">
              <w:t>17 464</w:t>
            </w:r>
          </w:p>
        </w:tc>
      </w:tr>
      <w:tr w:rsidR="00000000" w:rsidRPr="00E95F5E">
        <w:tblPrEx>
          <w:tblCellMar>
            <w:top w:w="0" w:type="dxa"/>
            <w:bottom w:w="0" w:type="dxa"/>
          </w:tblCellMar>
        </w:tblPrEx>
        <w:tc>
          <w:tcPr>
            <w:tcW w:w="2552" w:type="dxa"/>
          </w:tcPr>
          <w:p w:rsidR="00736792" w:rsidRPr="00E95F5E" w:rsidRDefault="00736792">
            <w:r w:rsidRPr="00E95F5E">
              <w:t>1998</w:t>
            </w:r>
          </w:p>
        </w:tc>
        <w:tc>
          <w:tcPr>
            <w:tcW w:w="2552" w:type="dxa"/>
          </w:tcPr>
          <w:p w:rsidR="00736792" w:rsidRPr="00E95F5E" w:rsidRDefault="00736792">
            <w:pPr>
              <w:jc w:val="center"/>
            </w:pPr>
            <w:r w:rsidRPr="00E95F5E">
              <w:t>16 423</w:t>
            </w:r>
          </w:p>
        </w:tc>
      </w:tr>
      <w:tr w:rsidR="00000000" w:rsidRPr="00E95F5E">
        <w:tblPrEx>
          <w:tblCellMar>
            <w:top w:w="0" w:type="dxa"/>
            <w:bottom w:w="0" w:type="dxa"/>
          </w:tblCellMar>
        </w:tblPrEx>
        <w:tc>
          <w:tcPr>
            <w:tcW w:w="2552" w:type="dxa"/>
          </w:tcPr>
          <w:p w:rsidR="00736792" w:rsidRPr="00E95F5E" w:rsidRDefault="00736792">
            <w:r w:rsidRPr="00E95F5E">
              <w:t>1999</w:t>
            </w:r>
          </w:p>
        </w:tc>
        <w:tc>
          <w:tcPr>
            <w:tcW w:w="2552" w:type="dxa"/>
          </w:tcPr>
          <w:p w:rsidR="00736792" w:rsidRPr="00E95F5E" w:rsidRDefault="00736792">
            <w:pPr>
              <w:jc w:val="center"/>
            </w:pPr>
            <w:r w:rsidRPr="00E95F5E">
              <w:t>15 110</w:t>
            </w:r>
          </w:p>
        </w:tc>
      </w:tr>
      <w:tr w:rsidR="00000000" w:rsidRPr="00E95F5E">
        <w:tblPrEx>
          <w:tblCellMar>
            <w:top w:w="0" w:type="dxa"/>
            <w:bottom w:w="0" w:type="dxa"/>
          </w:tblCellMar>
        </w:tblPrEx>
        <w:tc>
          <w:tcPr>
            <w:tcW w:w="2552" w:type="dxa"/>
          </w:tcPr>
          <w:p w:rsidR="00736792" w:rsidRPr="00E95F5E" w:rsidRDefault="00736792">
            <w:r w:rsidRPr="00E95F5E">
              <w:t>2000</w:t>
            </w:r>
          </w:p>
        </w:tc>
        <w:tc>
          <w:tcPr>
            <w:tcW w:w="2552" w:type="dxa"/>
          </w:tcPr>
          <w:p w:rsidR="00736792" w:rsidRPr="00E95F5E" w:rsidRDefault="00736792">
            <w:pPr>
              <w:jc w:val="center"/>
            </w:pPr>
            <w:r w:rsidRPr="00E95F5E">
              <w:t>17 771</w:t>
            </w:r>
          </w:p>
        </w:tc>
      </w:tr>
    </w:tbl>
    <w:p w:rsidR="00736792" w:rsidRPr="00E95F5E" w:rsidRDefault="00736792">
      <w:pPr>
        <w:pStyle w:val="R2"/>
      </w:pPr>
      <w:bookmarkStart w:id="115" w:name="_Toc514228944"/>
      <w:r w:rsidRPr="00E95F5E">
        <w:br w:type="page"/>
        <w:t>Byggprojekt</w:t>
      </w:r>
      <w:bookmarkEnd w:id="115"/>
    </w:p>
    <w:p w:rsidR="00736792" w:rsidRPr="00E95F5E" w:rsidRDefault="00736792">
      <w:r w:rsidRPr="00E95F5E">
        <w:t>Ett av årets mest intressanta byggprojekt var ett fullskaleförsök med ”jetpelare” i norra delen av Helgeandsholmen, vid den s.k. Puckeln intill Norrström. Avsikten med försöket är att klartlägga om det är möjligt att st</w:t>
      </w:r>
      <w:r w:rsidRPr="00E95F5E">
        <w:t>a</w:t>
      </w:r>
      <w:r w:rsidRPr="00E95F5E">
        <w:t>bilisera grundvattennivån under östra och västra Riksdagshuset med hjälp av en tätskärm i det underliggande åsmaterialet.</w:t>
      </w:r>
    </w:p>
    <w:p w:rsidR="00736792" w:rsidRPr="00E95F5E" w:rsidRDefault="00736792">
      <w:pPr>
        <w:pStyle w:val="Normaltindrag"/>
      </w:pPr>
      <w:r w:rsidRPr="00E95F5E">
        <w:t>Ombyggnaden i den förutvarande restaurang Chapeau Claque i kvarteret Cephalus var ett annat stort arbete. I projektet ingick bl.a. stora installation</w:t>
      </w:r>
      <w:r w:rsidRPr="00E95F5E">
        <w:t>s</w:t>
      </w:r>
      <w:r w:rsidRPr="00E95F5E">
        <w:t>arbeten, en ombyggnad av lokalerna till storrumskontor och en ny hiss till samtliga våningar. I Ledamotshuset slutfördes upprustningen med måleria</w:t>
      </w:r>
      <w:r w:rsidRPr="00E95F5E">
        <w:t>r</w:t>
      </w:r>
      <w:r w:rsidRPr="00E95F5E">
        <w:t>beten, och ventilationsanläggningen förbättrades. I kvarteret Aurora kunde det nyrenoverade konferensrummet tas i bruk under hösten. I Medeltidsmuseet har till- och frånluftsfläktar bytts ut. Ett omfattande arbete har under året lagts ned på lokalplanering. Inom befintliga lokaler kommer separata rum för öve</w:t>
      </w:r>
      <w:r w:rsidRPr="00E95F5E">
        <w:t>r</w:t>
      </w:r>
      <w:r w:rsidRPr="00E95F5E">
        <w:t>nattning att kunna erbjudas de ca 55 ledamöter som i d</w:t>
      </w:r>
      <w:r w:rsidRPr="00E95F5E">
        <w:t>ag har kombirum (kombinerat arbets- och övernattningsrum). Arbetet skall vara klart till valet år 2002.</w:t>
      </w:r>
    </w:p>
    <w:p w:rsidR="00736792" w:rsidRPr="00E95F5E" w:rsidRDefault="00736792">
      <w:pPr>
        <w:pStyle w:val="R2"/>
      </w:pPr>
      <w:bookmarkStart w:id="116" w:name="_Toc514228945"/>
      <w:r w:rsidRPr="00E95F5E">
        <w:t>Möteslokaler</w:t>
      </w:r>
      <w:bookmarkEnd w:id="116"/>
    </w:p>
    <w:p w:rsidR="00736792" w:rsidRPr="00E95F5E" w:rsidRDefault="00736792">
      <w:r w:rsidRPr="00E95F5E">
        <w:t>Totalt har ca 4 400 möten ägt rum i möteslokaler som bokats via riksdagens gemensamma lokalbokning. 28 offentliga utskottsutfrågningar och 344 större konferenser har hållits i riksdagens större konferenslokaler.</w:t>
      </w:r>
    </w:p>
    <w:p w:rsidR="00736792" w:rsidRPr="00E95F5E" w:rsidRDefault="00736792">
      <w:pPr>
        <w:pStyle w:val="R2"/>
      </w:pPr>
      <w:bookmarkStart w:id="117" w:name="_Toc514228946"/>
      <w:r w:rsidRPr="00E95F5E">
        <w:t>Serviceenkät</w:t>
      </w:r>
      <w:bookmarkEnd w:id="117"/>
    </w:p>
    <w:p w:rsidR="00736792" w:rsidRPr="00E95F5E" w:rsidRDefault="00736792">
      <w:r w:rsidRPr="00E95F5E">
        <w:t>Våren 2000 gjordes en enkät bland riksdagens ledamöter för att samla in synpunkter på riksdagsförvaltningens service. Frågorna gällde främst stödet till riksdagens ledamöter och den externa informationen. 238 ledamöter har besvarat enkäten.</w:t>
      </w:r>
    </w:p>
    <w:p w:rsidR="00736792" w:rsidRPr="00E95F5E" w:rsidRDefault="00736792">
      <w:pPr>
        <w:pStyle w:val="Normaltindrag"/>
      </w:pPr>
      <w:r w:rsidRPr="00E95F5E">
        <w:t>Informations-, biblioteks- och utredningsverksamheten får genomgående ett gott omdöme, på en skala mellan 1 och 5 var medelvärdet 4,0. Cirka 72 % av alla som besvarat enkäten är mycket eller ganska nöjda med Riksdagsbi</w:t>
      </w:r>
      <w:r w:rsidRPr="00E95F5E">
        <w:t>b</w:t>
      </w:r>
      <w:r w:rsidRPr="00E95F5E">
        <w:t xml:space="preserve">lioteket och 90 % är mycket eller ganska nöjda med utredningstjänsten. </w:t>
      </w:r>
    </w:p>
    <w:p w:rsidR="00736792" w:rsidRPr="00E95F5E" w:rsidRDefault="00736792">
      <w:pPr>
        <w:pStyle w:val="Normaltindrag"/>
      </w:pPr>
      <w:r w:rsidRPr="00E95F5E">
        <w:t>Också förvaltningens service till de enskilda ledamöterna fick ett högt m</w:t>
      </w:r>
      <w:r w:rsidRPr="00E95F5E">
        <w:t>e</w:t>
      </w:r>
      <w:r w:rsidRPr="00E95F5E">
        <w:t>delvärde, 4,5 av 5 möjliga. För verksamheter som rör bostäder, lokaler och fysisk arbetsmiljö är medelvärdet något lägre, 3,8, vilket till stor del kan förklaras av missnöjet med inomhusluften i en av riksdagens fastigheter. Cirka 87 % av ledamöterna som bor i förvaltningens bostadsrum och läge</w:t>
      </w:r>
      <w:r w:rsidRPr="00E95F5E">
        <w:t>n</w:t>
      </w:r>
      <w:r w:rsidRPr="00E95F5E">
        <w:t>heter är mycket eller ganska nöjda. De flesta är även nöjda med lokalvården och med sina arbetsrum. Medelvärdet, 4,4, är också högt för den kontors- och distribution</w:t>
      </w:r>
      <w:r w:rsidRPr="00E95F5E">
        <w:t>s</w:t>
      </w:r>
      <w:r w:rsidRPr="00E95F5E">
        <w:t>service som våningsassistenterna svarar för.</w:t>
      </w:r>
    </w:p>
    <w:p w:rsidR="00736792" w:rsidRPr="00E95F5E" w:rsidRDefault="00736792">
      <w:pPr>
        <w:pStyle w:val="Normaltindrag"/>
      </w:pPr>
      <w:r w:rsidRPr="00E95F5E">
        <w:t>De a</w:t>
      </w:r>
      <w:r w:rsidRPr="00E95F5E">
        <w:t>dministrativa rutinerna för arvoden var uppskattade och fick mede</w:t>
      </w:r>
      <w:r w:rsidRPr="00E95F5E">
        <w:t>l</w:t>
      </w:r>
      <w:r w:rsidRPr="00E95F5E">
        <w:t>värdet 4,6. 81 % av alla som svarade på enkäten är mycket eller ganska nöjda med det teknikstöd i form av datorer, mobiltelefoner, telefax och personsök</w:t>
      </w:r>
      <w:r w:rsidRPr="00E95F5E">
        <w:t>a</w:t>
      </w:r>
      <w:r w:rsidRPr="00E95F5E">
        <w:t>re som tillhandahålls. Även säkerheten fick högt betyg, 4,4.</w:t>
      </w:r>
    </w:p>
    <w:p w:rsidR="00736792" w:rsidRPr="00E95F5E" w:rsidRDefault="00736792">
      <w:pPr>
        <w:pStyle w:val="Normaltindrag"/>
      </w:pPr>
      <w:r w:rsidRPr="00E95F5E">
        <w:t>Nästan 80 % av de svarande använder riksdagens webbplats som en info</w:t>
      </w:r>
      <w:r w:rsidRPr="00E95F5E">
        <w:t>r</w:t>
      </w:r>
      <w:r w:rsidRPr="00E95F5E">
        <w:t>m</w:t>
      </w:r>
      <w:r w:rsidRPr="00E95F5E">
        <w:t>a</w:t>
      </w:r>
      <w:r w:rsidRPr="00E95F5E">
        <w:t>tionskälla i arbetet. Webbplatsens EU-information, vilken EU-upplys</w:t>
      </w:r>
      <w:r w:rsidRPr="00E95F5E">
        <w:softHyphen/>
        <w:t>ningen svarar för, används av 75 %. Även förvaltningens information till allmänheten om riksdagens arbete och arbetsformer togs upp i serviceenkäten. 82 % av ledamöterna är mycket eller ganska nöjda med det informationsmat</w:t>
      </w:r>
      <w:r w:rsidRPr="00E95F5E">
        <w:t>e</w:t>
      </w:r>
      <w:r w:rsidRPr="00E95F5E">
        <w:t>rial om riksdagen som tagits fram. Något färre, ca 70 %, är nöjda eller mycket nöjda med tidningen Från Riksdag &amp; Departement. Omkring 20 % av de svarande har kritiska synpunkter på tidningens innehåll.</w:t>
      </w:r>
    </w:p>
    <w:p w:rsidR="00736792" w:rsidRPr="00E95F5E" w:rsidRDefault="00736792">
      <w:pPr>
        <w:spacing w:before="240"/>
      </w:pPr>
      <w:r w:rsidRPr="00E95F5E">
        <w:rPr>
          <w:b/>
          <w:sz w:val="22"/>
        </w:rPr>
        <w:t>”Riksdagsförval</w:t>
      </w:r>
      <w:r w:rsidRPr="00E95F5E">
        <w:rPr>
          <w:b/>
          <w:sz w:val="22"/>
        </w:rPr>
        <w:t>tningen skall skapa goda och rationella arbet</w:t>
      </w:r>
      <w:r w:rsidRPr="00E95F5E">
        <w:rPr>
          <w:b/>
          <w:sz w:val="22"/>
        </w:rPr>
        <w:t>s</w:t>
      </w:r>
      <w:r w:rsidRPr="00E95F5E">
        <w:rPr>
          <w:b/>
          <w:sz w:val="22"/>
        </w:rPr>
        <w:t>förhålla</w:t>
      </w:r>
      <w:r w:rsidRPr="00E95F5E">
        <w:rPr>
          <w:b/>
          <w:sz w:val="22"/>
        </w:rPr>
        <w:t>n</w:t>
      </w:r>
      <w:r w:rsidRPr="00E95F5E">
        <w:rPr>
          <w:b/>
          <w:sz w:val="22"/>
        </w:rPr>
        <w:t>den för riksdagens ledamöter och anställda.”</w:t>
      </w:r>
    </w:p>
    <w:p w:rsidR="00736792" w:rsidRPr="00E95F5E" w:rsidRDefault="00736792">
      <w:pPr>
        <w:pStyle w:val="Normaltindrag"/>
      </w:pPr>
    </w:p>
    <w:p w:rsidR="00736792" w:rsidRPr="00E95F5E" w:rsidRDefault="00736792">
      <w:pPr>
        <w:pStyle w:val="Normaltindrag"/>
        <w:sectPr w:rsidR="00000000" w:rsidRPr="00E95F5E">
          <w:headerReference w:type="even" r:id="rId63"/>
          <w:headerReference w:type="default" r:id="rId64"/>
          <w:footerReference w:type="even" r:id="rId65"/>
          <w:footerReference w:type="default" r:id="rId66"/>
          <w:headerReference w:type="first" r:id="rId67"/>
          <w:footerReference w:type="first" r:id="rId68"/>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18" w:name="_Toc514228947"/>
      <w:bookmarkStart w:id="119" w:name="_Toc516477416"/>
      <w:bookmarkEnd w:id="14"/>
      <w:r w:rsidRPr="00E95F5E">
        <w:rPr>
          <w:noProof w:val="0"/>
        </w:rPr>
        <w:t>Information till allmänheten</w:t>
      </w:r>
      <w:bookmarkEnd w:id="118"/>
      <w:bookmarkEnd w:id="119"/>
    </w:p>
    <w:p w:rsidR="00736792" w:rsidRPr="00E95F5E" w:rsidRDefault="00736792">
      <w:r w:rsidRPr="00E95F5E">
        <w:rPr>
          <w:b/>
        </w:rPr>
        <w:t>Allmänhetens efterfrågan på information från riksdagen är fortsatt stor.</w:t>
      </w:r>
      <w:r w:rsidRPr="00E95F5E">
        <w:t xml:space="preserve"> Antalet besökare på riksdagens webbplats har ökat markant och så även fö</w:t>
      </w:r>
      <w:r w:rsidRPr="00E95F5E">
        <w:t>r</w:t>
      </w:r>
      <w:r w:rsidRPr="00E95F5E">
        <w:t>frågningar via e-post. Riksdagens information till allmänheten har under året kommit att fokuseras på olika demokratiaspekter, men även på ärenden och beslut. Demokratifrågor har också varit i fokus vid kontakter med skolelever och lärare.</w:t>
      </w:r>
    </w:p>
    <w:p w:rsidR="00736792" w:rsidRPr="00E95F5E" w:rsidRDefault="00736792">
      <w:r w:rsidRPr="00E95F5E">
        <w:rPr>
          <w:b/>
        </w:rPr>
        <w:t>Vad gäller press- och informationsservice</w:t>
      </w:r>
      <w:r w:rsidRPr="00E95F5E">
        <w:t xml:space="preserve"> har telefonförfrågningarna från allmänhet och medier minskat från 19 000 till 12 500. Det är en naturlig följd av att antalet e-postfrågor ökat från 1 700 till 2 500. Ytterligare en förklaring kan vara att mycket information nu går att finna på riksdagens webbplats. </w:t>
      </w:r>
    </w:p>
    <w:p w:rsidR="00736792" w:rsidRPr="00E95F5E" w:rsidRDefault="00736792">
      <w:r w:rsidRPr="00E95F5E">
        <w:rPr>
          <w:b/>
        </w:rPr>
        <w:t>För EU-upplysningen</w:t>
      </w:r>
      <w:r w:rsidRPr="00E95F5E">
        <w:t xml:space="preserve"> har året präglats av förberedelser inför Sveriges or</w:t>
      </w:r>
      <w:r w:rsidRPr="00E95F5E">
        <w:t>d</w:t>
      </w:r>
      <w:r w:rsidRPr="00E95F5E">
        <w:t>förandeskap i EU. Tre arbetsområden har särskilt dominerat: en intensifierad satsning på elektronisk information, en omfattande kursverksamhet för jou</w:t>
      </w:r>
      <w:r w:rsidRPr="00E95F5E">
        <w:t>r</w:t>
      </w:r>
      <w:r w:rsidRPr="00E95F5E">
        <w:t>nalister vid etermedia och lokalpress samt inrättandet av en frågeservice för journalister.</w:t>
      </w:r>
    </w:p>
    <w:p w:rsidR="00736792" w:rsidRPr="00E95F5E" w:rsidRDefault="00736792">
      <w:pPr>
        <w:pStyle w:val="Normaltindrag"/>
      </w:pPr>
      <w:r w:rsidRPr="00E95F5E">
        <w:t>Antalet externa besök på EU-upplysningens hemsida ökade med ungefär 39 % till ca 250 000. Antalet förfrågningar genom telefon, e-post m.m. har uppgått till drygt 10 200, en minskning med ca 10 %. Allmänhetens intres</w:t>
      </w:r>
      <w:r w:rsidRPr="00E95F5E">
        <w:t>se har främst gällt EMU och EG-rättsliga frågor.</w:t>
      </w:r>
    </w:p>
    <w:p w:rsidR="00736792" w:rsidRPr="00E95F5E" w:rsidRDefault="00736792">
      <w:pPr>
        <w:pStyle w:val="Normaltindrag"/>
      </w:pPr>
      <w:r w:rsidRPr="00E95F5E">
        <w:t>Ett projekt gällande IT-stöd för hantering och publicering av EU-dokument har inletts. Syftet är att göra det möjligt att följa ett ärendes gång inom såväl EU-institutionerna som den svenska förvaltningen.</w:t>
      </w:r>
    </w:p>
    <w:p w:rsidR="00736792" w:rsidRPr="00E95F5E" w:rsidRDefault="00736792">
      <w:r w:rsidRPr="00E95F5E">
        <w:rPr>
          <w:b/>
        </w:rPr>
        <w:t>Riksdagen Direkt</w:t>
      </w:r>
      <w:r w:rsidRPr="00E95F5E">
        <w:t xml:space="preserve"> användes flitigt under året av medier och allmänhet för att lyssna på kammardebatter, få information om aktiviteter m.m. Denna service finns tillgänglig via telefon dygnet runt. När stora debatter och intressanta utskottsutfrågningar samtidigt pågick räckte de 30 ingående linjerna inte till. </w:t>
      </w:r>
    </w:p>
    <w:p w:rsidR="00736792" w:rsidRPr="00E95F5E" w:rsidRDefault="00736792">
      <w:r w:rsidRPr="00E95F5E">
        <w:rPr>
          <w:b/>
        </w:rPr>
        <w:t>174 pressmeddelanden</w:t>
      </w:r>
      <w:r w:rsidRPr="00E95F5E">
        <w:t xml:space="preserve"> har under året skickats ut till ca 3 000 mottagare. Publicering har löpande skett på riksdagens webbplats och meddelandena har därifrån distribuerats till drygt 3 000 e-postprenumeranter.</w:t>
      </w:r>
    </w:p>
    <w:p w:rsidR="00736792" w:rsidRPr="00E95F5E" w:rsidRDefault="00736792">
      <w:r w:rsidRPr="00E95F5E">
        <w:rPr>
          <w:b/>
        </w:rPr>
        <w:t>Kurser för journalister</w:t>
      </w:r>
      <w:r w:rsidRPr="00E95F5E">
        <w:t xml:space="preserve"> har hållits vid två tillfällen. Ett 70-tal journalister verksamma inom olika massmedieföretag har deltagit. Tonvikten vid den ena av kurserna var lagd på hur EU-medlemskapet påverkar riksdagens arbetssätt.</w:t>
      </w:r>
    </w:p>
    <w:p w:rsidR="00736792" w:rsidRPr="00E95F5E" w:rsidRDefault="00736792">
      <w:r w:rsidRPr="00E95F5E">
        <w:rPr>
          <w:b/>
        </w:rPr>
        <w:t>Två seminarier om riksdagsarbetet</w:t>
      </w:r>
      <w:r w:rsidRPr="00E95F5E">
        <w:t xml:space="preserve"> riktade mot näringslivet har anordnats. Vidare har kurser vid tre olika tillfällen anordnats för sammanlagt ett sjutti</w:t>
      </w:r>
      <w:r w:rsidRPr="00E95F5E">
        <w:t>o</w:t>
      </w:r>
      <w:r w:rsidRPr="00E95F5E">
        <w:t>tal informatörer verksamma inom myndigheter, kommuner och organisati</w:t>
      </w:r>
      <w:r w:rsidRPr="00E95F5E">
        <w:t>o</w:t>
      </w:r>
      <w:r w:rsidRPr="00E95F5E">
        <w:t>ner.</w:t>
      </w:r>
    </w:p>
    <w:p w:rsidR="00736792" w:rsidRPr="00E95F5E" w:rsidRDefault="00736792">
      <w:r w:rsidRPr="00E95F5E">
        <w:rPr>
          <w:b/>
        </w:rPr>
        <w:t>Sex kurser och seminarier</w:t>
      </w:r>
      <w:r w:rsidRPr="00E95F5E">
        <w:t xml:space="preserve"> för bibliotekarier, gymnasielärare och doktora</w:t>
      </w:r>
      <w:r w:rsidRPr="00E95F5E">
        <w:t>n</w:t>
      </w:r>
      <w:r w:rsidRPr="00E95F5E">
        <w:t>der har hållits under året.</w:t>
      </w:r>
    </w:p>
    <w:p w:rsidR="00736792" w:rsidRPr="00E95F5E" w:rsidRDefault="00736792">
      <w:r w:rsidRPr="00E95F5E">
        <w:rPr>
          <w:b/>
        </w:rPr>
        <w:t>1 000 kursdagar i riksdagskunskap</w:t>
      </w:r>
      <w:r w:rsidRPr="00E95F5E">
        <w:t xml:space="preserve"> har geno</w:t>
      </w:r>
      <w:r w:rsidRPr="00E95F5E">
        <w:t>m</w:t>
      </w:r>
      <w:r w:rsidRPr="00E95F5E">
        <w:t>förts för lärare i samhälls</w:t>
      </w:r>
      <w:r w:rsidRPr="00E95F5E">
        <w:softHyphen/>
        <w:t>kunskap, lärarkandidater, universitetsstuderande samt elever vid folkhögsk</w:t>
      </w:r>
      <w:r w:rsidRPr="00E95F5E">
        <w:t>o</w:t>
      </w:r>
      <w:r w:rsidRPr="00E95F5E">
        <w:t>lor, privata utbildningsinstitut, Militärhögskolan m.fl.</w:t>
      </w:r>
    </w:p>
    <w:p w:rsidR="00736792" w:rsidRPr="00E95F5E" w:rsidRDefault="00736792">
      <w:r w:rsidRPr="00E95F5E">
        <w:rPr>
          <w:b/>
        </w:rPr>
        <w:t>Ca 70 elever</w:t>
      </w:r>
      <w:r w:rsidRPr="00E95F5E">
        <w:t xml:space="preserve"> från vuxenundervisningen, gymnasieskolan och grundskolan har fått genomgå ett praktikprogram i riksdagen.</w:t>
      </w:r>
    </w:p>
    <w:p w:rsidR="00736792" w:rsidRPr="00E95F5E" w:rsidRDefault="00736792">
      <w:r w:rsidRPr="00E95F5E">
        <w:rPr>
          <w:b/>
        </w:rPr>
        <w:t>Medias rapportering</w:t>
      </w:r>
      <w:r w:rsidRPr="00E95F5E">
        <w:t xml:space="preserve"> har varit intensiv. Alla större debatter och frågestunder har direktsänts av Sveriges Television. Sammanlagt TV-sändes under året 54 timmar från kammaren, och tittarsiffrorna var totalt 2 885 000. Partiledard</w:t>
      </w:r>
      <w:r w:rsidRPr="00E95F5E">
        <w:t>e</w:t>
      </w:r>
      <w:r w:rsidRPr="00E95F5E">
        <w:t>batterna har direktsänts i radions P1.</w:t>
      </w:r>
    </w:p>
    <w:p w:rsidR="00736792" w:rsidRPr="00E95F5E" w:rsidRDefault="00736792">
      <w:pPr>
        <w:pStyle w:val="Normaltindrag"/>
      </w:pPr>
      <w:r w:rsidRPr="00E95F5E">
        <w:t>Sakbehandlingen av olika riksdagsärenden och evenemang som Forum om Förintelsen, Ungdomens riksdag samt Öppet hus har fått stor uppmärksamhet i medier. Ledamöternas resor och ersättningar har också varit föremål för en intensiv granskning.</w:t>
      </w:r>
    </w:p>
    <w:p w:rsidR="00736792" w:rsidRPr="00E95F5E" w:rsidRDefault="00736792">
      <w:r w:rsidRPr="00E95F5E">
        <w:rPr>
          <w:b/>
        </w:rPr>
        <w:t>Annonseringen har ökat.</w:t>
      </w:r>
      <w:r w:rsidRPr="00E95F5E">
        <w:t xml:space="preserve"> Under året har en utökad annonsering genomförts i ett 40-tal dagstidningar över landet. Syftet är att nå ut bredare med inform</w:t>
      </w:r>
      <w:r w:rsidRPr="00E95F5E">
        <w:t>a</w:t>
      </w:r>
      <w:r w:rsidRPr="00E95F5E">
        <w:t>tion om vad som pågår och planeras i riksdagen. Även annonseringen i fac</w:t>
      </w:r>
      <w:r w:rsidRPr="00E95F5E">
        <w:t>k</w:t>
      </w:r>
      <w:r w:rsidRPr="00E95F5E">
        <w:t>press har ökat.</w:t>
      </w:r>
    </w:p>
    <w:p w:rsidR="00736792" w:rsidRPr="00E95F5E" w:rsidRDefault="00736792">
      <w:r w:rsidRPr="00E95F5E">
        <w:rPr>
          <w:b/>
        </w:rPr>
        <w:t>Riksdagens webbplats</w:t>
      </w:r>
      <w:r w:rsidRPr="00E95F5E">
        <w:t xml:space="preserve"> (www.riksdagen.se) har totalt haft 2 535 820 besök, en ökning med 60 % sedan föregående år.  </w:t>
      </w:r>
    </w:p>
    <w:p w:rsidR="00736792" w:rsidRPr="00E95F5E" w:rsidRDefault="00736792">
      <w:r w:rsidRPr="00E95F5E">
        <w:t>Flera nya satsningar har gjorts under året. En ny avdelning har öppnats, www.ung.riksdagen.se, som främst riktar sig till gymnasieungdomar. En ny version av webbplatsens engelska avdelning har öppnats och arbetet med en fransk avdelning har påbörjats. Under året öppnades också en särskild hems</w:t>
      </w:r>
      <w:r w:rsidRPr="00E95F5E">
        <w:t>i</w:t>
      </w:r>
      <w:r w:rsidRPr="00E95F5E">
        <w:t>da för riksdagens talman. Via webbplatsen nås nu riksdagens samtliga publika databaser, Rixlex.</w:t>
      </w:r>
    </w:p>
    <w:p w:rsidR="00736792" w:rsidRPr="00E95F5E" w:rsidRDefault="00736792">
      <w:pPr>
        <w:pStyle w:val="Normaltindrag"/>
      </w:pPr>
      <w:r w:rsidRPr="00E95F5E">
        <w:t>En Temo-undersökning om Internet visade att två tredjedelar av alla som sökt information om politiska beslut kände till www.riksdagen.se. Hälften av dessa hade även besökt webbplatsen. När Amsterdam-Maastricht Summer University gjorde en jämförande bedömning av informationen på EU-ländernas webbplatser kom Sveriges riksdag på första plats.</w:t>
      </w:r>
    </w:p>
    <w:p w:rsidR="00736792" w:rsidRPr="00E95F5E" w:rsidRDefault="00736792">
      <w:r w:rsidRPr="00E95F5E">
        <w:rPr>
          <w:b/>
        </w:rPr>
        <w:t>Trycksaker</w:t>
      </w:r>
      <w:r w:rsidRPr="00E95F5E">
        <w:t xml:space="preserve"> på flera språk har producerats under året. Översättningarna till engelska och franska av grundlagsboken </w:t>
      </w:r>
      <w:r w:rsidRPr="00E95F5E">
        <w:rPr>
          <w:i/>
        </w:rPr>
        <w:t>The Constitution of Sweden. The Fundamental Laws and the Riksdag Act</w:t>
      </w:r>
      <w:r w:rsidRPr="00E95F5E">
        <w:t xml:space="preserve"> har omarbetats helt. Riksdagens faktablad har översatts till franska och några till ryska. Under perioden janu</w:t>
      </w:r>
      <w:r w:rsidRPr="00E95F5E">
        <w:t>a</w:t>
      </w:r>
      <w:r w:rsidRPr="00E95F5E">
        <w:t xml:space="preserve">ri–november trycktes 72 000 faktablad på svenska och 45 500 på engelska. </w:t>
      </w:r>
    </w:p>
    <w:p w:rsidR="00736792" w:rsidRPr="00E95F5E" w:rsidRDefault="00736792">
      <w:pPr>
        <w:pStyle w:val="Normaltindrag"/>
      </w:pPr>
      <w:r w:rsidRPr="00E95F5E">
        <w:t>En ny turistfolder om riksdagen producerades inför Sveriges ordförand</w:t>
      </w:r>
      <w:r w:rsidRPr="00E95F5E">
        <w:t>e</w:t>
      </w:r>
      <w:r w:rsidRPr="00E95F5E">
        <w:t>skap i EU:s ministerråd. Texten är översatt till engelska, tyska, franska, spanska, ryska och finska.</w:t>
      </w:r>
    </w:p>
    <w:p w:rsidR="00736792" w:rsidRPr="00E95F5E" w:rsidRDefault="00736792">
      <w:pPr>
        <w:spacing w:after="60"/>
        <w:rPr>
          <w:b/>
        </w:rPr>
      </w:pPr>
      <w:bookmarkStart w:id="120" w:name="_Toc514228948"/>
      <w:r w:rsidRPr="00E95F5E">
        <w:rPr>
          <w:b/>
        </w:rPr>
        <w:br w:type="page"/>
        <w:t>Telefon- och e-postfrågor</w:t>
      </w:r>
      <w:bookmarkEnd w:id="12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1304"/>
        <w:gridCol w:w="1304"/>
      </w:tblGrid>
      <w:tr w:rsidR="00000000" w:rsidRPr="00E95F5E">
        <w:tblPrEx>
          <w:tblCellMar>
            <w:top w:w="0" w:type="dxa"/>
            <w:bottom w:w="0" w:type="dxa"/>
          </w:tblCellMar>
        </w:tblPrEx>
        <w:tc>
          <w:tcPr>
            <w:tcW w:w="2438" w:type="dxa"/>
          </w:tcPr>
          <w:p w:rsidR="00736792" w:rsidRPr="00E95F5E" w:rsidRDefault="00736792"/>
        </w:tc>
        <w:tc>
          <w:tcPr>
            <w:tcW w:w="1304" w:type="dxa"/>
          </w:tcPr>
          <w:p w:rsidR="00736792" w:rsidRPr="00E95F5E" w:rsidRDefault="00736792">
            <w:pPr>
              <w:jc w:val="center"/>
              <w:rPr>
                <w:b/>
              </w:rPr>
            </w:pPr>
            <w:r w:rsidRPr="00E95F5E">
              <w:rPr>
                <w:b/>
              </w:rPr>
              <w:t>Telefonfrågor</w:t>
            </w:r>
          </w:p>
        </w:tc>
        <w:tc>
          <w:tcPr>
            <w:tcW w:w="1304" w:type="dxa"/>
          </w:tcPr>
          <w:p w:rsidR="00736792" w:rsidRPr="00E95F5E" w:rsidRDefault="00736792">
            <w:pPr>
              <w:jc w:val="center"/>
              <w:rPr>
                <w:b/>
              </w:rPr>
            </w:pPr>
            <w:r w:rsidRPr="00E95F5E">
              <w:rPr>
                <w:b/>
              </w:rPr>
              <w:t>E-postfrågor</w:t>
            </w:r>
          </w:p>
        </w:tc>
      </w:tr>
      <w:tr w:rsidR="00000000" w:rsidRPr="00E95F5E">
        <w:tblPrEx>
          <w:tblCellMar>
            <w:top w:w="0" w:type="dxa"/>
            <w:bottom w:w="0" w:type="dxa"/>
          </w:tblCellMar>
        </w:tblPrEx>
        <w:tc>
          <w:tcPr>
            <w:tcW w:w="2438" w:type="dxa"/>
          </w:tcPr>
          <w:p w:rsidR="00736792" w:rsidRPr="00E95F5E" w:rsidRDefault="00736792">
            <w:r w:rsidRPr="00E95F5E">
              <w:t>1997</w:t>
            </w:r>
          </w:p>
        </w:tc>
        <w:tc>
          <w:tcPr>
            <w:tcW w:w="1304" w:type="dxa"/>
          </w:tcPr>
          <w:p w:rsidR="00736792" w:rsidRPr="00E95F5E" w:rsidRDefault="00736792">
            <w:pPr>
              <w:ind w:right="341"/>
              <w:jc w:val="right"/>
            </w:pPr>
            <w:r w:rsidRPr="00E95F5E">
              <w:t>26 221</w:t>
            </w:r>
          </w:p>
        </w:tc>
        <w:tc>
          <w:tcPr>
            <w:tcW w:w="1304" w:type="dxa"/>
          </w:tcPr>
          <w:p w:rsidR="00736792" w:rsidRPr="00E95F5E" w:rsidRDefault="00736792">
            <w:pPr>
              <w:ind w:right="344"/>
              <w:jc w:val="right"/>
            </w:pPr>
            <w:r w:rsidRPr="00E95F5E">
              <w:t>574</w:t>
            </w:r>
          </w:p>
        </w:tc>
      </w:tr>
      <w:tr w:rsidR="00000000" w:rsidRPr="00E95F5E">
        <w:tblPrEx>
          <w:tblCellMar>
            <w:top w:w="0" w:type="dxa"/>
            <w:bottom w:w="0" w:type="dxa"/>
          </w:tblCellMar>
        </w:tblPrEx>
        <w:tc>
          <w:tcPr>
            <w:tcW w:w="2438" w:type="dxa"/>
          </w:tcPr>
          <w:p w:rsidR="00736792" w:rsidRPr="00E95F5E" w:rsidRDefault="00736792">
            <w:r w:rsidRPr="00E95F5E">
              <w:t>1998</w:t>
            </w:r>
          </w:p>
        </w:tc>
        <w:tc>
          <w:tcPr>
            <w:tcW w:w="1304" w:type="dxa"/>
          </w:tcPr>
          <w:p w:rsidR="00736792" w:rsidRPr="00E95F5E" w:rsidRDefault="00736792">
            <w:pPr>
              <w:ind w:right="341"/>
              <w:jc w:val="right"/>
            </w:pPr>
            <w:r w:rsidRPr="00E95F5E">
              <w:t>25 251</w:t>
            </w:r>
          </w:p>
        </w:tc>
        <w:tc>
          <w:tcPr>
            <w:tcW w:w="1304" w:type="dxa"/>
          </w:tcPr>
          <w:p w:rsidR="00736792" w:rsidRPr="00E95F5E" w:rsidRDefault="00736792">
            <w:pPr>
              <w:ind w:right="344"/>
              <w:jc w:val="right"/>
            </w:pPr>
            <w:r w:rsidRPr="00E95F5E">
              <w:t>1 393</w:t>
            </w:r>
          </w:p>
        </w:tc>
      </w:tr>
      <w:tr w:rsidR="00000000" w:rsidRPr="00E95F5E">
        <w:tblPrEx>
          <w:tblCellMar>
            <w:top w:w="0" w:type="dxa"/>
            <w:bottom w:w="0" w:type="dxa"/>
          </w:tblCellMar>
        </w:tblPrEx>
        <w:tc>
          <w:tcPr>
            <w:tcW w:w="2438" w:type="dxa"/>
          </w:tcPr>
          <w:p w:rsidR="00736792" w:rsidRPr="00E95F5E" w:rsidRDefault="00736792">
            <w:r w:rsidRPr="00E95F5E">
              <w:t>1999</w:t>
            </w:r>
          </w:p>
        </w:tc>
        <w:tc>
          <w:tcPr>
            <w:tcW w:w="1304" w:type="dxa"/>
          </w:tcPr>
          <w:p w:rsidR="00736792" w:rsidRPr="00E95F5E" w:rsidRDefault="00736792">
            <w:pPr>
              <w:ind w:right="341"/>
              <w:jc w:val="right"/>
            </w:pPr>
            <w:r w:rsidRPr="00E95F5E">
              <w:t>21 003</w:t>
            </w:r>
          </w:p>
        </w:tc>
        <w:tc>
          <w:tcPr>
            <w:tcW w:w="1304" w:type="dxa"/>
          </w:tcPr>
          <w:p w:rsidR="00736792" w:rsidRPr="00E95F5E" w:rsidRDefault="00736792">
            <w:pPr>
              <w:ind w:right="344"/>
              <w:jc w:val="right"/>
            </w:pPr>
            <w:r w:rsidRPr="00E95F5E">
              <w:t>1 751</w:t>
            </w:r>
          </w:p>
        </w:tc>
      </w:tr>
      <w:tr w:rsidR="00000000" w:rsidRPr="00E95F5E">
        <w:tblPrEx>
          <w:tblCellMar>
            <w:top w:w="0" w:type="dxa"/>
            <w:bottom w:w="0" w:type="dxa"/>
          </w:tblCellMar>
        </w:tblPrEx>
        <w:tc>
          <w:tcPr>
            <w:tcW w:w="2438" w:type="dxa"/>
          </w:tcPr>
          <w:p w:rsidR="00736792" w:rsidRPr="00E95F5E" w:rsidRDefault="00736792">
            <w:r w:rsidRPr="00E95F5E">
              <w:t>2000</w:t>
            </w:r>
          </w:p>
        </w:tc>
        <w:tc>
          <w:tcPr>
            <w:tcW w:w="1304" w:type="dxa"/>
          </w:tcPr>
          <w:p w:rsidR="00736792" w:rsidRPr="00E95F5E" w:rsidRDefault="00736792">
            <w:pPr>
              <w:ind w:right="341"/>
              <w:jc w:val="right"/>
            </w:pPr>
            <w:r w:rsidRPr="00E95F5E">
              <w:t>12 500</w:t>
            </w:r>
          </w:p>
        </w:tc>
        <w:tc>
          <w:tcPr>
            <w:tcW w:w="1304" w:type="dxa"/>
          </w:tcPr>
          <w:p w:rsidR="00736792" w:rsidRPr="00E95F5E" w:rsidRDefault="00736792">
            <w:pPr>
              <w:ind w:right="344"/>
              <w:jc w:val="right"/>
            </w:pPr>
            <w:r w:rsidRPr="00E95F5E">
              <w:t>2 501</w:t>
            </w:r>
          </w:p>
        </w:tc>
      </w:tr>
    </w:tbl>
    <w:p w:rsidR="00736792" w:rsidRPr="00E95F5E" w:rsidRDefault="00736792">
      <w:pPr>
        <w:spacing w:before="187" w:after="60"/>
        <w:rPr>
          <w:b/>
        </w:rPr>
      </w:pPr>
      <w:bookmarkStart w:id="121" w:name="_Toc514228949"/>
      <w:r w:rsidRPr="00E95F5E">
        <w:rPr>
          <w:b/>
        </w:rPr>
        <w:t>E-poststatistik år 2000</w:t>
      </w:r>
      <w:bookmarkEnd w:id="121"/>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1304"/>
        <w:gridCol w:w="1304"/>
      </w:tblGrid>
      <w:tr w:rsidR="00000000" w:rsidRPr="00E95F5E">
        <w:tblPrEx>
          <w:tblCellMar>
            <w:top w:w="0" w:type="dxa"/>
            <w:bottom w:w="0" w:type="dxa"/>
          </w:tblCellMar>
        </w:tblPrEx>
        <w:tc>
          <w:tcPr>
            <w:tcW w:w="2438" w:type="dxa"/>
          </w:tcPr>
          <w:p w:rsidR="00736792" w:rsidRPr="00E95F5E" w:rsidRDefault="00736792">
            <w:pPr>
              <w:rPr>
                <w:b/>
              </w:rPr>
            </w:pPr>
            <w:r w:rsidRPr="00E95F5E">
              <w:rPr>
                <w:b/>
              </w:rPr>
              <w:t>Enhet</w:t>
            </w:r>
          </w:p>
        </w:tc>
        <w:tc>
          <w:tcPr>
            <w:tcW w:w="1304" w:type="dxa"/>
          </w:tcPr>
          <w:p w:rsidR="00736792" w:rsidRPr="00E95F5E" w:rsidRDefault="00736792">
            <w:pPr>
              <w:ind w:right="341"/>
              <w:jc w:val="right"/>
              <w:rPr>
                <w:b/>
              </w:rPr>
            </w:pPr>
            <w:r w:rsidRPr="00E95F5E">
              <w:rPr>
                <w:b/>
              </w:rPr>
              <w:t>Antal</w:t>
            </w:r>
          </w:p>
        </w:tc>
        <w:tc>
          <w:tcPr>
            <w:tcW w:w="1304" w:type="dxa"/>
          </w:tcPr>
          <w:p w:rsidR="00736792" w:rsidRPr="00E95F5E" w:rsidRDefault="00736792">
            <w:pPr>
              <w:ind w:right="510"/>
              <w:jc w:val="right"/>
              <w:rPr>
                <w:b/>
              </w:rPr>
            </w:pPr>
            <w:r w:rsidRPr="00E95F5E">
              <w:rPr>
                <w:b/>
              </w:rPr>
              <w:t>%</w:t>
            </w:r>
          </w:p>
        </w:tc>
      </w:tr>
      <w:tr w:rsidR="00000000" w:rsidRPr="00E95F5E">
        <w:tblPrEx>
          <w:tblCellMar>
            <w:top w:w="0" w:type="dxa"/>
            <w:bottom w:w="0" w:type="dxa"/>
          </w:tblCellMar>
        </w:tblPrEx>
        <w:tc>
          <w:tcPr>
            <w:tcW w:w="2438" w:type="dxa"/>
          </w:tcPr>
          <w:p w:rsidR="00736792" w:rsidRPr="00E95F5E" w:rsidRDefault="00736792">
            <w:r w:rsidRPr="00E95F5E">
              <w:t>EU-upplysningen</w:t>
            </w:r>
          </w:p>
        </w:tc>
        <w:tc>
          <w:tcPr>
            <w:tcW w:w="1304" w:type="dxa"/>
          </w:tcPr>
          <w:p w:rsidR="00736792" w:rsidRPr="00E95F5E" w:rsidRDefault="00736792">
            <w:pPr>
              <w:ind w:right="341"/>
              <w:jc w:val="right"/>
            </w:pPr>
            <w:r w:rsidRPr="00E95F5E">
              <w:t>2 556</w:t>
            </w:r>
          </w:p>
        </w:tc>
        <w:tc>
          <w:tcPr>
            <w:tcW w:w="1304" w:type="dxa"/>
          </w:tcPr>
          <w:p w:rsidR="00736792" w:rsidRPr="00E95F5E" w:rsidRDefault="00736792">
            <w:pPr>
              <w:ind w:right="510"/>
              <w:jc w:val="right"/>
            </w:pPr>
            <w:r w:rsidRPr="00E95F5E">
              <w:t>32</w:t>
            </w:r>
          </w:p>
        </w:tc>
      </w:tr>
      <w:tr w:rsidR="00000000" w:rsidRPr="00E95F5E">
        <w:tblPrEx>
          <w:tblCellMar>
            <w:top w:w="0" w:type="dxa"/>
            <w:bottom w:w="0" w:type="dxa"/>
          </w:tblCellMar>
        </w:tblPrEx>
        <w:tc>
          <w:tcPr>
            <w:tcW w:w="2438" w:type="dxa"/>
          </w:tcPr>
          <w:p w:rsidR="00736792" w:rsidRPr="00E95F5E" w:rsidRDefault="00736792">
            <w:r w:rsidRPr="00E95F5E">
              <w:t>Infocentrum</w:t>
            </w:r>
          </w:p>
        </w:tc>
        <w:tc>
          <w:tcPr>
            <w:tcW w:w="1304" w:type="dxa"/>
          </w:tcPr>
          <w:p w:rsidR="00736792" w:rsidRPr="00E95F5E" w:rsidRDefault="00736792">
            <w:pPr>
              <w:ind w:right="341"/>
              <w:jc w:val="right"/>
            </w:pPr>
            <w:r w:rsidRPr="00E95F5E">
              <w:t>575</w:t>
            </w:r>
          </w:p>
        </w:tc>
        <w:tc>
          <w:tcPr>
            <w:tcW w:w="1304" w:type="dxa"/>
          </w:tcPr>
          <w:p w:rsidR="00736792" w:rsidRPr="00E95F5E" w:rsidRDefault="00736792">
            <w:pPr>
              <w:ind w:right="510"/>
              <w:jc w:val="right"/>
            </w:pPr>
            <w:r w:rsidRPr="00E95F5E">
              <w:t>7</w:t>
            </w:r>
          </w:p>
        </w:tc>
      </w:tr>
      <w:tr w:rsidR="00000000" w:rsidRPr="00E95F5E">
        <w:tblPrEx>
          <w:tblCellMar>
            <w:top w:w="0" w:type="dxa"/>
            <w:bottom w:w="0" w:type="dxa"/>
          </w:tblCellMar>
        </w:tblPrEx>
        <w:tc>
          <w:tcPr>
            <w:tcW w:w="2438" w:type="dxa"/>
          </w:tcPr>
          <w:p w:rsidR="00736792" w:rsidRPr="00E95F5E" w:rsidRDefault="00736792">
            <w:r w:rsidRPr="00E95F5E">
              <w:t>Webbredaktionen</w:t>
            </w:r>
          </w:p>
        </w:tc>
        <w:tc>
          <w:tcPr>
            <w:tcW w:w="1304" w:type="dxa"/>
          </w:tcPr>
          <w:p w:rsidR="00736792" w:rsidRPr="00E95F5E" w:rsidRDefault="00736792">
            <w:pPr>
              <w:ind w:right="341"/>
              <w:jc w:val="right"/>
            </w:pPr>
            <w:r w:rsidRPr="00E95F5E">
              <w:t>432</w:t>
            </w:r>
          </w:p>
        </w:tc>
        <w:tc>
          <w:tcPr>
            <w:tcW w:w="1304" w:type="dxa"/>
          </w:tcPr>
          <w:p w:rsidR="00736792" w:rsidRPr="00E95F5E" w:rsidRDefault="00736792">
            <w:pPr>
              <w:ind w:right="510"/>
              <w:jc w:val="right"/>
            </w:pPr>
            <w:r w:rsidRPr="00E95F5E">
              <w:t>5</w:t>
            </w:r>
          </w:p>
        </w:tc>
      </w:tr>
      <w:tr w:rsidR="00000000" w:rsidRPr="00E95F5E">
        <w:tblPrEx>
          <w:tblCellMar>
            <w:top w:w="0" w:type="dxa"/>
            <w:bottom w:w="0" w:type="dxa"/>
          </w:tblCellMar>
        </w:tblPrEx>
        <w:tc>
          <w:tcPr>
            <w:tcW w:w="2438" w:type="dxa"/>
          </w:tcPr>
          <w:p w:rsidR="00736792" w:rsidRPr="00E95F5E" w:rsidRDefault="00736792">
            <w:r w:rsidRPr="00E95F5E">
              <w:t>Riksdagsbiblioteket Externt</w:t>
            </w:r>
          </w:p>
        </w:tc>
        <w:tc>
          <w:tcPr>
            <w:tcW w:w="1304" w:type="dxa"/>
          </w:tcPr>
          <w:p w:rsidR="00736792" w:rsidRPr="00E95F5E" w:rsidRDefault="00736792">
            <w:pPr>
              <w:ind w:right="341"/>
              <w:jc w:val="right"/>
            </w:pPr>
            <w:r w:rsidRPr="00E95F5E">
              <w:t>1 614</w:t>
            </w:r>
          </w:p>
        </w:tc>
        <w:tc>
          <w:tcPr>
            <w:tcW w:w="1304" w:type="dxa"/>
          </w:tcPr>
          <w:p w:rsidR="00736792" w:rsidRPr="00E95F5E" w:rsidRDefault="00736792">
            <w:pPr>
              <w:ind w:right="510"/>
              <w:jc w:val="right"/>
            </w:pPr>
            <w:r w:rsidRPr="00E95F5E">
              <w:t>20</w:t>
            </w:r>
          </w:p>
        </w:tc>
      </w:tr>
      <w:tr w:rsidR="00000000" w:rsidRPr="00E95F5E">
        <w:tblPrEx>
          <w:tblCellMar>
            <w:top w:w="0" w:type="dxa"/>
            <w:bottom w:w="0" w:type="dxa"/>
          </w:tblCellMar>
        </w:tblPrEx>
        <w:tc>
          <w:tcPr>
            <w:tcW w:w="2438" w:type="dxa"/>
          </w:tcPr>
          <w:p w:rsidR="00736792" w:rsidRPr="00E95F5E" w:rsidRDefault="00736792">
            <w:r w:rsidRPr="00E95F5E">
              <w:t>Press och info</w:t>
            </w:r>
          </w:p>
        </w:tc>
        <w:tc>
          <w:tcPr>
            <w:tcW w:w="1304" w:type="dxa"/>
          </w:tcPr>
          <w:p w:rsidR="00736792" w:rsidRPr="00E95F5E" w:rsidRDefault="00736792">
            <w:pPr>
              <w:ind w:right="341"/>
              <w:jc w:val="right"/>
            </w:pPr>
            <w:r w:rsidRPr="00E95F5E">
              <w:t>2 501</w:t>
            </w:r>
          </w:p>
        </w:tc>
        <w:tc>
          <w:tcPr>
            <w:tcW w:w="1304" w:type="dxa"/>
          </w:tcPr>
          <w:p w:rsidR="00736792" w:rsidRPr="00E95F5E" w:rsidRDefault="00736792">
            <w:pPr>
              <w:ind w:right="510"/>
              <w:jc w:val="right"/>
            </w:pPr>
            <w:r w:rsidRPr="00E95F5E">
              <w:t>31</w:t>
            </w:r>
          </w:p>
        </w:tc>
      </w:tr>
      <w:tr w:rsidR="00000000" w:rsidRPr="00E95F5E">
        <w:tblPrEx>
          <w:tblCellMar>
            <w:top w:w="0" w:type="dxa"/>
            <w:bottom w:w="0" w:type="dxa"/>
          </w:tblCellMar>
        </w:tblPrEx>
        <w:tc>
          <w:tcPr>
            <w:tcW w:w="2438" w:type="dxa"/>
          </w:tcPr>
          <w:p w:rsidR="00736792" w:rsidRPr="00E95F5E" w:rsidRDefault="00736792">
            <w:r w:rsidRPr="00E95F5E">
              <w:t>Kammarkansliet</w:t>
            </w:r>
          </w:p>
        </w:tc>
        <w:tc>
          <w:tcPr>
            <w:tcW w:w="1304" w:type="dxa"/>
          </w:tcPr>
          <w:p w:rsidR="00736792" w:rsidRPr="00E95F5E" w:rsidRDefault="00736792">
            <w:pPr>
              <w:ind w:right="341"/>
              <w:jc w:val="right"/>
            </w:pPr>
            <w:r w:rsidRPr="00E95F5E">
              <w:t>60</w:t>
            </w:r>
          </w:p>
        </w:tc>
        <w:tc>
          <w:tcPr>
            <w:tcW w:w="1304" w:type="dxa"/>
          </w:tcPr>
          <w:p w:rsidR="00736792" w:rsidRPr="00E95F5E" w:rsidRDefault="00736792">
            <w:pPr>
              <w:ind w:right="510"/>
              <w:jc w:val="right"/>
            </w:pPr>
            <w:r w:rsidRPr="00E95F5E">
              <w:t>1</w:t>
            </w:r>
          </w:p>
        </w:tc>
      </w:tr>
      <w:tr w:rsidR="00000000" w:rsidRPr="00E95F5E">
        <w:tblPrEx>
          <w:tblCellMar>
            <w:top w:w="0" w:type="dxa"/>
            <w:bottom w:w="0" w:type="dxa"/>
          </w:tblCellMar>
        </w:tblPrEx>
        <w:tc>
          <w:tcPr>
            <w:tcW w:w="2438" w:type="dxa"/>
          </w:tcPr>
          <w:p w:rsidR="00736792" w:rsidRPr="00E95F5E" w:rsidRDefault="00736792">
            <w:r w:rsidRPr="00E95F5E">
              <w:t>Skolinformation</w:t>
            </w:r>
          </w:p>
        </w:tc>
        <w:tc>
          <w:tcPr>
            <w:tcW w:w="1304" w:type="dxa"/>
          </w:tcPr>
          <w:p w:rsidR="00736792" w:rsidRPr="00E95F5E" w:rsidRDefault="00736792">
            <w:pPr>
              <w:ind w:right="341"/>
              <w:jc w:val="right"/>
            </w:pPr>
            <w:r w:rsidRPr="00E95F5E">
              <w:t>320</w:t>
            </w:r>
          </w:p>
        </w:tc>
        <w:tc>
          <w:tcPr>
            <w:tcW w:w="1304" w:type="dxa"/>
          </w:tcPr>
          <w:p w:rsidR="00736792" w:rsidRPr="00E95F5E" w:rsidRDefault="00736792">
            <w:pPr>
              <w:ind w:right="510"/>
              <w:jc w:val="right"/>
            </w:pPr>
            <w:r w:rsidRPr="00E95F5E">
              <w:t>4</w:t>
            </w:r>
          </w:p>
        </w:tc>
      </w:tr>
    </w:tbl>
    <w:p w:rsidR="00736792" w:rsidRPr="00E95F5E" w:rsidRDefault="00736792">
      <w:pPr>
        <w:spacing w:before="312"/>
        <w:rPr>
          <w:b/>
        </w:rPr>
      </w:pPr>
      <w:bookmarkStart w:id="122" w:name="_Toc514228950"/>
      <w:r w:rsidRPr="00E95F5E">
        <w:rPr>
          <w:b/>
        </w:rPr>
        <w:t>Riksdagens webbplats</w:t>
      </w:r>
      <w:bookmarkEnd w:id="122"/>
    </w:p>
    <w:p w:rsidR="00736792" w:rsidRPr="00E95F5E" w:rsidRDefault="00736792">
      <w:pPr>
        <w:spacing w:before="0" w:after="60" w:line="240" w:lineRule="auto"/>
        <w:rPr>
          <w:sz w:val="20"/>
        </w:rPr>
      </w:pPr>
      <w:r w:rsidRPr="00E95F5E">
        <w:rPr>
          <w:sz w:val="20"/>
        </w:rPr>
        <w:t>Totala antalet besök per år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1"/>
        <w:gridCol w:w="1134"/>
      </w:tblGrid>
      <w:tr w:rsidR="00000000" w:rsidRPr="00E95F5E">
        <w:tblPrEx>
          <w:tblCellMar>
            <w:top w:w="0" w:type="dxa"/>
            <w:bottom w:w="0" w:type="dxa"/>
          </w:tblCellMar>
        </w:tblPrEx>
        <w:tc>
          <w:tcPr>
            <w:tcW w:w="2821" w:type="dxa"/>
            <w:vAlign w:val="bottom"/>
          </w:tcPr>
          <w:p w:rsidR="00736792" w:rsidRPr="00E95F5E" w:rsidRDefault="00736792">
            <w:pPr>
              <w:rPr>
                <w:b/>
              </w:rPr>
            </w:pPr>
            <w:r w:rsidRPr="00E95F5E">
              <w:rPr>
                <w:b/>
              </w:rPr>
              <w:t>År</w:t>
            </w:r>
          </w:p>
        </w:tc>
        <w:tc>
          <w:tcPr>
            <w:tcW w:w="1134" w:type="dxa"/>
          </w:tcPr>
          <w:p w:rsidR="00736792" w:rsidRPr="00E95F5E" w:rsidRDefault="00736792">
            <w:pPr>
              <w:ind w:right="129"/>
              <w:jc w:val="right"/>
              <w:rPr>
                <w:b/>
              </w:rPr>
            </w:pPr>
            <w:bookmarkStart w:id="123" w:name="_Toc514228951"/>
            <w:r w:rsidRPr="00E95F5E">
              <w:rPr>
                <w:b/>
              </w:rPr>
              <w:t>Antal</w:t>
            </w:r>
            <w:bookmarkEnd w:id="123"/>
          </w:p>
        </w:tc>
      </w:tr>
      <w:tr w:rsidR="00000000" w:rsidRPr="00E95F5E">
        <w:tblPrEx>
          <w:tblCellMar>
            <w:top w:w="0" w:type="dxa"/>
            <w:bottom w:w="0" w:type="dxa"/>
          </w:tblCellMar>
        </w:tblPrEx>
        <w:tc>
          <w:tcPr>
            <w:tcW w:w="2821" w:type="dxa"/>
          </w:tcPr>
          <w:p w:rsidR="00736792" w:rsidRPr="00E95F5E" w:rsidRDefault="00736792">
            <w:r w:rsidRPr="00E95F5E">
              <w:t>1997</w:t>
            </w:r>
          </w:p>
        </w:tc>
        <w:tc>
          <w:tcPr>
            <w:tcW w:w="1134" w:type="dxa"/>
          </w:tcPr>
          <w:p w:rsidR="00736792" w:rsidRPr="00E95F5E" w:rsidRDefault="00736792">
            <w:pPr>
              <w:ind w:right="129"/>
              <w:jc w:val="right"/>
            </w:pPr>
            <w:r w:rsidRPr="00E95F5E">
              <w:t>470 975</w:t>
            </w:r>
          </w:p>
        </w:tc>
      </w:tr>
      <w:tr w:rsidR="00000000" w:rsidRPr="00E95F5E">
        <w:tblPrEx>
          <w:tblCellMar>
            <w:top w:w="0" w:type="dxa"/>
            <w:bottom w:w="0" w:type="dxa"/>
          </w:tblCellMar>
        </w:tblPrEx>
        <w:tc>
          <w:tcPr>
            <w:tcW w:w="2821" w:type="dxa"/>
          </w:tcPr>
          <w:p w:rsidR="00736792" w:rsidRPr="00E95F5E" w:rsidRDefault="00736792">
            <w:r w:rsidRPr="00E95F5E">
              <w:t>1998</w:t>
            </w:r>
          </w:p>
        </w:tc>
        <w:tc>
          <w:tcPr>
            <w:tcW w:w="1134" w:type="dxa"/>
          </w:tcPr>
          <w:p w:rsidR="00736792" w:rsidRPr="00E95F5E" w:rsidRDefault="00736792">
            <w:pPr>
              <w:ind w:right="129"/>
              <w:jc w:val="right"/>
            </w:pPr>
            <w:r w:rsidRPr="00E95F5E">
              <w:t>1 035 207</w:t>
            </w:r>
          </w:p>
        </w:tc>
      </w:tr>
      <w:tr w:rsidR="00000000" w:rsidRPr="00E95F5E">
        <w:tblPrEx>
          <w:tblCellMar>
            <w:top w:w="0" w:type="dxa"/>
            <w:bottom w:w="0" w:type="dxa"/>
          </w:tblCellMar>
        </w:tblPrEx>
        <w:tc>
          <w:tcPr>
            <w:tcW w:w="2821" w:type="dxa"/>
          </w:tcPr>
          <w:p w:rsidR="00736792" w:rsidRPr="00E95F5E" w:rsidRDefault="00736792">
            <w:r w:rsidRPr="00E95F5E">
              <w:t>1999</w:t>
            </w:r>
          </w:p>
        </w:tc>
        <w:tc>
          <w:tcPr>
            <w:tcW w:w="1134" w:type="dxa"/>
          </w:tcPr>
          <w:p w:rsidR="00736792" w:rsidRPr="00E95F5E" w:rsidRDefault="00736792">
            <w:pPr>
              <w:ind w:right="129"/>
              <w:jc w:val="right"/>
            </w:pPr>
            <w:r w:rsidRPr="00E95F5E">
              <w:t>1 595 461</w:t>
            </w:r>
          </w:p>
        </w:tc>
      </w:tr>
      <w:tr w:rsidR="00000000" w:rsidRPr="00E95F5E">
        <w:tblPrEx>
          <w:tblCellMar>
            <w:top w:w="0" w:type="dxa"/>
            <w:bottom w:w="0" w:type="dxa"/>
          </w:tblCellMar>
        </w:tblPrEx>
        <w:tc>
          <w:tcPr>
            <w:tcW w:w="2821" w:type="dxa"/>
          </w:tcPr>
          <w:p w:rsidR="00736792" w:rsidRPr="00E95F5E" w:rsidRDefault="00736792">
            <w:r w:rsidRPr="00E95F5E">
              <w:t>2000</w:t>
            </w:r>
          </w:p>
        </w:tc>
        <w:tc>
          <w:tcPr>
            <w:tcW w:w="1134" w:type="dxa"/>
          </w:tcPr>
          <w:p w:rsidR="00736792" w:rsidRPr="00E95F5E" w:rsidRDefault="00736792">
            <w:pPr>
              <w:ind w:right="129"/>
              <w:jc w:val="right"/>
            </w:pPr>
            <w:r w:rsidRPr="00E95F5E">
              <w:t>2 522 063</w:t>
            </w:r>
          </w:p>
        </w:tc>
      </w:tr>
    </w:tbl>
    <w:p w:rsidR="00736792" w:rsidRPr="00E95F5E" w:rsidRDefault="00736792">
      <w:pPr>
        <w:spacing w:before="312"/>
        <w:rPr>
          <w:b/>
        </w:rPr>
      </w:pPr>
      <w:bookmarkStart w:id="124" w:name="_Toc514228952"/>
      <w:r w:rsidRPr="00E95F5E">
        <w:rPr>
          <w:b/>
        </w:rPr>
        <w:t>Riksdagens webbplats</w:t>
      </w:r>
      <w:bookmarkEnd w:id="124"/>
    </w:p>
    <w:p w:rsidR="00736792" w:rsidRPr="00E95F5E" w:rsidRDefault="00736792">
      <w:pPr>
        <w:spacing w:before="0" w:after="60" w:line="240" w:lineRule="auto"/>
        <w:rPr>
          <w:sz w:val="20"/>
        </w:rPr>
      </w:pPr>
      <w:r w:rsidRPr="00E95F5E">
        <w:rPr>
          <w:sz w:val="20"/>
        </w:rPr>
        <w:t>Genomsnittligt antal besökare per månad under vår- och höstterminer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1"/>
        <w:gridCol w:w="1134"/>
      </w:tblGrid>
      <w:tr w:rsidR="00000000" w:rsidRPr="00E95F5E">
        <w:tblPrEx>
          <w:tblCellMar>
            <w:top w:w="0" w:type="dxa"/>
            <w:bottom w:w="0" w:type="dxa"/>
          </w:tblCellMar>
        </w:tblPrEx>
        <w:tc>
          <w:tcPr>
            <w:tcW w:w="2821" w:type="dxa"/>
            <w:vAlign w:val="bottom"/>
          </w:tcPr>
          <w:p w:rsidR="00736792" w:rsidRPr="00E95F5E" w:rsidRDefault="00736792">
            <w:pPr>
              <w:rPr>
                <w:b/>
              </w:rPr>
            </w:pPr>
            <w:r w:rsidRPr="00E95F5E">
              <w:rPr>
                <w:b/>
              </w:rPr>
              <w:t>År</w:t>
            </w:r>
          </w:p>
        </w:tc>
        <w:tc>
          <w:tcPr>
            <w:tcW w:w="1134" w:type="dxa"/>
          </w:tcPr>
          <w:p w:rsidR="00736792" w:rsidRPr="00E95F5E" w:rsidRDefault="00736792">
            <w:pPr>
              <w:ind w:right="129"/>
              <w:jc w:val="right"/>
              <w:rPr>
                <w:b/>
              </w:rPr>
            </w:pPr>
            <w:bookmarkStart w:id="125" w:name="_Toc514228953"/>
            <w:r w:rsidRPr="00E95F5E">
              <w:rPr>
                <w:b/>
              </w:rPr>
              <w:t>Antal</w:t>
            </w:r>
            <w:bookmarkEnd w:id="125"/>
          </w:p>
        </w:tc>
      </w:tr>
      <w:tr w:rsidR="00000000" w:rsidRPr="00E95F5E">
        <w:tblPrEx>
          <w:tblCellMar>
            <w:top w:w="0" w:type="dxa"/>
            <w:bottom w:w="0" w:type="dxa"/>
          </w:tblCellMar>
        </w:tblPrEx>
        <w:tc>
          <w:tcPr>
            <w:tcW w:w="2821" w:type="dxa"/>
          </w:tcPr>
          <w:p w:rsidR="00736792" w:rsidRPr="00E95F5E" w:rsidRDefault="00736792">
            <w:r w:rsidRPr="00E95F5E">
              <w:t>v-98</w:t>
            </w:r>
          </w:p>
        </w:tc>
        <w:tc>
          <w:tcPr>
            <w:tcW w:w="1134" w:type="dxa"/>
          </w:tcPr>
          <w:p w:rsidR="00736792" w:rsidRPr="00E95F5E" w:rsidRDefault="00736792">
            <w:pPr>
              <w:ind w:right="129"/>
              <w:jc w:val="right"/>
            </w:pPr>
            <w:r w:rsidRPr="00E95F5E">
              <w:t>78 151</w:t>
            </w:r>
          </w:p>
        </w:tc>
      </w:tr>
      <w:tr w:rsidR="00000000" w:rsidRPr="00E95F5E">
        <w:tblPrEx>
          <w:tblCellMar>
            <w:top w:w="0" w:type="dxa"/>
            <w:bottom w:w="0" w:type="dxa"/>
          </w:tblCellMar>
        </w:tblPrEx>
        <w:tc>
          <w:tcPr>
            <w:tcW w:w="2821" w:type="dxa"/>
          </w:tcPr>
          <w:p w:rsidR="00736792" w:rsidRPr="00E95F5E" w:rsidRDefault="00736792">
            <w:r w:rsidRPr="00E95F5E">
              <w:t>h-98</w:t>
            </w:r>
          </w:p>
        </w:tc>
        <w:tc>
          <w:tcPr>
            <w:tcW w:w="1134" w:type="dxa"/>
          </w:tcPr>
          <w:p w:rsidR="00736792" w:rsidRPr="00E95F5E" w:rsidRDefault="00736792">
            <w:pPr>
              <w:ind w:right="129"/>
              <w:jc w:val="right"/>
            </w:pPr>
            <w:r w:rsidRPr="00E95F5E">
              <w:t>114 285</w:t>
            </w:r>
          </w:p>
        </w:tc>
      </w:tr>
      <w:tr w:rsidR="00000000" w:rsidRPr="00E95F5E">
        <w:tblPrEx>
          <w:tblCellMar>
            <w:top w:w="0" w:type="dxa"/>
            <w:bottom w:w="0" w:type="dxa"/>
          </w:tblCellMar>
        </w:tblPrEx>
        <w:tc>
          <w:tcPr>
            <w:tcW w:w="2821" w:type="dxa"/>
          </w:tcPr>
          <w:p w:rsidR="00736792" w:rsidRPr="00E95F5E" w:rsidRDefault="00736792">
            <w:r w:rsidRPr="00E95F5E">
              <w:t>v-99</w:t>
            </w:r>
          </w:p>
        </w:tc>
        <w:tc>
          <w:tcPr>
            <w:tcW w:w="1134" w:type="dxa"/>
          </w:tcPr>
          <w:p w:rsidR="00736792" w:rsidRPr="00E95F5E" w:rsidRDefault="00736792">
            <w:pPr>
              <w:ind w:right="129"/>
              <w:jc w:val="right"/>
            </w:pPr>
            <w:r w:rsidRPr="00E95F5E">
              <w:t>122 119</w:t>
            </w:r>
          </w:p>
        </w:tc>
      </w:tr>
      <w:tr w:rsidR="00000000" w:rsidRPr="00E95F5E">
        <w:tblPrEx>
          <w:tblCellMar>
            <w:top w:w="0" w:type="dxa"/>
            <w:bottom w:w="0" w:type="dxa"/>
          </w:tblCellMar>
        </w:tblPrEx>
        <w:tc>
          <w:tcPr>
            <w:tcW w:w="2821" w:type="dxa"/>
          </w:tcPr>
          <w:p w:rsidR="00736792" w:rsidRPr="00E95F5E" w:rsidRDefault="00736792">
            <w:r w:rsidRPr="00E95F5E">
              <w:t>h-99</w:t>
            </w:r>
          </w:p>
        </w:tc>
        <w:tc>
          <w:tcPr>
            <w:tcW w:w="1134" w:type="dxa"/>
          </w:tcPr>
          <w:p w:rsidR="00736792" w:rsidRPr="00E95F5E" w:rsidRDefault="00736792">
            <w:pPr>
              <w:ind w:right="129"/>
              <w:jc w:val="right"/>
            </w:pPr>
            <w:r w:rsidRPr="00E95F5E">
              <w:t>181 316</w:t>
            </w:r>
          </w:p>
        </w:tc>
      </w:tr>
      <w:tr w:rsidR="00000000" w:rsidRPr="00E95F5E">
        <w:tblPrEx>
          <w:tblCellMar>
            <w:top w:w="0" w:type="dxa"/>
            <w:bottom w:w="0" w:type="dxa"/>
          </w:tblCellMar>
        </w:tblPrEx>
        <w:tc>
          <w:tcPr>
            <w:tcW w:w="2821" w:type="dxa"/>
          </w:tcPr>
          <w:p w:rsidR="00736792" w:rsidRPr="00E95F5E" w:rsidRDefault="00736792">
            <w:r w:rsidRPr="00E95F5E">
              <w:t>v-00</w:t>
            </w:r>
          </w:p>
        </w:tc>
        <w:tc>
          <w:tcPr>
            <w:tcW w:w="1134" w:type="dxa"/>
          </w:tcPr>
          <w:p w:rsidR="00736792" w:rsidRPr="00E95F5E" w:rsidRDefault="00736792">
            <w:pPr>
              <w:ind w:right="129"/>
              <w:jc w:val="right"/>
            </w:pPr>
            <w:r w:rsidRPr="00E95F5E">
              <w:t>204 612</w:t>
            </w:r>
          </w:p>
        </w:tc>
      </w:tr>
      <w:tr w:rsidR="00000000" w:rsidRPr="00E95F5E">
        <w:tblPrEx>
          <w:tblCellMar>
            <w:top w:w="0" w:type="dxa"/>
            <w:bottom w:w="0" w:type="dxa"/>
          </w:tblCellMar>
        </w:tblPrEx>
        <w:tc>
          <w:tcPr>
            <w:tcW w:w="2821" w:type="dxa"/>
          </w:tcPr>
          <w:p w:rsidR="00736792" w:rsidRPr="00E95F5E" w:rsidRDefault="00736792">
            <w:r w:rsidRPr="00E95F5E">
              <w:t>h-00</w:t>
            </w:r>
          </w:p>
        </w:tc>
        <w:tc>
          <w:tcPr>
            <w:tcW w:w="1134" w:type="dxa"/>
          </w:tcPr>
          <w:p w:rsidR="00736792" w:rsidRPr="00E95F5E" w:rsidRDefault="00736792">
            <w:pPr>
              <w:ind w:right="129"/>
              <w:jc w:val="right"/>
            </w:pPr>
            <w:r w:rsidRPr="00E95F5E">
              <w:t>265 641</w:t>
            </w:r>
          </w:p>
        </w:tc>
      </w:tr>
    </w:tbl>
    <w:p w:rsidR="00736792" w:rsidRPr="00E95F5E" w:rsidRDefault="00736792">
      <w:pPr>
        <w:spacing w:before="120" w:line="240" w:lineRule="atLeast"/>
      </w:pPr>
      <w:r w:rsidRPr="00E95F5E">
        <w:rPr>
          <w:b/>
        </w:rPr>
        <w:t>Riksdagens Infocentrum</w:t>
      </w:r>
      <w:r w:rsidRPr="00E95F5E">
        <w:t xml:space="preserve"> på Västerlånggatan hade omkring 1 000 besökare i veckan under året, motsvarande siffra 1999 var 800. Ett 60-tal ledamöter från de olika riksdagspartierna medverkade i sammanlagt 26 olika ”politikercaféer” som tillsammans hade ca 700 besökare. Till ett 20-tal min</w:t>
      </w:r>
      <w:r w:rsidRPr="00E95F5E">
        <w:t>i</w:t>
      </w:r>
      <w:r w:rsidRPr="00E95F5E">
        <w:t>seminarier kom drygt 1 000 besökare, som fick höra statsvetare berätta om sin forskning, författare presentera sina nyutkomna böcker och riksdagsledamöter detta i paneldiskussioner om aktuella samhällsfrågor. Välbesökt var även seminariet om Demokr</w:t>
      </w:r>
      <w:r w:rsidRPr="00E95F5E">
        <w:t>atiutredningens slutbetänkande liksom ett elevsemin</w:t>
      </w:r>
      <w:r w:rsidRPr="00E95F5E">
        <w:t>a</w:t>
      </w:r>
      <w:r w:rsidRPr="00E95F5E">
        <w:t>rium på temat ”Därför demokrati”. Flera utställningar visades under året på Infocentrum, bl.a. i samband med riksmötets öppnande, FN-dagen, nationa</w:t>
      </w:r>
      <w:r w:rsidRPr="00E95F5E">
        <w:t>l</w:t>
      </w:r>
      <w:r w:rsidRPr="00E95F5E">
        <w:t>dagsfira</w:t>
      </w:r>
      <w:r w:rsidRPr="00E95F5E">
        <w:t>n</w:t>
      </w:r>
      <w:r w:rsidRPr="00E95F5E">
        <w:t>det och Internationella kvinnodagen.</w:t>
      </w:r>
    </w:p>
    <w:p w:rsidR="00736792" w:rsidRPr="00E95F5E" w:rsidRDefault="00736792">
      <w:r w:rsidRPr="00E95F5E">
        <w:rPr>
          <w:b/>
        </w:rPr>
        <w:t>Riksdagens organiserade visningar</w:t>
      </w:r>
      <w:r w:rsidRPr="00E95F5E">
        <w:t xml:space="preserve"> har haft ca 100 000 besökare. I en sp</w:t>
      </w:r>
      <w:r w:rsidRPr="00E95F5E">
        <w:t>e</w:t>
      </w:r>
      <w:r w:rsidRPr="00E95F5E">
        <w:t>cialutrustad lektionssal har gymnasieklasser deltagit i olika fördjupningspr</w:t>
      </w:r>
      <w:r w:rsidRPr="00E95F5E">
        <w:t>o</w:t>
      </w:r>
      <w:r w:rsidRPr="00E95F5E">
        <w:t>gram.</w:t>
      </w:r>
    </w:p>
    <w:p w:rsidR="00736792" w:rsidRPr="00E95F5E" w:rsidRDefault="00736792">
      <w:pPr>
        <w:pStyle w:val="Normaltindrag"/>
      </w:pPr>
      <w:r w:rsidRPr="00E95F5E">
        <w:t>Allmänheten har även erbjudits visningar med temat riksdagens konst och arkitektur. 25 000 personer från myndigheter, företag och organisationer har dessutom deltagit i organiserade studiebesök i riksdagen. De internationella studiebesöken ökade.</w:t>
      </w:r>
    </w:p>
    <w:p w:rsidR="00736792" w:rsidRPr="00E95F5E" w:rsidRDefault="00736792">
      <w:r w:rsidRPr="00E95F5E">
        <w:rPr>
          <w:b/>
        </w:rPr>
        <w:t>Projektet Ungdomens riksdag</w:t>
      </w:r>
      <w:r w:rsidRPr="00E95F5E">
        <w:t xml:space="preserve"> arrangerades för andra gången. Totalt inbjöds 349 elever till riksdagen. Ett liknande skolprojekt på temat vardagsdemokrati och grundlagar startades under hösten. Ett 40-tal klasser från Gotland, Ha</w:t>
      </w:r>
      <w:r w:rsidRPr="00E95F5E">
        <w:t>l</w:t>
      </w:r>
      <w:r w:rsidRPr="00E95F5E">
        <w:t>land, Värmland och Kalmar län deltar.</w:t>
      </w:r>
    </w:p>
    <w:p w:rsidR="00736792" w:rsidRPr="00E95F5E" w:rsidRDefault="00736792">
      <w:r w:rsidRPr="00E95F5E">
        <w:rPr>
          <w:b/>
        </w:rPr>
        <w:t>Öppet hus i riksdagen</w:t>
      </w:r>
      <w:r w:rsidRPr="00E95F5E">
        <w:t xml:space="preserve"> arrangerades för femte gången.</w:t>
      </w:r>
    </w:p>
    <w:p w:rsidR="00736792" w:rsidRPr="00E95F5E" w:rsidRDefault="00736792">
      <w:r w:rsidRPr="00E95F5E">
        <w:rPr>
          <w:b/>
        </w:rPr>
        <w:t>Samhällsguiden</w:t>
      </w:r>
      <w:r w:rsidRPr="00E95F5E">
        <w:t xml:space="preserve"> utkom under året i den 12:e omarbetade upplagan. Den uppdateras också kontinuerligt på Internet.</w:t>
      </w:r>
    </w:p>
    <w:p w:rsidR="00736792" w:rsidRPr="00E95F5E" w:rsidRDefault="00736792">
      <w:r w:rsidRPr="00E95F5E">
        <w:rPr>
          <w:b/>
        </w:rPr>
        <w:t>Riksdagsbiblioteket</w:t>
      </w:r>
      <w:r w:rsidRPr="00E95F5E">
        <w:t xml:space="preserve"> hade ca 107 000 besökare under året, vilket är en minskning med ca 7 000 jämfört med föregående år. Med tanke på att bibli</w:t>
      </w:r>
      <w:r w:rsidRPr="00E95F5E">
        <w:t>o</w:t>
      </w:r>
      <w:r w:rsidRPr="00E95F5E">
        <w:t>teket via Internet är öppet dygnet runt för sökning och beställning får antalet personliga besök ändå anses vara stort.</w:t>
      </w:r>
    </w:p>
    <w:p w:rsidR="00736792" w:rsidRPr="00E95F5E" w:rsidRDefault="00736792">
      <w:pPr>
        <w:pStyle w:val="Normaltindrag"/>
      </w:pPr>
      <w:r w:rsidRPr="00E95F5E">
        <w:t>Antalet uppdrag och lån har ökat och uppgår nu till ca 47 000. Av dessa går knappt 40 % till riksdagens ledamöter och tjänstemän och drygt 60 % till externa låntagare. Bland de externa låntagarna svarar Regeringskansliet, domstolsväsendet samt statliga och kommunala m</w:t>
      </w:r>
      <w:r w:rsidRPr="00E95F5E">
        <w:t>yndigheter för hälften och studenter, massmedier, organisationer och företag samt övrig allmänhet för den andra hälften av uppdragen och lånen. Den engelska skriften The Nordic Parliamentary Libraries har producerats i samarbete med överbibliotekarierna för de no</w:t>
      </w:r>
      <w:r w:rsidRPr="00E95F5E">
        <w:t>r</w:t>
      </w:r>
      <w:r w:rsidRPr="00E95F5E">
        <w:t>diska parlamentsbiblioteken.</w:t>
      </w:r>
    </w:p>
    <w:p w:rsidR="00736792" w:rsidRPr="00E95F5E" w:rsidRDefault="00736792">
      <w:pPr>
        <w:spacing w:before="187"/>
        <w:rPr>
          <w:b/>
        </w:rPr>
      </w:pPr>
      <w:bookmarkStart w:id="126" w:name="_Toc514228954"/>
      <w:r w:rsidRPr="00E95F5E">
        <w:rPr>
          <w:b/>
        </w:rPr>
        <w:t>Besökare i biblioteket</w:t>
      </w:r>
      <w:bookmarkEnd w:id="126"/>
    </w:p>
    <w:p w:rsidR="00736792" w:rsidRPr="00E95F5E" w:rsidRDefault="00736792">
      <w:pPr>
        <w:spacing w:before="0" w:after="60" w:line="240" w:lineRule="auto"/>
        <w:rPr>
          <w:b/>
          <w:sz w:val="20"/>
        </w:rPr>
      </w:pPr>
      <w:r w:rsidRPr="00E95F5E">
        <w:rPr>
          <w:sz w:val="20"/>
        </w:rPr>
        <w:t>Fördelat på fysiska och virtuella besök</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418"/>
        <w:gridCol w:w="1418"/>
      </w:tblGrid>
      <w:tr w:rsidR="00000000" w:rsidRPr="00E95F5E">
        <w:tblPrEx>
          <w:tblCellMar>
            <w:top w:w="0" w:type="dxa"/>
            <w:bottom w:w="0" w:type="dxa"/>
          </w:tblCellMar>
        </w:tblPrEx>
        <w:tc>
          <w:tcPr>
            <w:tcW w:w="2835" w:type="dxa"/>
          </w:tcPr>
          <w:p w:rsidR="00736792" w:rsidRPr="00E95F5E" w:rsidRDefault="00736792"/>
        </w:tc>
        <w:tc>
          <w:tcPr>
            <w:tcW w:w="1418" w:type="dxa"/>
          </w:tcPr>
          <w:p w:rsidR="00736792" w:rsidRPr="00E95F5E" w:rsidRDefault="00736792">
            <w:pPr>
              <w:jc w:val="center"/>
            </w:pPr>
            <w:r w:rsidRPr="00E95F5E">
              <w:rPr>
                <w:b/>
                <w:sz w:val="20"/>
              </w:rPr>
              <w:t>1999</w:t>
            </w:r>
          </w:p>
        </w:tc>
        <w:tc>
          <w:tcPr>
            <w:tcW w:w="1418" w:type="dxa"/>
          </w:tcPr>
          <w:p w:rsidR="00736792" w:rsidRPr="00E95F5E" w:rsidRDefault="00736792">
            <w:pPr>
              <w:jc w:val="center"/>
            </w:pPr>
            <w:r w:rsidRPr="00E95F5E">
              <w:rPr>
                <w:b/>
                <w:sz w:val="20"/>
              </w:rPr>
              <w:t>2000</w:t>
            </w:r>
          </w:p>
        </w:tc>
      </w:tr>
      <w:tr w:rsidR="00000000" w:rsidRPr="00E95F5E">
        <w:tblPrEx>
          <w:tblCellMar>
            <w:top w:w="0" w:type="dxa"/>
            <w:bottom w:w="0" w:type="dxa"/>
          </w:tblCellMar>
        </w:tblPrEx>
        <w:tc>
          <w:tcPr>
            <w:tcW w:w="2835" w:type="dxa"/>
          </w:tcPr>
          <w:p w:rsidR="00736792" w:rsidRPr="00E95F5E" w:rsidRDefault="00736792">
            <w:r w:rsidRPr="00E95F5E">
              <w:t>Fysiska besök</w:t>
            </w:r>
          </w:p>
        </w:tc>
        <w:tc>
          <w:tcPr>
            <w:tcW w:w="1418" w:type="dxa"/>
          </w:tcPr>
          <w:p w:rsidR="00736792" w:rsidRPr="00E95F5E" w:rsidRDefault="00736792">
            <w:pPr>
              <w:ind w:right="427"/>
              <w:jc w:val="right"/>
            </w:pPr>
            <w:r w:rsidRPr="00E95F5E">
              <w:t>79 099</w:t>
            </w:r>
          </w:p>
        </w:tc>
        <w:tc>
          <w:tcPr>
            <w:tcW w:w="1418" w:type="dxa"/>
          </w:tcPr>
          <w:p w:rsidR="00736792" w:rsidRPr="00E95F5E" w:rsidRDefault="00736792">
            <w:pPr>
              <w:ind w:right="428"/>
              <w:jc w:val="right"/>
            </w:pPr>
            <w:r w:rsidRPr="00E95F5E">
              <w:t>58 364</w:t>
            </w:r>
          </w:p>
        </w:tc>
      </w:tr>
      <w:tr w:rsidR="00000000" w:rsidRPr="00E95F5E">
        <w:tblPrEx>
          <w:tblCellMar>
            <w:top w:w="0" w:type="dxa"/>
            <w:bottom w:w="0" w:type="dxa"/>
          </w:tblCellMar>
        </w:tblPrEx>
        <w:tc>
          <w:tcPr>
            <w:tcW w:w="2835" w:type="dxa"/>
          </w:tcPr>
          <w:p w:rsidR="00736792" w:rsidRPr="00E95F5E" w:rsidRDefault="00736792">
            <w:r w:rsidRPr="00E95F5E">
              <w:t>Virtuella besök</w:t>
            </w:r>
          </w:p>
        </w:tc>
        <w:tc>
          <w:tcPr>
            <w:tcW w:w="1418" w:type="dxa"/>
          </w:tcPr>
          <w:p w:rsidR="00736792" w:rsidRPr="00E95F5E" w:rsidRDefault="00736792">
            <w:pPr>
              <w:ind w:right="427"/>
              <w:jc w:val="right"/>
            </w:pPr>
            <w:r w:rsidRPr="00E95F5E">
              <w:t>27 879</w:t>
            </w:r>
          </w:p>
        </w:tc>
        <w:tc>
          <w:tcPr>
            <w:tcW w:w="1418" w:type="dxa"/>
          </w:tcPr>
          <w:p w:rsidR="00736792" w:rsidRPr="00E95F5E" w:rsidRDefault="00736792">
            <w:pPr>
              <w:ind w:right="428"/>
              <w:jc w:val="right"/>
            </w:pPr>
            <w:r w:rsidRPr="00E95F5E">
              <w:t>40 840</w:t>
            </w:r>
          </w:p>
        </w:tc>
      </w:tr>
    </w:tbl>
    <w:p w:rsidR="00736792" w:rsidRPr="00E95F5E" w:rsidRDefault="00736792">
      <w:pPr>
        <w:spacing w:before="187"/>
      </w:pPr>
      <w:r w:rsidRPr="00E95F5E">
        <w:rPr>
          <w:b/>
        </w:rPr>
        <w:t>Datorerna</w:t>
      </w:r>
      <w:r w:rsidRPr="00E95F5E">
        <w:t xml:space="preserve"> som används av allmänheten i Riksdagsbiblioteket har bytts ut, och ny teknik har gjort det möjligt att erbjuda ett fungerande cd-romnätverk på bibliotekets publika datorer.</w:t>
      </w:r>
    </w:p>
    <w:p w:rsidR="00736792" w:rsidRPr="00E95F5E" w:rsidRDefault="00736792">
      <w:pPr>
        <w:spacing w:before="187" w:after="60"/>
        <w:rPr>
          <w:b/>
        </w:rPr>
      </w:pPr>
      <w:bookmarkStart w:id="127" w:name="_Toc514228955"/>
      <w:r w:rsidRPr="00E95F5E">
        <w:rPr>
          <w:b/>
        </w:rPr>
        <w:t>Riksdagssändningar/SVT 1991–2000</w:t>
      </w:r>
      <w:bookmarkEnd w:id="127"/>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67"/>
        <w:gridCol w:w="567"/>
        <w:gridCol w:w="567"/>
        <w:gridCol w:w="567"/>
        <w:gridCol w:w="567"/>
        <w:gridCol w:w="567"/>
        <w:gridCol w:w="567"/>
        <w:gridCol w:w="567"/>
        <w:gridCol w:w="567"/>
        <w:gridCol w:w="567"/>
      </w:tblGrid>
      <w:tr w:rsidR="00000000" w:rsidRPr="00E95F5E">
        <w:tblPrEx>
          <w:tblCellMar>
            <w:top w:w="0" w:type="dxa"/>
            <w:bottom w:w="0" w:type="dxa"/>
          </w:tblCellMar>
        </w:tblPrEx>
        <w:trPr>
          <w:jc w:val="right"/>
        </w:trPr>
        <w:tc>
          <w:tcPr>
            <w:tcW w:w="851" w:type="dxa"/>
          </w:tcPr>
          <w:p w:rsidR="00736792" w:rsidRPr="00E95F5E" w:rsidRDefault="00736792">
            <w:pPr>
              <w:rPr>
                <w:b/>
              </w:rPr>
            </w:pPr>
          </w:p>
        </w:tc>
        <w:tc>
          <w:tcPr>
            <w:tcW w:w="567" w:type="dxa"/>
          </w:tcPr>
          <w:p w:rsidR="00736792" w:rsidRPr="00E95F5E" w:rsidRDefault="00736792">
            <w:pPr>
              <w:jc w:val="center"/>
              <w:rPr>
                <w:b/>
              </w:rPr>
            </w:pPr>
            <w:r w:rsidRPr="00E95F5E">
              <w:rPr>
                <w:b/>
              </w:rPr>
              <w:t>1991</w:t>
            </w:r>
          </w:p>
        </w:tc>
        <w:tc>
          <w:tcPr>
            <w:tcW w:w="567" w:type="dxa"/>
          </w:tcPr>
          <w:p w:rsidR="00736792" w:rsidRPr="00E95F5E" w:rsidRDefault="00736792">
            <w:pPr>
              <w:jc w:val="center"/>
              <w:rPr>
                <w:b/>
              </w:rPr>
            </w:pPr>
            <w:r w:rsidRPr="00E95F5E">
              <w:rPr>
                <w:b/>
              </w:rPr>
              <w:t>1992</w:t>
            </w:r>
          </w:p>
        </w:tc>
        <w:tc>
          <w:tcPr>
            <w:tcW w:w="567" w:type="dxa"/>
          </w:tcPr>
          <w:p w:rsidR="00736792" w:rsidRPr="00E95F5E" w:rsidRDefault="00736792">
            <w:pPr>
              <w:jc w:val="center"/>
              <w:rPr>
                <w:b/>
              </w:rPr>
            </w:pPr>
            <w:r w:rsidRPr="00E95F5E">
              <w:rPr>
                <w:b/>
              </w:rPr>
              <w:t>1993</w:t>
            </w:r>
          </w:p>
        </w:tc>
        <w:tc>
          <w:tcPr>
            <w:tcW w:w="567" w:type="dxa"/>
          </w:tcPr>
          <w:p w:rsidR="00736792" w:rsidRPr="00E95F5E" w:rsidRDefault="00736792">
            <w:pPr>
              <w:jc w:val="center"/>
              <w:rPr>
                <w:b/>
              </w:rPr>
            </w:pPr>
            <w:r w:rsidRPr="00E95F5E">
              <w:rPr>
                <w:b/>
              </w:rPr>
              <w:t>1994</w:t>
            </w:r>
          </w:p>
        </w:tc>
        <w:tc>
          <w:tcPr>
            <w:tcW w:w="567" w:type="dxa"/>
          </w:tcPr>
          <w:p w:rsidR="00736792" w:rsidRPr="00E95F5E" w:rsidRDefault="00736792">
            <w:pPr>
              <w:jc w:val="center"/>
              <w:rPr>
                <w:b/>
              </w:rPr>
            </w:pPr>
            <w:r w:rsidRPr="00E95F5E">
              <w:rPr>
                <w:b/>
              </w:rPr>
              <w:t>1995</w:t>
            </w:r>
          </w:p>
        </w:tc>
        <w:tc>
          <w:tcPr>
            <w:tcW w:w="567" w:type="dxa"/>
          </w:tcPr>
          <w:p w:rsidR="00736792" w:rsidRPr="00E95F5E" w:rsidRDefault="00736792">
            <w:pPr>
              <w:jc w:val="center"/>
              <w:rPr>
                <w:b/>
              </w:rPr>
            </w:pPr>
            <w:r w:rsidRPr="00E95F5E">
              <w:rPr>
                <w:b/>
              </w:rPr>
              <w:t>1996</w:t>
            </w:r>
          </w:p>
        </w:tc>
        <w:tc>
          <w:tcPr>
            <w:tcW w:w="567" w:type="dxa"/>
          </w:tcPr>
          <w:p w:rsidR="00736792" w:rsidRPr="00E95F5E" w:rsidRDefault="00736792">
            <w:pPr>
              <w:jc w:val="center"/>
              <w:rPr>
                <w:b/>
              </w:rPr>
            </w:pPr>
            <w:r w:rsidRPr="00E95F5E">
              <w:rPr>
                <w:b/>
              </w:rPr>
              <w:t>1997</w:t>
            </w:r>
          </w:p>
        </w:tc>
        <w:tc>
          <w:tcPr>
            <w:tcW w:w="567" w:type="dxa"/>
          </w:tcPr>
          <w:p w:rsidR="00736792" w:rsidRPr="00E95F5E" w:rsidRDefault="00736792">
            <w:pPr>
              <w:jc w:val="center"/>
              <w:rPr>
                <w:b/>
              </w:rPr>
            </w:pPr>
            <w:r w:rsidRPr="00E95F5E">
              <w:rPr>
                <w:b/>
              </w:rPr>
              <w:t>1998</w:t>
            </w:r>
          </w:p>
        </w:tc>
        <w:tc>
          <w:tcPr>
            <w:tcW w:w="567" w:type="dxa"/>
          </w:tcPr>
          <w:p w:rsidR="00736792" w:rsidRPr="00E95F5E" w:rsidRDefault="00736792">
            <w:pPr>
              <w:jc w:val="center"/>
              <w:rPr>
                <w:b/>
              </w:rPr>
            </w:pPr>
            <w:r w:rsidRPr="00E95F5E">
              <w:rPr>
                <w:b/>
              </w:rPr>
              <w:t>1999</w:t>
            </w:r>
          </w:p>
        </w:tc>
        <w:tc>
          <w:tcPr>
            <w:tcW w:w="567" w:type="dxa"/>
          </w:tcPr>
          <w:p w:rsidR="00736792" w:rsidRPr="00E95F5E" w:rsidRDefault="00736792">
            <w:pPr>
              <w:jc w:val="center"/>
              <w:rPr>
                <w:b/>
              </w:rPr>
            </w:pPr>
            <w:r w:rsidRPr="00E95F5E">
              <w:rPr>
                <w:b/>
              </w:rPr>
              <w:t>2000</w:t>
            </w:r>
          </w:p>
        </w:tc>
      </w:tr>
      <w:tr w:rsidR="00000000" w:rsidRPr="00E95F5E">
        <w:tblPrEx>
          <w:tblCellMar>
            <w:top w:w="0" w:type="dxa"/>
            <w:bottom w:w="0" w:type="dxa"/>
          </w:tblCellMar>
        </w:tblPrEx>
        <w:trPr>
          <w:jc w:val="right"/>
        </w:trPr>
        <w:tc>
          <w:tcPr>
            <w:tcW w:w="851" w:type="dxa"/>
          </w:tcPr>
          <w:p w:rsidR="00736792" w:rsidRPr="00E95F5E" w:rsidRDefault="00736792">
            <w:pPr>
              <w:spacing w:line="240" w:lineRule="auto"/>
            </w:pPr>
            <w:r w:rsidRPr="00E95F5E">
              <w:t>Antal</w:t>
            </w:r>
            <w:r w:rsidRPr="00E95F5E">
              <w:br/>
              <w:t>Timmar</w:t>
            </w:r>
          </w:p>
        </w:tc>
        <w:tc>
          <w:tcPr>
            <w:tcW w:w="567" w:type="dxa"/>
            <w:vAlign w:val="bottom"/>
          </w:tcPr>
          <w:p w:rsidR="00736792" w:rsidRPr="00E95F5E" w:rsidRDefault="00736792">
            <w:pPr>
              <w:spacing w:line="240" w:lineRule="auto"/>
              <w:jc w:val="center"/>
            </w:pPr>
            <w:r w:rsidRPr="00E95F5E">
              <w:t>24</w:t>
            </w:r>
          </w:p>
        </w:tc>
        <w:tc>
          <w:tcPr>
            <w:tcW w:w="567" w:type="dxa"/>
            <w:vAlign w:val="bottom"/>
          </w:tcPr>
          <w:p w:rsidR="00736792" w:rsidRPr="00E95F5E" w:rsidRDefault="00736792">
            <w:pPr>
              <w:spacing w:line="240" w:lineRule="auto"/>
              <w:jc w:val="center"/>
            </w:pPr>
            <w:r w:rsidRPr="00E95F5E">
              <w:t>20</w:t>
            </w:r>
          </w:p>
        </w:tc>
        <w:tc>
          <w:tcPr>
            <w:tcW w:w="567" w:type="dxa"/>
            <w:vAlign w:val="bottom"/>
          </w:tcPr>
          <w:p w:rsidR="00736792" w:rsidRPr="00E95F5E" w:rsidRDefault="00736792">
            <w:pPr>
              <w:spacing w:line="240" w:lineRule="auto"/>
              <w:jc w:val="center"/>
            </w:pPr>
            <w:r w:rsidRPr="00E95F5E">
              <w:t>30</w:t>
            </w:r>
          </w:p>
        </w:tc>
        <w:tc>
          <w:tcPr>
            <w:tcW w:w="567" w:type="dxa"/>
            <w:vAlign w:val="bottom"/>
          </w:tcPr>
          <w:p w:rsidR="00736792" w:rsidRPr="00E95F5E" w:rsidRDefault="00736792">
            <w:pPr>
              <w:spacing w:line="240" w:lineRule="auto"/>
              <w:jc w:val="center"/>
            </w:pPr>
            <w:r w:rsidRPr="00E95F5E">
              <w:t>37</w:t>
            </w:r>
          </w:p>
        </w:tc>
        <w:tc>
          <w:tcPr>
            <w:tcW w:w="567" w:type="dxa"/>
            <w:vAlign w:val="bottom"/>
          </w:tcPr>
          <w:p w:rsidR="00736792" w:rsidRPr="00E95F5E" w:rsidRDefault="00736792">
            <w:pPr>
              <w:spacing w:line="240" w:lineRule="auto"/>
              <w:jc w:val="center"/>
            </w:pPr>
            <w:r w:rsidRPr="00E95F5E">
              <w:t>28</w:t>
            </w:r>
          </w:p>
        </w:tc>
        <w:tc>
          <w:tcPr>
            <w:tcW w:w="567" w:type="dxa"/>
            <w:vAlign w:val="bottom"/>
          </w:tcPr>
          <w:p w:rsidR="00736792" w:rsidRPr="00E95F5E" w:rsidRDefault="00736792">
            <w:pPr>
              <w:spacing w:line="240" w:lineRule="auto"/>
              <w:jc w:val="center"/>
            </w:pPr>
            <w:r w:rsidRPr="00E95F5E">
              <w:t>78</w:t>
            </w:r>
          </w:p>
        </w:tc>
        <w:tc>
          <w:tcPr>
            <w:tcW w:w="567" w:type="dxa"/>
            <w:vAlign w:val="bottom"/>
          </w:tcPr>
          <w:p w:rsidR="00736792" w:rsidRPr="00E95F5E" w:rsidRDefault="00736792">
            <w:pPr>
              <w:spacing w:line="240" w:lineRule="auto"/>
              <w:jc w:val="center"/>
            </w:pPr>
            <w:r w:rsidRPr="00E95F5E">
              <w:t>81</w:t>
            </w:r>
          </w:p>
        </w:tc>
        <w:tc>
          <w:tcPr>
            <w:tcW w:w="567" w:type="dxa"/>
            <w:vAlign w:val="bottom"/>
          </w:tcPr>
          <w:p w:rsidR="00736792" w:rsidRPr="00E95F5E" w:rsidRDefault="00736792">
            <w:pPr>
              <w:spacing w:line="240" w:lineRule="auto"/>
              <w:jc w:val="center"/>
            </w:pPr>
            <w:r w:rsidRPr="00E95F5E">
              <w:t>62</w:t>
            </w:r>
          </w:p>
        </w:tc>
        <w:tc>
          <w:tcPr>
            <w:tcW w:w="567" w:type="dxa"/>
            <w:vAlign w:val="bottom"/>
          </w:tcPr>
          <w:p w:rsidR="00736792" w:rsidRPr="00E95F5E" w:rsidRDefault="00736792">
            <w:pPr>
              <w:spacing w:line="240" w:lineRule="auto"/>
              <w:jc w:val="center"/>
            </w:pPr>
            <w:r w:rsidRPr="00E95F5E">
              <w:t>70</w:t>
            </w:r>
          </w:p>
        </w:tc>
        <w:tc>
          <w:tcPr>
            <w:tcW w:w="567" w:type="dxa"/>
            <w:vAlign w:val="bottom"/>
          </w:tcPr>
          <w:p w:rsidR="00736792" w:rsidRPr="00E95F5E" w:rsidRDefault="00736792">
            <w:pPr>
              <w:spacing w:line="240" w:lineRule="auto"/>
              <w:jc w:val="center"/>
            </w:pPr>
            <w:r w:rsidRPr="00E95F5E">
              <w:t>77</w:t>
            </w:r>
          </w:p>
        </w:tc>
      </w:tr>
      <w:tr w:rsidR="00000000" w:rsidRPr="00E95F5E">
        <w:tblPrEx>
          <w:tblCellMar>
            <w:top w:w="0" w:type="dxa"/>
            <w:bottom w:w="0" w:type="dxa"/>
          </w:tblCellMar>
        </w:tblPrEx>
        <w:trPr>
          <w:jc w:val="right"/>
        </w:trPr>
        <w:tc>
          <w:tcPr>
            <w:tcW w:w="851" w:type="dxa"/>
          </w:tcPr>
          <w:p w:rsidR="00736792" w:rsidRPr="00E95F5E" w:rsidRDefault="00736792">
            <w:pPr>
              <w:spacing w:line="240" w:lineRule="auto"/>
            </w:pPr>
            <w:r w:rsidRPr="00E95F5E">
              <w:t>Antal</w:t>
            </w:r>
            <w:r w:rsidRPr="00E95F5E">
              <w:br/>
              <w:t>tillfällen</w:t>
            </w:r>
          </w:p>
        </w:tc>
        <w:tc>
          <w:tcPr>
            <w:tcW w:w="567" w:type="dxa"/>
            <w:vAlign w:val="bottom"/>
          </w:tcPr>
          <w:p w:rsidR="00736792" w:rsidRPr="00E95F5E" w:rsidRDefault="00736792">
            <w:pPr>
              <w:spacing w:line="240" w:lineRule="auto"/>
              <w:jc w:val="center"/>
            </w:pPr>
            <w:r w:rsidRPr="00E95F5E">
              <w:t>8</w:t>
            </w:r>
          </w:p>
        </w:tc>
        <w:tc>
          <w:tcPr>
            <w:tcW w:w="567" w:type="dxa"/>
            <w:vAlign w:val="bottom"/>
          </w:tcPr>
          <w:p w:rsidR="00736792" w:rsidRPr="00E95F5E" w:rsidRDefault="00736792">
            <w:pPr>
              <w:spacing w:line="240" w:lineRule="auto"/>
              <w:jc w:val="center"/>
            </w:pPr>
            <w:r w:rsidRPr="00E95F5E">
              <w:t>6</w:t>
            </w:r>
          </w:p>
        </w:tc>
        <w:tc>
          <w:tcPr>
            <w:tcW w:w="567" w:type="dxa"/>
            <w:vAlign w:val="bottom"/>
          </w:tcPr>
          <w:p w:rsidR="00736792" w:rsidRPr="00E95F5E" w:rsidRDefault="00736792">
            <w:pPr>
              <w:spacing w:line="240" w:lineRule="auto"/>
              <w:jc w:val="center"/>
            </w:pPr>
            <w:r w:rsidRPr="00E95F5E">
              <w:t>9</w:t>
            </w:r>
          </w:p>
        </w:tc>
        <w:tc>
          <w:tcPr>
            <w:tcW w:w="567" w:type="dxa"/>
            <w:vAlign w:val="bottom"/>
          </w:tcPr>
          <w:p w:rsidR="00736792" w:rsidRPr="00E95F5E" w:rsidRDefault="00736792">
            <w:pPr>
              <w:spacing w:line="240" w:lineRule="auto"/>
              <w:jc w:val="center"/>
            </w:pPr>
            <w:r w:rsidRPr="00E95F5E">
              <w:t>13</w:t>
            </w:r>
          </w:p>
        </w:tc>
        <w:tc>
          <w:tcPr>
            <w:tcW w:w="567" w:type="dxa"/>
            <w:vAlign w:val="bottom"/>
          </w:tcPr>
          <w:p w:rsidR="00736792" w:rsidRPr="00E95F5E" w:rsidRDefault="00736792">
            <w:pPr>
              <w:spacing w:line="240" w:lineRule="auto"/>
              <w:jc w:val="center"/>
            </w:pPr>
            <w:r w:rsidRPr="00E95F5E">
              <w:t>10</w:t>
            </w:r>
          </w:p>
        </w:tc>
        <w:tc>
          <w:tcPr>
            <w:tcW w:w="567" w:type="dxa"/>
            <w:vAlign w:val="bottom"/>
          </w:tcPr>
          <w:p w:rsidR="00736792" w:rsidRPr="00E95F5E" w:rsidRDefault="00736792">
            <w:pPr>
              <w:spacing w:line="240" w:lineRule="auto"/>
              <w:jc w:val="center"/>
            </w:pPr>
            <w:r w:rsidRPr="00E95F5E">
              <w:t>42</w:t>
            </w:r>
          </w:p>
        </w:tc>
        <w:tc>
          <w:tcPr>
            <w:tcW w:w="567" w:type="dxa"/>
            <w:vAlign w:val="bottom"/>
          </w:tcPr>
          <w:p w:rsidR="00736792" w:rsidRPr="00E95F5E" w:rsidRDefault="00736792">
            <w:pPr>
              <w:spacing w:line="240" w:lineRule="auto"/>
              <w:jc w:val="center"/>
            </w:pPr>
            <w:r w:rsidRPr="00E95F5E">
              <w:t>50</w:t>
            </w:r>
          </w:p>
        </w:tc>
        <w:tc>
          <w:tcPr>
            <w:tcW w:w="567" w:type="dxa"/>
            <w:vAlign w:val="bottom"/>
          </w:tcPr>
          <w:p w:rsidR="00736792" w:rsidRPr="00E95F5E" w:rsidRDefault="00736792">
            <w:pPr>
              <w:spacing w:line="240" w:lineRule="auto"/>
              <w:jc w:val="center"/>
            </w:pPr>
            <w:r w:rsidRPr="00E95F5E">
              <w:t>47</w:t>
            </w:r>
          </w:p>
        </w:tc>
        <w:tc>
          <w:tcPr>
            <w:tcW w:w="567" w:type="dxa"/>
            <w:vAlign w:val="bottom"/>
          </w:tcPr>
          <w:p w:rsidR="00736792" w:rsidRPr="00E95F5E" w:rsidRDefault="00736792">
            <w:pPr>
              <w:spacing w:line="240" w:lineRule="auto"/>
              <w:jc w:val="center"/>
            </w:pPr>
            <w:r w:rsidRPr="00E95F5E">
              <w:t>57</w:t>
            </w:r>
          </w:p>
        </w:tc>
        <w:tc>
          <w:tcPr>
            <w:tcW w:w="567" w:type="dxa"/>
            <w:vAlign w:val="bottom"/>
          </w:tcPr>
          <w:p w:rsidR="00736792" w:rsidRPr="00E95F5E" w:rsidRDefault="00736792">
            <w:pPr>
              <w:spacing w:line="240" w:lineRule="auto"/>
              <w:jc w:val="center"/>
            </w:pPr>
            <w:r w:rsidRPr="00E95F5E">
              <w:t>54</w:t>
            </w:r>
          </w:p>
        </w:tc>
      </w:tr>
    </w:tbl>
    <w:p w:rsidR="00736792" w:rsidRPr="00E95F5E" w:rsidRDefault="00736792">
      <w:pPr>
        <w:spacing w:before="240"/>
      </w:pPr>
      <w:r w:rsidRPr="00E95F5E">
        <w:rPr>
          <w:b/>
        </w:rPr>
        <w:t>Från Riksdag &amp; Departement</w:t>
      </w:r>
      <w:r w:rsidRPr="00E95F5E">
        <w:t xml:space="preserve"> (R&amp;D) gav under år 2000 en god täckning av arbetet inom riksdag och regering mätt i redovisning av kommittédirektiv, utredningar (SOU och Ds-serierna), propositioner och skrivelser samt rik</w:t>
      </w:r>
      <w:r w:rsidRPr="00E95F5E">
        <w:t>s</w:t>
      </w:r>
      <w:r w:rsidRPr="00E95F5E">
        <w:t>dagsbeslut. R&amp;D har dessutom rapporterat från seminarier i anknytning till bl.a. Demokratiutredningen samt ett antal konferenser och möten i samband med andra utredningar och politiskt beslutsfattande. Tidningen har i en ökad utsträckning skrivit om remisser, interpellationer och aktuella riksdagsdeba</w:t>
      </w:r>
      <w:r w:rsidRPr="00E95F5E">
        <w:t>t</w:t>
      </w:r>
      <w:r w:rsidRPr="00E95F5E">
        <w:t xml:space="preserve">ter – en medveten </w:t>
      </w:r>
      <w:r w:rsidRPr="00E95F5E">
        <w:t>strategi för att öka intresset och kunskaperna för beslut</w:t>
      </w:r>
      <w:r w:rsidRPr="00E95F5E">
        <w:t>s</w:t>
      </w:r>
      <w:r w:rsidRPr="00E95F5E">
        <w:t>fattandet i landet i samklang med en utökad EU-bevakning. Under året har även bevakningen av Europeiska unionens rådsmöten, kommission och pa</w:t>
      </w:r>
      <w:r w:rsidRPr="00E95F5E">
        <w:t>r</w:t>
      </w:r>
      <w:r w:rsidRPr="00E95F5E">
        <w:t>lament fortsatt. Regeringskonferensen och arbetet inför det avslutande top</w:t>
      </w:r>
      <w:r w:rsidRPr="00E95F5E">
        <w:t>p</w:t>
      </w:r>
      <w:r w:rsidRPr="00E95F5E">
        <w:t xml:space="preserve">mötet i Nice i december har delvis präglat EU-bevakningen, samtidigt som rapportering och reportage inför det kommande svenska ordförandeskapet har fått ett tydligt genomslag i tidningen. Rapporteringen kring EG-rätten och domstolen har </w:t>
      </w:r>
      <w:r w:rsidRPr="00E95F5E">
        <w:t>blivit en kontinuerlig del av tidningens innehåll. Arbetet med detta påbörjades i slutet av förra året och blev permanentat i år.</w:t>
      </w:r>
    </w:p>
    <w:p w:rsidR="00736792" w:rsidRPr="00E95F5E" w:rsidRDefault="00736792">
      <w:pPr>
        <w:pStyle w:val="Normaltindrag"/>
      </w:pPr>
      <w:r w:rsidRPr="00E95F5E">
        <w:t>40 nummer med i genomsnitt 24 sidor var gavs ut under året. Förutom den tryckta tidningen finns en taltidningsversion. Enligt Orvesto-undersökningen år 2000 läses varje nummer av R&amp;D av i genomsnitt 56 000 personer. Ett nytt prenumerationssystem har införts under året, vilket har förbättrat hanteringen av prenumeranter samt gjort det lättare att marknadsföra tidningen.</w:t>
      </w:r>
    </w:p>
    <w:p w:rsidR="00736792" w:rsidRPr="00E95F5E" w:rsidRDefault="00736792">
      <w:pPr>
        <w:pStyle w:val="Normaltindrag"/>
      </w:pPr>
      <w:r w:rsidRPr="00E95F5E">
        <w:t>Under år 2000 har utvecklingen av en framtida webbtidning tillsammans med ett arkiv pågått som förberedelser inför kommande års publicering av en IT-version av tidningen.</w:t>
      </w:r>
    </w:p>
    <w:p w:rsidR="00736792" w:rsidRPr="00E95F5E" w:rsidRDefault="00736792">
      <w:pPr>
        <w:pStyle w:val="Normaltindrag"/>
      </w:pPr>
      <w:r w:rsidRPr="00E95F5E">
        <w:t>Annonsintäkterna har varit lägre än beräknat.  Även abonnemangsintäkte</w:t>
      </w:r>
      <w:r w:rsidRPr="00E95F5E">
        <w:t>r</w:t>
      </w:r>
      <w:r w:rsidRPr="00E95F5E">
        <w:t>na är lägre än beräknat. Vid slutet av året tog annonsförsäljningen åter fart och tendensen är tydligt förbättrad.  Under året har en återhållsamhet på kos</w:t>
      </w:r>
      <w:r w:rsidRPr="00E95F5E">
        <w:t>t</w:t>
      </w:r>
      <w:r w:rsidRPr="00E95F5E">
        <w:t>nadssidan gjort att balansen mellan intäkter och kostnader ändå kan ses som god.</w:t>
      </w:r>
    </w:p>
    <w:p w:rsidR="00736792" w:rsidRPr="00E95F5E" w:rsidRDefault="00736792">
      <w:pPr>
        <w:spacing w:before="240"/>
        <w:rPr>
          <w:b/>
        </w:rPr>
      </w:pPr>
      <w:r w:rsidRPr="00E95F5E">
        <w:rPr>
          <w:b/>
          <w:sz w:val="22"/>
        </w:rPr>
        <w:t>”Riksdagsförvaltningen skall genom aktiv information verka för att allmänhetens intresse för kunskaper om riksdagen och dess arbete ökar.”</w:t>
      </w:r>
    </w:p>
    <w:p w:rsidR="00736792" w:rsidRPr="00E95F5E" w:rsidRDefault="00736792">
      <w:pPr>
        <w:spacing w:before="240"/>
        <w:rPr>
          <w:b/>
          <w:sz w:val="22"/>
        </w:rPr>
        <w:sectPr w:rsidR="00000000" w:rsidRPr="00E95F5E">
          <w:headerReference w:type="even" r:id="rId69"/>
          <w:headerReference w:type="default" r:id="rId70"/>
          <w:footerReference w:type="even" r:id="rId71"/>
          <w:footerReference w:type="default" r:id="rId72"/>
          <w:headerReference w:type="first" r:id="rId73"/>
          <w:footerReference w:type="first" r:id="rId74"/>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28" w:name="_Toc516477417"/>
      <w:r w:rsidRPr="00E95F5E">
        <w:rPr>
          <w:noProof w:val="0"/>
        </w:rPr>
        <w:t>Det inte</w:t>
      </w:r>
      <w:r w:rsidRPr="00E95F5E">
        <w:rPr>
          <w:noProof w:val="0"/>
        </w:rPr>
        <w:t>r</w:t>
      </w:r>
      <w:r w:rsidRPr="00E95F5E">
        <w:rPr>
          <w:noProof w:val="0"/>
        </w:rPr>
        <w:t>nationella parlamentariska arbetet</w:t>
      </w:r>
      <w:bookmarkEnd w:id="128"/>
    </w:p>
    <w:p w:rsidR="00736792" w:rsidRPr="00E95F5E" w:rsidRDefault="00736792">
      <w:pPr>
        <w:pStyle w:val="R2"/>
      </w:pPr>
      <w:r w:rsidRPr="00E95F5E">
        <w:t>Talmannen</w:t>
      </w:r>
    </w:p>
    <w:p w:rsidR="00736792" w:rsidRPr="00E95F5E" w:rsidRDefault="00736792">
      <w:r w:rsidRPr="00E95F5E">
        <w:t>Talmannen har varit värd för besök av bl.a. talmannen i Israels parlament, Avraham Burg. I samband med att riksdagen uppmärksammade den intern</w:t>
      </w:r>
      <w:r w:rsidRPr="00E95F5E">
        <w:t>a</w:t>
      </w:r>
      <w:r w:rsidRPr="00E95F5E">
        <w:t>tionella Förintelsekonferensen i Stockholm höll denne ett anförande i riksd</w:t>
      </w:r>
      <w:r w:rsidRPr="00E95F5E">
        <w:t>a</w:t>
      </w:r>
      <w:r w:rsidRPr="00E95F5E">
        <w:t xml:space="preserve">gen. Vidare har riksdagen haft besök av Europaparlamentets talman Nicole Fontaine, Italiens talman Luciano Violante, Lettlands talman Janis Stranme och Ungerns talman János Áder. Under året har Frankrikes president Jacques Chirac, den finska presidenten Tarja Halonen, UNHCR:s avgående chef, flyktingkommissarien Sadako Ogata, och Nobels fredspristagare, president Kim Dae-jung, besökt talmannen och hållit anföranden i riksdagen. Vid </w:t>
      </w:r>
      <w:r w:rsidRPr="00E95F5E">
        <w:t>dessa evenemang har flera berörda enheter inom riksdagens förvaltning varit eng</w:t>
      </w:r>
      <w:r w:rsidRPr="00E95F5E">
        <w:t>a</w:t>
      </w:r>
      <w:r w:rsidRPr="00E95F5E">
        <w:t>gerade i planeringen och genomförandet. Sammanhållande har varit riksd</w:t>
      </w:r>
      <w:r w:rsidRPr="00E95F5E">
        <w:t>a</w:t>
      </w:r>
      <w:r w:rsidRPr="00E95F5E">
        <w:t>gens internationella kansli. Under året har talmannen med delegationer gjort officiella besök, bl.a. i Argentina, Chile och Sydkorea. Talman Birgitta Dahl har under året deltagit i Europarådets talmansmöte i Strasbourg, det globala talmansmötet och kvinnliga talmansmötet, båda vid FN i New York, i EU-talmansmötet i Rom samt i det nordiska talmansmötet på Grön</w:t>
      </w:r>
      <w:r w:rsidRPr="00E95F5E">
        <w:t>land och i 1 000-årssjukhuset på Island. Också i dessa sammanhang medverkar rege</w:t>
      </w:r>
      <w:r w:rsidRPr="00E95F5E">
        <w:t>l</w:t>
      </w:r>
      <w:r w:rsidRPr="00E95F5E">
        <w:t>mässigt riksdagens internationella kansli som sammanhållande i förberedels</w:t>
      </w:r>
      <w:r w:rsidRPr="00E95F5E">
        <w:t>e</w:t>
      </w:r>
      <w:r w:rsidRPr="00E95F5E">
        <w:t>arbetet och genomf</w:t>
      </w:r>
      <w:r w:rsidRPr="00E95F5E">
        <w:t>ö</w:t>
      </w:r>
      <w:r w:rsidRPr="00E95F5E">
        <w:t>randet.</w:t>
      </w:r>
    </w:p>
    <w:p w:rsidR="00736792" w:rsidRPr="00E95F5E" w:rsidRDefault="00736792">
      <w:pPr>
        <w:pStyle w:val="Normaltindrag"/>
      </w:pPr>
      <w:r w:rsidRPr="00E95F5E">
        <w:rPr>
          <w:b/>
        </w:rPr>
        <w:t>Riksdagens internationella verksamhet fortsätter att växa</w:t>
      </w:r>
      <w:r w:rsidRPr="00E95F5E">
        <w:t>. Förutom många besök på parlamentariker- och tjänstemannanivå dominerades år 2000 av internationella seminarier, utvecklingssamarbete och ett intensivt arbete inom de internationella organens parlamentariska församlingar. Att Sverige stod i tur för ordförandeskapet i EU:s ministerråd från den 1 januari 2001 bidrog markant till ett ökat intresse från omvärlden. Riksdagen besöktes dä</w:t>
      </w:r>
      <w:r w:rsidRPr="00E95F5E">
        <w:t>r</w:t>
      </w:r>
      <w:r w:rsidRPr="00E95F5E">
        <w:t>för redan under hösten 2000 av ett flertal delegationer från kandidatländerna och från Europaparlamentets olika utskott.</w:t>
      </w:r>
    </w:p>
    <w:p w:rsidR="00736792" w:rsidRPr="00E95F5E" w:rsidRDefault="00736792">
      <w:pPr>
        <w:pStyle w:val="Normaltindrag"/>
      </w:pPr>
      <w:r w:rsidRPr="00E95F5E">
        <w:t>Plane</w:t>
      </w:r>
      <w:r w:rsidRPr="00E95F5E">
        <w:t>ringen inför ordförandeskapet har varit omfattande. I detta arbete har åtskilliga enheter i förvaltningen deltagit och vissa extra resurser ställts till förfogande.</w:t>
      </w:r>
    </w:p>
    <w:p w:rsidR="00736792" w:rsidRPr="00E95F5E" w:rsidRDefault="00736792">
      <w:pPr>
        <w:pStyle w:val="R2"/>
      </w:pPr>
      <w:r w:rsidRPr="00E95F5E">
        <w:t>Internationella organ</w:t>
      </w:r>
    </w:p>
    <w:p w:rsidR="00736792" w:rsidRPr="00E95F5E" w:rsidRDefault="00736792">
      <w:r w:rsidRPr="00E95F5E">
        <w:t>Svenska riksdagsledamöter har medverkat i det arktiska samarbetet och som valobservatörer i bl.a. Tanzania, Ryssland och Bosnien-Hercegovina. Även i dessa sammanhang medverkar riksdagens internationella kansli i förberede</w:t>
      </w:r>
      <w:r w:rsidRPr="00E95F5E">
        <w:t>l</w:t>
      </w:r>
      <w:r w:rsidRPr="00E95F5E">
        <w:t>serna och ibland även vid genomförandet. Riksdagen var under året värd för den parlamentariska Östersjökonferensen, som hölls i Malmö.</w:t>
      </w:r>
    </w:p>
    <w:p w:rsidR="00736792" w:rsidRPr="00E95F5E" w:rsidRDefault="00736792">
      <w:pPr>
        <w:pStyle w:val="Normaltindrag"/>
      </w:pPr>
      <w:r w:rsidRPr="00E95F5E">
        <w:rPr>
          <w:b/>
        </w:rPr>
        <w:t>Interparlamentariska unionen</w:t>
      </w:r>
      <w:r w:rsidRPr="00E95F5E">
        <w:t xml:space="preserve"> (IPU) höll år 2000 två konferenser, under våren i Amman och under hösten i Jakarta. Diskussioner har förts om en reformering av IPU och om en närmare samverkan med FN.</w:t>
      </w:r>
    </w:p>
    <w:p w:rsidR="00736792" w:rsidRPr="00E95F5E" w:rsidRDefault="00736792">
      <w:pPr>
        <w:pStyle w:val="Normaltindrag"/>
      </w:pPr>
      <w:r w:rsidRPr="00E95F5E">
        <w:rPr>
          <w:b/>
        </w:rPr>
        <w:t>Europarådets parlamentariska församling</w:t>
      </w:r>
      <w:r w:rsidRPr="00E95F5E">
        <w:t xml:space="preserve"> har hållit fyra delsessioner där debatten dominerats av Tjetjenienkonflikten. Ett annat tema som upptog parlamentarikernas intresse var EU:s arbete med stadgan om de grundlägga</w:t>
      </w:r>
      <w:r w:rsidRPr="00E95F5E">
        <w:t>n</w:t>
      </w:r>
      <w:r w:rsidRPr="00E95F5E">
        <w:t>de rättigheterna. I samband med sitt Stockholmsbesök inledde församlingens president Lord Russell-Johnston ett seminarium om EU:s stadgearbete, arra</w:t>
      </w:r>
      <w:r w:rsidRPr="00E95F5E">
        <w:t>n</w:t>
      </w:r>
      <w:r w:rsidRPr="00E95F5E">
        <w:t>gerat av konstitutionsutskottet (KU) och EU-nämnden (EUN).</w:t>
      </w:r>
    </w:p>
    <w:p w:rsidR="00736792" w:rsidRPr="00E95F5E" w:rsidRDefault="00736792">
      <w:pPr>
        <w:pStyle w:val="Normaltindrag"/>
      </w:pPr>
      <w:r w:rsidRPr="00E95F5E">
        <w:t>På inbjudan av riksdagens Europarådsdelegation genomförde församlin</w:t>
      </w:r>
      <w:r w:rsidRPr="00E95F5E">
        <w:t>g</w:t>
      </w:r>
      <w:r w:rsidRPr="00E95F5E">
        <w:t>ens underutskott för teknikpolicy och energi ett seminarium i Kiruna om rymdverksamhet och grundforskning i rymdfysik i Sverige. Riksdagens inte</w:t>
      </w:r>
      <w:r w:rsidRPr="00E95F5E">
        <w:t>r</w:t>
      </w:r>
      <w:r w:rsidRPr="00E95F5E">
        <w:t>nationella kansli medverkade i planeringen och genomförandet.</w:t>
      </w:r>
    </w:p>
    <w:p w:rsidR="00736792" w:rsidRPr="00E95F5E" w:rsidRDefault="00736792">
      <w:pPr>
        <w:pStyle w:val="Normaltindrag"/>
      </w:pPr>
      <w:r w:rsidRPr="00E95F5E">
        <w:t>OSSE:s parlamentariska församling höll i juli sin årliga session i Bukarest. Huvudtemat var rättsstaten och kampen mot korruption.</w:t>
      </w:r>
    </w:p>
    <w:p w:rsidR="00736792" w:rsidRPr="00E95F5E" w:rsidRDefault="00736792">
      <w:pPr>
        <w:pStyle w:val="Normaltindrag"/>
      </w:pPr>
      <w:r w:rsidRPr="00E95F5E">
        <w:rPr>
          <w:b/>
        </w:rPr>
        <w:t>Nordiska rådet</w:t>
      </w:r>
      <w:r w:rsidRPr="00E95F5E">
        <w:t xml:space="preserve"> höll i år sin temakonferens i Köpenhamn. Temat var u</w:t>
      </w:r>
      <w:r w:rsidRPr="00E95F5E">
        <w:t>t</w:t>
      </w:r>
      <w:r w:rsidRPr="00E95F5E">
        <w:t>bildningens och forskningens roll för tillväxten. I samband med utskottsmöt</w:t>
      </w:r>
      <w:r w:rsidRPr="00E95F5E">
        <w:t>e</w:t>
      </w:r>
      <w:r w:rsidRPr="00E95F5E">
        <w:t>na i Västerås hölls ett mycket uppmärksammat seminarium om främlingsf</w:t>
      </w:r>
      <w:r w:rsidRPr="00E95F5E">
        <w:t>i</w:t>
      </w:r>
      <w:r w:rsidRPr="00E95F5E">
        <w:t>entli</w:t>
      </w:r>
      <w:r w:rsidRPr="00E95F5E">
        <w:t>g</w:t>
      </w:r>
      <w:r w:rsidRPr="00E95F5E">
        <w:t>het och rasism.</w:t>
      </w:r>
    </w:p>
    <w:p w:rsidR="00736792" w:rsidRPr="00E95F5E" w:rsidRDefault="00736792">
      <w:pPr>
        <w:pStyle w:val="Normaltindrag"/>
      </w:pPr>
      <w:r w:rsidRPr="00E95F5E">
        <w:t>I Tallinn hölls under året Barnforum II, en uppföljning av en första likna</w:t>
      </w:r>
      <w:r w:rsidRPr="00E95F5E">
        <w:t>n</w:t>
      </w:r>
      <w:r w:rsidRPr="00E95F5E">
        <w:t>de konferens i Stockholm i december 1998. Politiker och ungdomar från Norden och de baltiska länderna möttes i arbetsgrupper och i en plenardebatt om barn- och ungdomsproblem i Nordens närområden.</w:t>
      </w:r>
    </w:p>
    <w:p w:rsidR="00736792" w:rsidRPr="00E95F5E" w:rsidRDefault="00736792">
      <w:pPr>
        <w:pStyle w:val="Normaltindrag"/>
      </w:pPr>
      <w:r w:rsidRPr="00E95F5E">
        <w:t>Nordiska rådets 52:a session i Reykjavik i november kom att präglas av debatter om EU:s nordliga dimension och de genomgripande reformförslagen i den s.k. vismansrapporten ”Norden – öppet för världens vindar”. Presidiet gjorde under hösten på inbjudan av Statsduman och Federationsrådet ett besök i Moskva.</w:t>
      </w:r>
    </w:p>
    <w:p w:rsidR="00736792" w:rsidRPr="00E95F5E" w:rsidRDefault="00736792">
      <w:pPr>
        <w:pStyle w:val="R2"/>
      </w:pPr>
      <w:r w:rsidRPr="00E95F5E">
        <w:t>Parlamentariskt samarbete</w:t>
      </w:r>
    </w:p>
    <w:p w:rsidR="00736792" w:rsidRPr="00E95F5E" w:rsidRDefault="00736792">
      <w:r w:rsidRPr="00E95F5E">
        <w:t>Sveriges ställning som etablerad demokrati och det blivande ordförandeskapet i EU bidrog till ett ökande intresse för vårt land, inte minst från kandidatlä</w:t>
      </w:r>
      <w:r w:rsidRPr="00E95F5E">
        <w:t>n</w:t>
      </w:r>
      <w:r w:rsidRPr="00E95F5E">
        <w:t>derna. Det betydde också att kraven ökade på riksdagsledamöterna och på många av riksdagens enheter och tjänstemän som medverkat i seminarier, besök etc. Ledamöternas och utskottens reseverksamhet har varit omfattande.</w:t>
      </w:r>
    </w:p>
    <w:p w:rsidR="00736792" w:rsidRPr="00E95F5E" w:rsidRDefault="00736792">
      <w:pPr>
        <w:pStyle w:val="Normaltindrag"/>
      </w:pPr>
      <w:r w:rsidRPr="00E95F5E">
        <w:t>I september hölls i riksdagen ett regionalt demokratiseminarium under ett par veckor. Det är tredje året i rad som riksdagen, i samarbete med Sida, bjuder in ett tjugotal parlamentsledamöter och högre tjänstemän från en viss region – i år från Sydostasien – till denna typ av erfarenhetsutbyt</w:t>
      </w:r>
      <w:r w:rsidRPr="00E95F5E">
        <w:t>e.</w:t>
      </w:r>
    </w:p>
    <w:p w:rsidR="00736792" w:rsidRPr="00E95F5E" w:rsidRDefault="00736792">
      <w:pPr>
        <w:pStyle w:val="Normaltindrag"/>
      </w:pPr>
      <w:r w:rsidRPr="00E95F5E">
        <w:t>Riksdagen ordnade under hösten i samverkan med EU (Taiex) en semin</w:t>
      </w:r>
      <w:r w:rsidRPr="00E95F5E">
        <w:t>a</w:t>
      </w:r>
      <w:r w:rsidRPr="00E95F5E">
        <w:t>rievecka för ett tjugotal parlamentstjänstemän från EU:s kandidatländer. Programmet koncentrerades kring riksdagens organisation, hanteringen av EU-frågor och förberedelsearbetet inför EU-ordförandeskapet. Två liknande seminarier för unga diplomater från EU-kandidatländerna genomfördes under fjolåret. Dessa program planerades av riksdagens internationella kansli i nära samverkan med ett antal berörda enheter inom riksdagen.</w:t>
      </w:r>
    </w:p>
    <w:p w:rsidR="00736792" w:rsidRPr="00E95F5E" w:rsidRDefault="00736792">
      <w:r w:rsidRPr="00E95F5E">
        <w:t>Ett 40-tal parlament och internationella organisationer har fått hjälp av rik</w:t>
      </w:r>
      <w:r w:rsidRPr="00E95F5E">
        <w:t>s</w:t>
      </w:r>
      <w:r w:rsidRPr="00E95F5E">
        <w:t>dagens utredningstjänst med omfattande uppdrag om svenska förhållanden. Riksdagens medlemskap i ECPRD (European Centre for Parliamentary Res</w:t>
      </w:r>
      <w:r w:rsidRPr="00E95F5E">
        <w:t>e</w:t>
      </w:r>
      <w:r w:rsidRPr="00E95F5E">
        <w:t>arch and Documentation) har varit fortsatt livaktigt.</w:t>
      </w:r>
    </w:p>
    <w:p w:rsidR="00736792" w:rsidRPr="00E95F5E" w:rsidRDefault="00736792">
      <w:pPr>
        <w:pStyle w:val="Normaltindrag"/>
      </w:pPr>
      <w:r w:rsidRPr="00E95F5E">
        <w:t>Riksdagen har i sitt arbete under senare år prioriterat kontakter med EU:s institutioner på parlamentariker- och tjänstemannanivå. Ett konkret exempel på detta nätverksbyggande var den studieresa till Bryssel som utskottens kanslichefer genomförde under hösten.</w:t>
      </w:r>
    </w:p>
    <w:p w:rsidR="00736792" w:rsidRPr="00E95F5E" w:rsidRDefault="00736792">
      <w:pPr>
        <w:pStyle w:val="Normaltindrag"/>
      </w:pPr>
      <w:r w:rsidRPr="00E95F5E">
        <w:t>Samarbetsprojektet med Vietnams nationalförsamlings administration, vi</w:t>
      </w:r>
      <w:r w:rsidRPr="00E95F5E">
        <w:t>l</w:t>
      </w:r>
      <w:r w:rsidRPr="00E95F5E">
        <w:t>ket inleddes 1998, har fortsatt under året bl.a. med seminarier i Vietnam med anknytning till juridik och miljöfrågor. Samarbetet har även varit inriktat på informationsfrågor.</w:t>
      </w:r>
    </w:p>
    <w:p w:rsidR="00736792" w:rsidRPr="00E95F5E" w:rsidRDefault="00736792">
      <w:pPr>
        <w:pStyle w:val="Normaltindrag"/>
      </w:pPr>
      <w:r w:rsidRPr="00E95F5E">
        <w:rPr>
          <w:b/>
        </w:rPr>
        <w:t>Riksdagens internationella engagemang</w:t>
      </w:r>
      <w:r w:rsidRPr="00E95F5E">
        <w:t xml:space="preserve"> tillsammans med ordförand</w:t>
      </w:r>
      <w:r w:rsidRPr="00E95F5E">
        <w:t>e</w:t>
      </w:r>
      <w:r w:rsidRPr="00E95F5E">
        <w:t>skapet i EU:s ministerråd har ökat behovet av översättningar och språ</w:t>
      </w:r>
      <w:r w:rsidRPr="00E95F5E">
        <w:t>k</w:t>
      </w:r>
      <w:r w:rsidRPr="00E95F5E">
        <w:t>granskning. Antalet besök av utländska journalister har ökat, liksom guidade riksdagsvi</w:t>
      </w:r>
      <w:r w:rsidRPr="00E95F5E">
        <w:t>s</w:t>
      </w:r>
      <w:r w:rsidRPr="00E95F5E">
        <w:t>ningar för utländska delegationer.</w:t>
      </w:r>
    </w:p>
    <w:p w:rsidR="00736792" w:rsidRPr="00E95F5E" w:rsidRDefault="00736792">
      <w:pPr>
        <w:pStyle w:val="Normaltindrag"/>
      </w:pPr>
      <w:r w:rsidRPr="00E95F5E">
        <w:t>Den 7–8 september anordnade Riksdagsbiblioteket en internationell konf</w:t>
      </w:r>
      <w:r w:rsidRPr="00E95F5E">
        <w:t>e</w:t>
      </w:r>
      <w:r w:rsidRPr="00E95F5E">
        <w:t>rens om elektronisk demokrati i andrakammarsalen. Konferensen samlade deltagare från ett 20-tal länder. Talmannen invigde och bland talarna fanns statsrådet Britta Lejon och förra statsrådet Bengt Göransson. Konferensen anordnades i samarbete med ELVIL-projektet (European Legislative Virtual Library) som stöds av EU-kommissionen.</w:t>
      </w:r>
    </w:p>
    <w:p w:rsidR="00736792" w:rsidRPr="00E95F5E" w:rsidRDefault="00736792">
      <w:pPr>
        <w:spacing w:before="240"/>
      </w:pPr>
      <w:r w:rsidRPr="00E95F5E">
        <w:rPr>
          <w:b/>
          <w:sz w:val="22"/>
        </w:rPr>
        <w:t>”Riksdagsförvaltningen skall skapa goda förutsättningar för riksdagens engagemang i det internationella parlamentariska arbetet.”</w:t>
      </w:r>
    </w:p>
    <w:p w:rsidR="00736792" w:rsidRPr="00E95F5E" w:rsidRDefault="00736792">
      <w:pPr>
        <w:pStyle w:val="Normaltindrag"/>
        <w:sectPr w:rsidR="00000000" w:rsidRPr="00E95F5E">
          <w:headerReference w:type="even" r:id="rId75"/>
          <w:headerReference w:type="default" r:id="rId76"/>
          <w:footerReference w:type="even" r:id="rId77"/>
          <w:footerReference w:type="default" r:id="rId78"/>
          <w:headerReference w:type="first" r:id="rId79"/>
          <w:footerReference w:type="first" r:id="rId80"/>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29" w:name="_Toc516477418"/>
      <w:r w:rsidRPr="00E95F5E">
        <w:rPr>
          <w:noProof w:val="0"/>
        </w:rPr>
        <w:t>Finansiell information</w:t>
      </w:r>
      <w:bookmarkEnd w:id="129"/>
    </w:p>
    <w:p w:rsidR="00736792" w:rsidRPr="00E95F5E" w:rsidRDefault="00736792">
      <w:pPr>
        <w:pStyle w:val="Rubrik2"/>
        <w:spacing w:before="360" w:line="240" w:lineRule="atLeast"/>
      </w:pPr>
      <w:bookmarkStart w:id="130" w:name="_Toc516477419"/>
      <w:r w:rsidRPr="00E95F5E">
        <w:t>Resultaträkning (kronor)</w:t>
      </w:r>
      <w:bookmarkEnd w:id="13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737"/>
        <w:gridCol w:w="1247"/>
        <w:gridCol w:w="1247"/>
      </w:tblGrid>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b/>
                <w:sz w:val="16"/>
              </w:rPr>
              <w:t>VERKSAMHETENS INTÄKTER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b/>
                <w:sz w:val="16"/>
              </w:rPr>
              <w:t>2000</w:t>
            </w:r>
          </w:p>
        </w:tc>
        <w:tc>
          <w:tcPr>
            <w:tcW w:w="1247" w:type="dxa"/>
          </w:tcPr>
          <w:p w:rsidR="00736792" w:rsidRPr="00E95F5E" w:rsidRDefault="00736792">
            <w:pPr>
              <w:jc w:val="right"/>
              <w:rPr>
                <w:sz w:val="16"/>
              </w:rPr>
            </w:pPr>
            <w:r w:rsidRPr="00E95F5E">
              <w:rPr>
                <w:b/>
                <w:sz w:val="16"/>
              </w:rPr>
              <w:t>1999</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Intäkter av anslag</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840 824 871</w:t>
            </w:r>
          </w:p>
        </w:tc>
        <w:tc>
          <w:tcPr>
            <w:tcW w:w="1247" w:type="dxa"/>
          </w:tcPr>
          <w:p w:rsidR="00736792" w:rsidRPr="00E95F5E" w:rsidRDefault="00736792">
            <w:pPr>
              <w:jc w:val="right"/>
              <w:rPr>
                <w:sz w:val="16"/>
              </w:rPr>
            </w:pPr>
            <w:r w:rsidRPr="00E95F5E">
              <w:rPr>
                <w:sz w:val="16"/>
              </w:rPr>
              <w:t>846 069 556</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Intäkter av avgifter och andra ersät</w:t>
            </w:r>
            <w:r w:rsidRPr="00E95F5E">
              <w:rPr>
                <w:sz w:val="16"/>
              </w:rPr>
              <w:t>t</w:t>
            </w:r>
            <w:r w:rsidRPr="00E95F5E">
              <w:rPr>
                <w:sz w:val="16"/>
              </w:rPr>
              <w:t xml:space="preserve">ningar </w:t>
            </w:r>
          </w:p>
        </w:tc>
        <w:tc>
          <w:tcPr>
            <w:tcW w:w="737" w:type="dxa"/>
          </w:tcPr>
          <w:p w:rsidR="00736792" w:rsidRPr="00E95F5E" w:rsidRDefault="00736792">
            <w:pPr>
              <w:rPr>
                <w:sz w:val="16"/>
              </w:rPr>
            </w:pPr>
            <w:r w:rsidRPr="00E95F5E">
              <w:rPr>
                <w:sz w:val="16"/>
              </w:rPr>
              <w:t>Not 1</w:t>
            </w:r>
          </w:p>
        </w:tc>
        <w:tc>
          <w:tcPr>
            <w:tcW w:w="1247" w:type="dxa"/>
          </w:tcPr>
          <w:p w:rsidR="00736792" w:rsidRPr="00E95F5E" w:rsidRDefault="00736792">
            <w:pPr>
              <w:jc w:val="right"/>
              <w:rPr>
                <w:sz w:val="16"/>
              </w:rPr>
            </w:pPr>
            <w:r w:rsidRPr="00E95F5E">
              <w:rPr>
                <w:sz w:val="16"/>
              </w:rPr>
              <w:t>51 363 091</w:t>
            </w:r>
          </w:p>
        </w:tc>
        <w:tc>
          <w:tcPr>
            <w:tcW w:w="1247" w:type="dxa"/>
          </w:tcPr>
          <w:p w:rsidR="00736792" w:rsidRPr="00E95F5E" w:rsidRDefault="00736792">
            <w:pPr>
              <w:jc w:val="right"/>
              <w:rPr>
                <w:sz w:val="16"/>
              </w:rPr>
            </w:pPr>
            <w:r w:rsidRPr="00E95F5E">
              <w:rPr>
                <w:sz w:val="16"/>
              </w:rPr>
              <w:t>52 709 533</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Intäkter av bidrag</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230 609</w:t>
            </w:r>
          </w:p>
        </w:tc>
        <w:tc>
          <w:tcPr>
            <w:tcW w:w="1247" w:type="dxa"/>
          </w:tcPr>
          <w:p w:rsidR="00736792" w:rsidRPr="00E95F5E" w:rsidRDefault="00736792">
            <w:pPr>
              <w:jc w:val="right"/>
              <w:rPr>
                <w:sz w:val="16"/>
              </w:rPr>
            </w:pPr>
            <w:r w:rsidRPr="00E95F5E">
              <w:rPr>
                <w:sz w:val="16"/>
              </w:rPr>
              <w:t>407 510</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Finansiella intäkter</w:t>
            </w:r>
          </w:p>
        </w:tc>
        <w:tc>
          <w:tcPr>
            <w:tcW w:w="737" w:type="dxa"/>
          </w:tcPr>
          <w:p w:rsidR="00736792" w:rsidRPr="00E95F5E" w:rsidRDefault="00736792">
            <w:pPr>
              <w:rPr>
                <w:sz w:val="16"/>
              </w:rPr>
            </w:pPr>
            <w:r w:rsidRPr="00E95F5E">
              <w:rPr>
                <w:sz w:val="16"/>
              </w:rPr>
              <w:t>Not 2</w:t>
            </w:r>
          </w:p>
        </w:tc>
        <w:tc>
          <w:tcPr>
            <w:tcW w:w="1247" w:type="dxa"/>
          </w:tcPr>
          <w:p w:rsidR="00736792" w:rsidRPr="00E95F5E" w:rsidRDefault="00736792">
            <w:pPr>
              <w:jc w:val="right"/>
              <w:rPr>
                <w:sz w:val="16"/>
              </w:rPr>
            </w:pPr>
            <w:r w:rsidRPr="00E95F5E">
              <w:rPr>
                <w:sz w:val="16"/>
              </w:rPr>
              <w:t>4 246 443</w:t>
            </w:r>
          </w:p>
        </w:tc>
        <w:tc>
          <w:tcPr>
            <w:tcW w:w="1247" w:type="dxa"/>
          </w:tcPr>
          <w:p w:rsidR="00736792" w:rsidRPr="00E95F5E" w:rsidRDefault="00736792">
            <w:pPr>
              <w:jc w:val="right"/>
              <w:rPr>
                <w:sz w:val="16"/>
              </w:rPr>
            </w:pPr>
            <w:r w:rsidRPr="00E95F5E">
              <w:rPr>
                <w:sz w:val="16"/>
              </w:rPr>
              <w:t>4 413 446</w:t>
            </w: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Summa</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r w:rsidRPr="00E95F5E">
              <w:rPr>
                <w:b/>
                <w:sz w:val="16"/>
              </w:rPr>
              <w:t>896 665 014</w:t>
            </w:r>
          </w:p>
        </w:tc>
        <w:tc>
          <w:tcPr>
            <w:tcW w:w="1247" w:type="dxa"/>
          </w:tcPr>
          <w:p w:rsidR="00736792" w:rsidRPr="00E95F5E" w:rsidRDefault="00736792">
            <w:pPr>
              <w:jc w:val="right"/>
              <w:rPr>
                <w:b/>
                <w:sz w:val="16"/>
              </w:rPr>
            </w:pPr>
            <w:r w:rsidRPr="00E95F5E">
              <w:rPr>
                <w:b/>
                <w:sz w:val="16"/>
              </w:rPr>
              <w:t>903 600 045</w:t>
            </w:r>
          </w:p>
        </w:tc>
      </w:tr>
      <w:tr w:rsidR="00000000" w:rsidRPr="00E95F5E">
        <w:tblPrEx>
          <w:tblCellMar>
            <w:top w:w="0" w:type="dxa"/>
            <w:bottom w:w="0" w:type="dxa"/>
          </w:tblCellMar>
        </w:tblPrEx>
        <w:trPr>
          <w:trHeight w:hRule="exact" w:val="240"/>
          <w:jc w:val="right"/>
        </w:trPr>
        <w:tc>
          <w:tcPr>
            <w:tcW w:w="3402" w:type="dxa"/>
          </w:tcPr>
          <w:p w:rsidR="00736792" w:rsidRPr="00E95F5E" w:rsidRDefault="00736792">
            <w:pPr>
              <w:jc w:val="left"/>
              <w:rPr>
                <w:b/>
                <w:sz w:val="16"/>
              </w:rPr>
            </w:pP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p>
        </w:tc>
        <w:tc>
          <w:tcPr>
            <w:tcW w:w="1247" w:type="dxa"/>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VERKSAMHETENS KOSTN</w:t>
            </w:r>
            <w:r w:rsidRPr="00E95F5E">
              <w:rPr>
                <w:b/>
                <w:sz w:val="16"/>
              </w:rPr>
              <w:t>A</w:t>
            </w:r>
            <w:r w:rsidRPr="00E95F5E">
              <w:rPr>
                <w:b/>
                <w:sz w:val="16"/>
              </w:rPr>
              <w:t>DER</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p>
        </w:tc>
        <w:tc>
          <w:tcPr>
            <w:tcW w:w="1247" w:type="dxa"/>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Kostnader för personal</w:t>
            </w:r>
          </w:p>
        </w:tc>
        <w:tc>
          <w:tcPr>
            <w:tcW w:w="737" w:type="dxa"/>
          </w:tcPr>
          <w:p w:rsidR="00736792" w:rsidRPr="00E95F5E" w:rsidRDefault="00736792">
            <w:pPr>
              <w:rPr>
                <w:sz w:val="16"/>
              </w:rPr>
            </w:pPr>
            <w:r w:rsidRPr="00E95F5E">
              <w:rPr>
                <w:sz w:val="16"/>
              </w:rPr>
              <w:t>Not 3</w:t>
            </w:r>
          </w:p>
        </w:tc>
        <w:tc>
          <w:tcPr>
            <w:tcW w:w="1247" w:type="dxa"/>
          </w:tcPr>
          <w:p w:rsidR="00736792" w:rsidRPr="00E95F5E" w:rsidRDefault="00736792">
            <w:pPr>
              <w:jc w:val="right"/>
              <w:rPr>
                <w:sz w:val="16"/>
              </w:rPr>
            </w:pPr>
            <w:r w:rsidRPr="00E95F5E">
              <w:rPr>
                <w:sz w:val="16"/>
              </w:rPr>
              <w:t>-584 950 467</w:t>
            </w:r>
          </w:p>
        </w:tc>
        <w:tc>
          <w:tcPr>
            <w:tcW w:w="1247" w:type="dxa"/>
          </w:tcPr>
          <w:p w:rsidR="00736792" w:rsidRPr="00E95F5E" w:rsidRDefault="00736792">
            <w:pPr>
              <w:jc w:val="right"/>
              <w:rPr>
                <w:sz w:val="16"/>
              </w:rPr>
            </w:pPr>
            <w:r w:rsidRPr="00E95F5E">
              <w:rPr>
                <w:sz w:val="16"/>
              </w:rPr>
              <w:t>-556 150 034</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Kostnader för lokaler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-12 241 877</w:t>
            </w:r>
          </w:p>
        </w:tc>
        <w:tc>
          <w:tcPr>
            <w:tcW w:w="1247" w:type="dxa"/>
          </w:tcPr>
          <w:p w:rsidR="00736792" w:rsidRPr="00E95F5E" w:rsidRDefault="00736792">
            <w:pPr>
              <w:jc w:val="right"/>
              <w:rPr>
                <w:sz w:val="16"/>
              </w:rPr>
            </w:pPr>
            <w:r w:rsidRPr="00E95F5E">
              <w:rPr>
                <w:sz w:val="16"/>
              </w:rPr>
              <w:t>-8 268 678</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Övriga driftkostnader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-247 438 255</w:t>
            </w:r>
          </w:p>
        </w:tc>
        <w:tc>
          <w:tcPr>
            <w:tcW w:w="1247" w:type="dxa"/>
          </w:tcPr>
          <w:p w:rsidR="00736792" w:rsidRPr="00E95F5E" w:rsidRDefault="00736792">
            <w:pPr>
              <w:jc w:val="right"/>
              <w:rPr>
                <w:sz w:val="16"/>
              </w:rPr>
            </w:pPr>
            <w:r w:rsidRPr="00E95F5E">
              <w:rPr>
                <w:sz w:val="16"/>
              </w:rPr>
              <w:t>-255 822 461</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Finansiella kostnader</w:t>
            </w:r>
          </w:p>
        </w:tc>
        <w:tc>
          <w:tcPr>
            <w:tcW w:w="737" w:type="dxa"/>
          </w:tcPr>
          <w:p w:rsidR="00736792" w:rsidRPr="00E95F5E" w:rsidRDefault="00736792">
            <w:pPr>
              <w:rPr>
                <w:sz w:val="16"/>
              </w:rPr>
            </w:pPr>
            <w:r w:rsidRPr="00E95F5E">
              <w:rPr>
                <w:sz w:val="16"/>
              </w:rPr>
              <w:t>Not 2</w:t>
            </w:r>
          </w:p>
        </w:tc>
        <w:tc>
          <w:tcPr>
            <w:tcW w:w="1247" w:type="dxa"/>
          </w:tcPr>
          <w:p w:rsidR="00736792" w:rsidRPr="00E95F5E" w:rsidRDefault="00736792">
            <w:pPr>
              <w:jc w:val="right"/>
              <w:rPr>
                <w:sz w:val="16"/>
              </w:rPr>
            </w:pPr>
            <w:r w:rsidRPr="00E95F5E">
              <w:rPr>
                <w:sz w:val="16"/>
              </w:rPr>
              <w:t>-824 190</w:t>
            </w:r>
          </w:p>
        </w:tc>
        <w:tc>
          <w:tcPr>
            <w:tcW w:w="1247" w:type="dxa"/>
          </w:tcPr>
          <w:p w:rsidR="00736792" w:rsidRPr="00E95F5E" w:rsidRDefault="00736792">
            <w:pPr>
              <w:jc w:val="right"/>
              <w:rPr>
                <w:sz w:val="16"/>
              </w:rPr>
            </w:pPr>
            <w:r w:rsidRPr="00E95F5E">
              <w:rPr>
                <w:sz w:val="16"/>
              </w:rPr>
              <w:t>-66 916</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Avskrivningar och nedskri</w:t>
            </w:r>
            <w:r w:rsidRPr="00E95F5E">
              <w:rPr>
                <w:sz w:val="16"/>
              </w:rPr>
              <w:t>v</w:t>
            </w:r>
            <w:r w:rsidRPr="00E95F5E">
              <w:rPr>
                <w:sz w:val="16"/>
              </w:rPr>
              <w:t>ningar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-73 466 977</w:t>
            </w:r>
          </w:p>
        </w:tc>
        <w:tc>
          <w:tcPr>
            <w:tcW w:w="1247" w:type="dxa"/>
          </w:tcPr>
          <w:p w:rsidR="00736792" w:rsidRPr="00E95F5E" w:rsidRDefault="00736792">
            <w:pPr>
              <w:jc w:val="right"/>
              <w:rPr>
                <w:sz w:val="16"/>
              </w:rPr>
            </w:pPr>
            <w:r w:rsidRPr="00E95F5E">
              <w:rPr>
                <w:sz w:val="16"/>
              </w:rPr>
              <w:t>-55 081 981</w:t>
            </w:r>
          </w:p>
        </w:tc>
      </w:tr>
      <w:tr w:rsidR="00000000" w:rsidRPr="00E95F5E">
        <w:tblPrEx>
          <w:tblCellMar>
            <w:top w:w="0" w:type="dxa"/>
            <w:bottom w:w="0" w:type="dxa"/>
          </w:tblCellMar>
        </w:tblPrEx>
        <w:trPr>
          <w:jc w:val="right"/>
        </w:trPr>
        <w:tc>
          <w:tcPr>
            <w:tcW w:w="3402" w:type="dxa"/>
            <w:tcBorders>
              <w:bottom w:val="nil"/>
            </w:tcBorders>
          </w:tcPr>
          <w:p w:rsidR="00736792" w:rsidRPr="00E95F5E" w:rsidRDefault="00736792">
            <w:pPr>
              <w:rPr>
                <w:b/>
                <w:sz w:val="16"/>
              </w:rPr>
            </w:pPr>
            <w:r w:rsidRPr="00E95F5E">
              <w:rPr>
                <w:b/>
                <w:sz w:val="16"/>
              </w:rPr>
              <w:t>Summa</w:t>
            </w:r>
          </w:p>
        </w:tc>
        <w:tc>
          <w:tcPr>
            <w:tcW w:w="737" w:type="dxa"/>
            <w:tcBorders>
              <w:bottom w:val="nil"/>
            </w:tcBorders>
          </w:tcPr>
          <w:p w:rsidR="00736792" w:rsidRPr="00E95F5E" w:rsidRDefault="00736792">
            <w:pPr>
              <w:rPr>
                <w:b/>
                <w:sz w:val="16"/>
              </w:rPr>
            </w:pPr>
          </w:p>
        </w:tc>
        <w:tc>
          <w:tcPr>
            <w:tcW w:w="1247" w:type="dxa"/>
            <w:tcBorders>
              <w:bottom w:val="nil"/>
            </w:tcBorders>
          </w:tcPr>
          <w:p w:rsidR="00736792" w:rsidRPr="00E95F5E" w:rsidRDefault="00736792">
            <w:pPr>
              <w:jc w:val="right"/>
              <w:rPr>
                <w:b/>
                <w:sz w:val="16"/>
              </w:rPr>
            </w:pPr>
            <w:r w:rsidRPr="00E95F5E">
              <w:rPr>
                <w:b/>
                <w:sz w:val="16"/>
              </w:rPr>
              <w:t>-918 921 766</w:t>
            </w:r>
          </w:p>
        </w:tc>
        <w:tc>
          <w:tcPr>
            <w:tcW w:w="1247" w:type="dxa"/>
            <w:tcBorders>
              <w:bottom w:val="nil"/>
            </w:tcBorders>
          </w:tcPr>
          <w:p w:rsidR="00736792" w:rsidRPr="00E95F5E" w:rsidRDefault="00736792">
            <w:pPr>
              <w:ind w:right="15"/>
              <w:jc w:val="right"/>
              <w:rPr>
                <w:b/>
                <w:sz w:val="16"/>
              </w:rPr>
            </w:pPr>
            <w:r w:rsidRPr="00E95F5E">
              <w:rPr>
                <w:b/>
                <w:sz w:val="16"/>
              </w:rPr>
              <w:t>-875 390 070</w:t>
            </w:r>
          </w:p>
        </w:tc>
      </w:tr>
      <w:tr w:rsidR="00000000" w:rsidRPr="00E95F5E">
        <w:tblPrEx>
          <w:tblCellMar>
            <w:top w:w="0" w:type="dxa"/>
            <w:bottom w:w="0" w:type="dxa"/>
          </w:tblCellMar>
        </w:tblPrEx>
        <w:trPr>
          <w:jc w:val="right"/>
        </w:trPr>
        <w:tc>
          <w:tcPr>
            <w:tcW w:w="3402" w:type="dxa"/>
            <w:tcBorders>
              <w:left w:val="single" w:sz="4" w:space="0" w:color="auto"/>
              <w:right w:val="single" w:sz="4" w:space="0" w:color="auto"/>
            </w:tcBorders>
          </w:tcPr>
          <w:p w:rsidR="00736792" w:rsidRPr="00E95F5E" w:rsidRDefault="00736792">
            <w:pPr>
              <w:rPr>
                <w:b/>
                <w:sz w:val="16"/>
              </w:rPr>
            </w:pPr>
          </w:p>
        </w:tc>
        <w:tc>
          <w:tcPr>
            <w:tcW w:w="737" w:type="dxa"/>
            <w:tcBorders>
              <w:left w:val="single" w:sz="4" w:space="0" w:color="auto"/>
              <w:right w:val="single" w:sz="4" w:space="0" w:color="auto"/>
            </w:tcBorders>
          </w:tcPr>
          <w:p w:rsidR="00736792" w:rsidRPr="00E95F5E" w:rsidRDefault="00736792">
            <w:pPr>
              <w:rPr>
                <w:b/>
                <w:sz w:val="16"/>
              </w:rPr>
            </w:pPr>
          </w:p>
        </w:tc>
        <w:tc>
          <w:tcPr>
            <w:tcW w:w="1247" w:type="dxa"/>
            <w:tcBorders>
              <w:left w:val="single" w:sz="4" w:space="0" w:color="auto"/>
              <w:right w:val="single" w:sz="4" w:space="0" w:color="auto"/>
            </w:tcBorders>
          </w:tcPr>
          <w:p w:rsidR="00736792" w:rsidRPr="00E95F5E" w:rsidRDefault="00736792">
            <w:pPr>
              <w:jc w:val="right"/>
              <w:rPr>
                <w:b/>
                <w:sz w:val="16"/>
              </w:rPr>
            </w:pPr>
          </w:p>
        </w:tc>
        <w:tc>
          <w:tcPr>
            <w:tcW w:w="1247" w:type="dxa"/>
            <w:tcBorders>
              <w:left w:val="single" w:sz="4" w:space="0" w:color="auto"/>
              <w:right w:val="single" w:sz="4" w:space="0" w:color="auto"/>
            </w:tcBorders>
          </w:tcPr>
          <w:p w:rsidR="00736792" w:rsidRPr="00E95F5E" w:rsidRDefault="00736792">
            <w:pPr>
              <w:ind w:right="15"/>
              <w:jc w:val="right"/>
              <w:rPr>
                <w:b/>
                <w:sz w:val="16"/>
              </w:rPr>
            </w:pP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VERKSAMHETSUTFALL</w:t>
            </w:r>
          </w:p>
        </w:tc>
        <w:tc>
          <w:tcPr>
            <w:tcW w:w="737" w:type="dxa"/>
          </w:tcPr>
          <w:p w:rsidR="00736792" w:rsidRPr="00E95F5E" w:rsidRDefault="00736792">
            <w:pPr>
              <w:rPr>
                <w:b/>
                <w:sz w:val="16"/>
              </w:rPr>
            </w:pPr>
          </w:p>
        </w:tc>
        <w:tc>
          <w:tcPr>
            <w:tcW w:w="1247" w:type="dxa"/>
          </w:tcPr>
          <w:p w:rsidR="00736792" w:rsidRPr="00E95F5E" w:rsidRDefault="00736792">
            <w:pPr>
              <w:ind w:right="17"/>
              <w:jc w:val="right"/>
              <w:rPr>
                <w:b/>
                <w:sz w:val="16"/>
              </w:rPr>
            </w:pPr>
            <w:r w:rsidRPr="00E95F5E">
              <w:rPr>
                <w:b/>
                <w:sz w:val="16"/>
              </w:rPr>
              <w:t>-22 256 752</w:t>
            </w:r>
          </w:p>
        </w:tc>
        <w:tc>
          <w:tcPr>
            <w:tcW w:w="1247" w:type="dxa"/>
          </w:tcPr>
          <w:p w:rsidR="00736792" w:rsidRPr="00E95F5E" w:rsidRDefault="00736792">
            <w:pPr>
              <w:ind w:right="15"/>
              <w:jc w:val="right"/>
              <w:rPr>
                <w:b/>
                <w:sz w:val="16"/>
              </w:rPr>
            </w:pPr>
            <w:r w:rsidRPr="00E95F5E">
              <w:rPr>
                <w:b/>
                <w:sz w:val="16"/>
              </w:rPr>
              <w:t>28 209 975</w:t>
            </w: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ind w:right="17"/>
              <w:jc w:val="right"/>
              <w:rPr>
                <w:b/>
                <w:sz w:val="16"/>
              </w:rPr>
            </w:pPr>
          </w:p>
        </w:tc>
        <w:tc>
          <w:tcPr>
            <w:tcW w:w="1247" w:type="dxa"/>
            <w:vAlign w:val="bottom"/>
          </w:tcPr>
          <w:p w:rsidR="00736792" w:rsidRPr="00E95F5E" w:rsidRDefault="00736792">
            <w:pPr>
              <w:ind w:right="15"/>
              <w:jc w:val="right"/>
              <w:rPr>
                <w:b/>
                <w:sz w:val="16"/>
              </w:rPr>
            </w:pP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TRANSFERERINGAR</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ind w:right="17"/>
              <w:jc w:val="right"/>
              <w:rPr>
                <w:sz w:val="16"/>
              </w:rPr>
            </w:pPr>
          </w:p>
        </w:tc>
        <w:tc>
          <w:tcPr>
            <w:tcW w:w="1247" w:type="dxa"/>
            <w:vAlign w:val="bottom"/>
          </w:tcPr>
          <w:p w:rsidR="00736792" w:rsidRPr="00E95F5E" w:rsidRDefault="00736792">
            <w:pPr>
              <w:ind w:right="15"/>
              <w:jc w:val="right"/>
              <w:rPr>
                <w:sz w:val="16"/>
              </w:rPr>
            </w:pP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Medel som erhållits från statsbudgeten för finans</w:t>
            </w:r>
            <w:r w:rsidRPr="00E95F5E">
              <w:rPr>
                <w:sz w:val="16"/>
              </w:rPr>
              <w:t>i</w:t>
            </w:r>
            <w:r w:rsidRPr="00E95F5E">
              <w:rPr>
                <w:sz w:val="16"/>
              </w:rPr>
              <w:t>ering av bidrag</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ind w:right="17"/>
              <w:jc w:val="right"/>
              <w:rPr>
                <w:sz w:val="16"/>
              </w:rPr>
            </w:pPr>
            <w:r w:rsidRPr="00E95F5E">
              <w:rPr>
                <w:sz w:val="16"/>
              </w:rPr>
              <w:t>259 240 995</w:t>
            </w:r>
          </w:p>
        </w:tc>
        <w:tc>
          <w:tcPr>
            <w:tcW w:w="1247" w:type="dxa"/>
            <w:vAlign w:val="bottom"/>
          </w:tcPr>
          <w:p w:rsidR="00736792" w:rsidRPr="00E95F5E" w:rsidRDefault="00736792">
            <w:pPr>
              <w:ind w:right="17"/>
              <w:jc w:val="right"/>
              <w:rPr>
                <w:sz w:val="16"/>
              </w:rPr>
            </w:pPr>
            <w:r w:rsidRPr="00E95F5E">
              <w:rPr>
                <w:sz w:val="16"/>
              </w:rPr>
              <w:t>235 853 850</w:t>
            </w:r>
          </w:p>
        </w:tc>
      </w:tr>
      <w:tr w:rsidR="00000000" w:rsidRPr="00E95F5E">
        <w:tblPrEx>
          <w:tblCellMar>
            <w:top w:w="0" w:type="dxa"/>
            <w:bottom w:w="0" w:type="dxa"/>
          </w:tblCellMar>
        </w:tblPrEx>
        <w:trPr>
          <w:jc w:val="right"/>
        </w:trPr>
        <w:tc>
          <w:tcPr>
            <w:tcW w:w="3402" w:type="dxa"/>
          </w:tcPr>
          <w:p w:rsidR="00736792" w:rsidRPr="00E95F5E" w:rsidRDefault="00736792">
            <w:pPr>
              <w:jc w:val="left"/>
              <w:rPr>
                <w:sz w:val="16"/>
              </w:rPr>
            </w:pPr>
            <w:r w:rsidRPr="00E95F5E">
              <w:rPr>
                <w:sz w:val="16"/>
              </w:rPr>
              <w:t>Lämnade bidrag</w:t>
            </w:r>
          </w:p>
        </w:tc>
        <w:tc>
          <w:tcPr>
            <w:tcW w:w="737" w:type="dxa"/>
            <w:vAlign w:val="bottom"/>
          </w:tcPr>
          <w:p w:rsidR="00736792" w:rsidRPr="00E95F5E" w:rsidRDefault="00736792">
            <w:pPr>
              <w:rPr>
                <w:sz w:val="16"/>
              </w:rPr>
            </w:pPr>
            <w:r w:rsidRPr="00E95F5E">
              <w:rPr>
                <w:sz w:val="16"/>
              </w:rPr>
              <w:t>Not 4</w:t>
            </w:r>
          </w:p>
        </w:tc>
        <w:tc>
          <w:tcPr>
            <w:tcW w:w="1247" w:type="dxa"/>
            <w:vAlign w:val="bottom"/>
          </w:tcPr>
          <w:p w:rsidR="00736792" w:rsidRPr="00E95F5E" w:rsidRDefault="00736792">
            <w:pPr>
              <w:ind w:right="17"/>
              <w:jc w:val="right"/>
              <w:rPr>
                <w:sz w:val="16"/>
              </w:rPr>
            </w:pPr>
            <w:r w:rsidRPr="00E95F5E">
              <w:rPr>
                <w:sz w:val="16"/>
              </w:rPr>
              <w:t>-259 240 995</w:t>
            </w:r>
          </w:p>
        </w:tc>
        <w:tc>
          <w:tcPr>
            <w:tcW w:w="1247" w:type="dxa"/>
            <w:vAlign w:val="bottom"/>
          </w:tcPr>
          <w:p w:rsidR="00736792" w:rsidRPr="00E95F5E" w:rsidRDefault="00736792">
            <w:pPr>
              <w:ind w:right="15"/>
              <w:jc w:val="right"/>
              <w:rPr>
                <w:sz w:val="16"/>
              </w:rPr>
            </w:pPr>
            <w:r w:rsidRPr="00E95F5E">
              <w:rPr>
                <w:sz w:val="16"/>
              </w:rPr>
              <w:t>-235 853 850</w:t>
            </w: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Saldo</w:t>
            </w: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ind w:right="17"/>
              <w:jc w:val="right"/>
              <w:rPr>
                <w:b/>
                <w:sz w:val="16"/>
              </w:rPr>
            </w:pPr>
            <w:r w:rsidRPr="00E95F5E">
              <w:rPr>
                <w:b/>
                <w:sz w:val="16"/>
              </w:rPr>
              <w:t>0</w:t>
            </w:r>
          </w:p>
        </w:tc>
        <w:tc>
          <w:tcPr>
            <w:tcW w:w="1247" w:type="dxa"/>
            <w:vAlign w:val="bottom"/>
          </w:tcPr>
          <w:p w:rsidR="00736792" w:rsidRPr="00E95F5E" w:rsidRDefault="00736792">
            <w:pPr>
              <w:ind w:right="15"/>
              <w:jc w:val="right"/>
              <w:rPr>
                <w:b/>
                <w:sz w:val="16"/>
              </w:rPr>
            </w:pPr>
            <w:r w:rsidRPr="00E95F5E">
              <w:rPr>
                <w:b/>
                <w:sz w:val="16"/>
              </w:rPr>
              <w:t>0</w:t>
            </w:r>
          </w:p>
        </w:tc>
      </w:tr>
      <w:tr w:rsidR="00000000" w:rsidRPr="00E95F5E">
        <w:tblPrEx>
          <w:tblCellMar>
            <w:top w:w="0" w:type="dxa"/>
            <w:bottom w:w="0" w:type="dxa"/>
          </w:tblCellMar>
        </w:tblPrEx>
        <w:trPr>
          <w:jc w:val="right"/>
        </w:trPr>
        <w:tc>
          <w:tcPr>
            <w:tcW w:w="3402" w:type="dxa"/>
          </w:tcPr>
          <w:p w:rsidR="00736792" w:rsidRPr="00E95F5E" w:rsidRDefault="00736792">
            <w:pPr>
              <w:jc w:val="left"/>
              <w:rPr>
                <w:b/>
                <w:sz w:val="16"/>
              </w:rPr>
            </w:pPr>
            <w:r w:rsidRPr="00E95F5E">
              <w:rPr>
                <w:b/>
                <w:sz w:val="16"/>
              </w:rPr>
              <w:t>ÅRETS KAPITALFÖRÄN</w:t>
            </w:r>
            <w:r w:rsidRPr="00E95F5E">
              <w:rPr>
                <w:b/>
                <w:sz w:val="16"/>
              </w:rPr>
              <w:t>D</w:t>
            </w:r>
            <w:r w:rsidRPr="00E95F5E">
              <w:rPr>
                <w:b/>
                <w:sz w:val="16"/>
              </w:rPr>
              <w:t>RING</w:t>
            </w:r>
          </w:p>
        </w:tc>
        <w:tc>
          <w:tcPr>
            <w:tcW w:w="737" w:type="dxa"/>
            <w:vAlign w:val="bottom"/>
          </w:tcPr>
          <w:p w:rsidR="00736792" w:rsidRPr="00E95F5E" w:rsidRDefault="00736792">
            <w:pPr>
              <w:rPr>
                <w:b/>
                <w:sz w:val="16"/>
              </w:rPr>
            </w:pPr>
            <w:r w:rsidRPr="00E95F5E">
              <w:rPr>
                <w:b/>
                <w:sz w:val="16"/>
              </w:rPr>
              <w:t>Not 5</w:t>
            </w:r>
          </w:p>
        </w:tc>
        <w:tc>
          <w:tcPr>
            <w:tcW w:w="1247" w:type="dxa"/>
            <w:vAlign w:val="bottom"/>
          </w:tcPr>
          <w:p w:rsidR="00736792" w:rsidRPr="00E95F5E" w:rsidRDefault="00736792">
            <w:pPr>
              <w:ind w:right="17"/>
              <w:jc w:val="right"/>
              <w:rPr>
                <w:b/>
                <w:sz w:val="16"/>
              </w:rPr>
            </w:pPr>
            <w:r w:rsidRPr="00E95F5E">
              <w:rPr>
                <w:b/>
                <w:sz w:val="16"/>
              </w:rPr>
              <w:t>-22 256 752</w:t>
            </w:r>
          </w:p>
        </w:tc>
        <w:tc>
          <w:tcPr>
            <w:tcW w:w="1247" w:type="dxa"/>
            <w:vAlign w:val="bottom"/>
          </w:tcPr>
          <w:p w:rsidR="00736792" w:rsidRPr="00E95F5E" w:rsidRDefault="00736792">
            <w:pPr>
              <w:ind w:right="15"/>
              <w:jc w:val="right"/>
              <w:rPr>
                <w:b/>
                <w:sz w:val="16"/>
              </w:rPr>
            </w:pPr>
            <w:r w:rsidRPr="00E95F5E">
              <w:rPr>
                <w:b/>
                <w:sz w:val="16"/>
              </w:rPr>
              <w:t>28 209 975</w:t>
            </w:r>
          </w:p>
        </w:tc>
      </w:tr>
    </w:tbl>
    <w:p w:rsidR="00736792" w:rsidRPr="00E95F5E" w:rsidRDefault="00736792">
      <w:pPr>
        <w:pStyle w:val="Rubrik2"/>
      </w:pPr>
      <w:r w:rsidRPr="00E95F5E">
        <w:br w:type="page"/>
      </w:r>
      <w:bookmarkStart w:id="131" w:name="_Toc516477420"/>
      <w:r w:rsidRPr="00E95F5E">
        <w:t>Balansräkning (kronor)</w:t>
      </w:r>
      <w:bookmarkEnd w:id="131"/>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4"/>
        <w:gridCol w:w="1573"/>
        <w:gridCol w:w="552"/>
        <w:gridCol w:w="852"/>
        <w:gridCol w:w="395"/>
        <w:gridCol w:w="157"/>
        <w:gridCol w:w="1090"/>
        <w:gridCol w:w="157"/>
        <w:gridCol w:w="1247"/>
      </w:tblGrid>
      <w:tr w:rsidR="00000000" w:rsidRPr="00E95F5E">
        <w:tblPrEx>
          <w:tblCellMar>
            <w:top w:w="0" w:type="dxa"/>
            <w:bottom w:w="0" w:type="dxa"/>
          </w:tblCellMar>
        </w:tblPrEx>
        <w:trPr>
          <w:gridBefore w:val="1"/>
          <w:wBefore w:w="1404" w:type="dxa"/>
          <w:jc w:val="right"/>
        </w:trPr>
        <w:tc>
          <w:tcPr>
            <w:tcW w:w="2977" w:type="dxa"/>
            <w:gridSpan w:val="3"/>
            <w:tcBorders>
              <w:bottom w:val="single" w:sz="4" w:space="0" w:color="auto"/>
            </w:tcBorders>
          </w:tcPr>
          <w:p w:rsidR="00736792" w:rsidRPr="00E95F5E" w:rsidRDefault="00736792">
            <w:pPr>
              <w:tabs>
                <w:tab w:val="left" w:pos="540"/>
              </w:tabs>
              <w:jc w:val="left"/>
              <w:rPr>
                <w:b/>
                <w:sz w:val="16"/>
              </w:rPr>
            </w:pPr>
            <w:r w:rsidRPr="00E95F5E">
              <w:rPr>
                <w:b/>
                <w:sz w:val="16"/>
              </w:rPr>
              <w:t>TILLGÅNGAR</w:t>
            </w:r>
          </w:p>
        </w:tc>
        <w:tc>
          <w:tcPr>
            <w:tcW w:w="552" w:type="dxa"/>
            <w:gridSpan w:val="2"/>
            <w:tcBorders>
              <w:bottom w:val="single" w:sz="4" w:space="0" w:color="auto"/>
            </w:tcBorders>
          </w:tcPr>
          <w:p w:rsidR="00736792" w:rsidRPr="00E95F5E" w:rsidRDefault="00736792">
            <w:pPr>
              <w:rPr>
                <w:b/>
                <w:sz w:val="16"/>
              </w:rPr>
            </w:pPr>
          </w:p>
        </w:tc>
        <w:tc>
          <w:tcPr>
            <w:tcW w:w="1247" w:type="dxa"/>
            <w:gridSpan w:val="2"/>
            <w:tcBorders>
              <w:bottom w:val="single" w:sz="4" w:space="0" w:color="auto"/>
            </w:tcBorders>
          </w:tcPr>
          <w:p w:rsidR="00736792" w:rsidRPr="00E95F5E" w:rsidRDefault="00736792">
            <w:pPr>
              <w:jc w:val="right"/>
              <w:rPr>
                <w:b/>
                <w:sz w:val="16"/>
              </w:rPr>
            </w:pPr>
            <w:r w:rsidRPr="00E95F5E">
              <w:rPr>
                <w:b/>
                <w:sz w:val="16"/>
              </w:rPr>
              <w:t>2000-12-31</w:t>
            </w:r>
          </w:p>
        </w:tc>
        <w:tc>
          <w:tcPr>
            <w:tcW w:w="1247" w:type="dxa"/>
            <w:tcBorders>
              <w:bottom w:val="single" w:sz="4" w:space="0" w:color="auto"/>
            </w:tcBorders>
          </w:tcPr>
          <w:p w:rsidR="00736792" w:rsidRPr="00E95F5E" w:rsidRDefault="00736792">
            <w:pPr>
              <w:jc w:val="right"/>
              <w:rPr>
                <w:b/>
                <w:sz w:val="16"/>
              </w:rPr>
            </w:pPr>
            <w:r w:rsidRPr="00E95F5E">
              <w:rPr>
                <w:b/>
                <w:sz w:val="16"/>
              </w:rPr>
              <w:t>1999-12-31</w:t>
            </w:r>
          </w:p>
        </w:tc>
      </w:tr>
      <w:tr w:rsidR="00000000" w:rsidRPr="00E95F5E">
        <w:tblPrEx>
          <w:tblCellMar>
            <w:top w:w="0" w:type="dxa"/>
            <w:bottom w:w="0" w:type="dxa"/>
          </w:tblCellMar>
        </w:tblPrEx>
        <w:trPr>
          <w:gridAfter w:val="2"/>
          <w:wAfter w:w="1404" w:type="dxa"/>
          <w:jc w:val="right"/>
        </w:trPr>
        <w:tc>
          <w:tcPr>
            <w:tcW w:w="2977" w:type="dxa"/>
            <w:gridSpan w:val="2"/>
            <w:tcBorders>
              <w:bottom w:val="single" w:sz="4" w:space="0" w:color="auto"/>
            </w:tcBorders>
          </w:tcPr>
          <w:p w:rsidR="00736792" w:rsidRPr="00E95F5E" w:rsidRDefault="00736792">
            <w:pPr>
              <w:jc w:val="left"/>
              <w:rPr>
                <w:b/>
                <w:sz w:val="16"/>
              </w:rPr>
            </w:pPr>
          </w:p>
        </w:tc>
        <w:tc>
          <w:tcPr>
            <w:tcW w:w="552" w:type="dxa"/>
            <w:tcBorders>
              <w:bottom w:val="single" w:sz="4" w:space="0" w:color="auto"/>
            </w:tcBorders>
            <w:vAlign w:val="bottom"/>
          </w:tcPr>
          <w:p w:rsidR="00736792" w:rsidRPr="00E95F5E" w:rsidRDefault="00736792">
            <w:pPr>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Borders>
              <w:top w:val="nil"/>
            </w:tcBorders>
          </w:tcPr>
          <w:p w:rsidR="00736792" w:rsidRPr="00E95F5E" w:rsidRDefault="00736792">
            <w:pPr>
              <w:jc w:val="left"/>
              <w:rPr>
                <w:b/>
                <w:sz w:val="16"/>
              </w:rPr>
            </w:pPr>
            <w:r w:rsidRPr="00E95F5E">
              <w:rPr>
                <w:b/>
                <w:sz w:val="16"/>
              </w:rPr>
              <w:t>IMMATERIELLA ANLÄGGNING</w:t>
            </w:r>
            <w:r w:rsidRPr="00E95F5E">
              <w:rPr>
                <w:b/>
                <w:sz w:val="16"/>
              </w:rPr>
              <w:t>S</w:t>
            </w:r>
            <w:r w:rsidRPr="00E95F5E">
              <w:rPr>
                <w:b/>
                <w:sz w:val="16"/>
              </w:rPr>
              <w:t>TIL</w:t>
            </w:r>
            <w:r w:rsidRPr="00E95F5E">
              <w:rPr>
                <w:b/>
                <w:sz w:val="16"/>
              </w:rPr>
              <w:t>L</w:t>
            </w:r>
            <w:r w:rsidRPr="00E95F5E">
              <w:rPr>
                <w:b/>
                <w:sz w:val="16"/>
              </w:rPr>
              <w:t>GÅNGAR</w:t>
            </w:r>
          </w:p>
        </w:tc>
        <w:tc>
          <w:tcPr>
            <w:tcW w:w="552" w:type="dxa"/>
            <w:tcBorders>
              <w:top w:val="nil"/>
            </w:tcBorders>
            <w:vAlign w:val="bottom"/>
          </w:tcPr>
          <w:p w:rsidR="00736792" w:rsidRPr="00E95F5E" w:rsidRDefault="00736792">
            <w:pPr>
              <w:rPr>
                <w:b/>
                <w:sz w:val="16"/>
              </w:rPr>
            </w:pPr>
          </w:p>
        </w:tc>
        <w:tc>
          <w:tcPr>
            <w:tcW w:w="1247" w:type="dxa"/>
            <w:gridSpan w:val="2"/>
            <w:tcBorders>
              <w:top w:val="nil"/>
            </w:tcBorders>
            <w:vAlign w:val="bottom"/>
          </w:tcPr>
          <w:p w:rsidR="00736792" w:rsidRPr="00E95F5E" w:rsidRDefault="00736792">
            <w:pPr>
              <w:jc w:val="right"/>
              <w:rPr>
                <w:b/>
                <w:sz w:val="16"/>
              </w:rPr>
            </w:pPr>
          </w:p>
        </w:tc>
        <w:tc>
          <w:tcPr>
            <w:tcW w:w="1247" w:type="dxa"/>
            <w:gridSpan w:val="2"/>
            <w:tcBorders>
              <w:top w:val="nil"/>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Balanserade utgifter för utvec</w:t>
            </w:r>
            <w:r w:rsidRPr="00E95F5E">
              <w:rPr>
                <w:sz w:val="16"/>
              </w:rPr>
              <w:t>k</w:t>
            </w:r>
            <w:r w:rsidRPr="00E95F5E">
              <w:rPr>
                <w:sz w:val="16"/>
              </w:rPr>
              <w:t>ling</w:t>
            </w: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r w:rsidRPr="00E95F5E">
              <w:rPr>
                <w:sz w:val="16"/>
              </w:rPr>
              <w:t>13 732 693</w:t>
            </w:r>
          </w:p>
        </w:tc>
        <w:tc>
          <w:tcPr>
            <w:tcW w:w="1247" w:type="dxa"/>
            <w:gridSpan w:val="2"/>
            <w:vAlign w:val="bottom"/>
          </w:tcPr>
          <w:p w:rsidR="00736792" w:rsidRPr="00E95F5E" w:rsidRDefault="00736792">
            <w:pPr>
              <w:jc w:val="right"/>
              <w:rPr>
                <w:sz w:val="16"/>
              </w:rPr>
            </w:pPr>
            <w:r w:rsidRPr="00E95F5E">
              <w:rPr>
                <w:sz w:val="16"/>
              </w:rPr>
              <w:t>0</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Summa immateriella anläggningstil</w:t>
            </w:r>
            <w:r w:rsidRPr="00E95F5E">
              <w:rPr>
                <w:b/>
                <w:sz w:val="16"/>
              </w:rPr>
              <w:t>l</w:t>
            </w:r>
            <w:r w:rsidRPr="00E95F5E">
              <w:rPr>
                <w:b/>
                <w:sz w:val="16"/>
              </w:rPr>
              <w:t>gångar</w:t>
            </w:r>
          </w:p>
        </w:tc>
        <w:tc>
          <w:tcPr>
            <w:tcW w:w="552" w:type="dxa"/>
            <w:vAlign w:val="bottom"/>
          </w:tcPr>
          <w:p w:rsidR="00736792" w:rsidRPr="00E95F5E" w:rsidRDefault="00736792">
            <w:pPr>
              <w:rPr>
                <w:b/>
                <w:sz w:val="16"/>
              </w:rPr>
            </w:pPr>
          </w:p>
        </w:tc>
        <w:tc>
          <w:tcPr>
            <w:tcW w:w="1247" w:type="dxa"/>
            <w:gridSpan w:val="2"/>
            <w:vAlign w:val="bottom"/>
          </w:tcPr>
          <w:p w:rsidR="00736792" w:rsidRPr="00E95F5E" w:rsidRDefault="00736792">
            <w:pPr>
              <w:jc w:val="right"/>
              <w:rPr>
                <w:b/>
                <w:sz w:val="16"/>
              </w:rPr>
            </w:pPr>
            <w:r w:rsidRPr="00E95F5E">
              <w:rPr>
                <w:b/>
                <w:sz w:val="16"/>
              </w:rPr>
              <w:t>13 732 693</w:t>
            </w:r>
          </w:p>
        </w:tc>
        <w:tc>
          <w:tcPr>
            <w:tcW w:w="1247" w:type="dxa"/>
            <w:gridSpan w:val="2"/>
            <w:vAlign w:val="bottom"/>
          </w:tcPr>
          <w:p w:rsidR="00736792" w:rsidRPr="00E95F5E" w:rsidRDefault="00736792">
            <w:pPr>
              <w:jc w:val="right"/>
              <w:rPr>
                <w:b/>
                <w:sz w:val="16"/>
              </w:rPr>
            </w:pPr>
            <w:r w:rsidRPr="00E95F5E">
              <w:rPr>
                <w:b/>
                <w:sz w:val="16"/>
              </w:rPr>
              <w:t>0</w:t>
            </w:r>
          </w:p>
        </w:tc>
      </w:tr>
      <w:tr w:rsidR="00000000" w:rsidRPr="00E95F5E">
        <w:tblPrEx>
          <w:tblCellMar>
            <w:top w:w="0" w:type="dxa"/>
            <w:bottom w:w="0" w:type="dxa"/>
          </w:tblCellMar>
        </w:tblPrEx>
        <w:trPr>
          <w:gridAfter w:val="2"/>
          <w:wAfter w:w="1404" w:type="dxa"/>
          <w:jc w:val="right"/>
        </w:trPr>
        <w:tc>
          <w:tcPr>
            <w:tcW w:w="2977" w:type="dxa"/>
            <w:gridSpan w:val="2"/>
            <w:tcBorders>
              <w:bottom w:val="nil"/>
            </w:tcBorders>
          </w:tcPr>
          <w:p w:rsidR="00736792" w:rsidRPr="00E95F5E" w:rsidRDefault="00736792">
            <w:pPr>
              <w:jc w:val="left"/>
              <w:rPr>
                <w:b/>
                <w:sz w:val="16"/>
              </w:rPr>
            </w:pPr>
          </w:p>
        </w:tc>
        <w:tc>
          <w:tcPr>
            <w:tcW w:w="552" w:type="dxa"/>
            <w:tcBorders>
              <w:bottom w:val="nil"/>
            </w:tcBorders>
            <w:vAlign w:val="bottom"/>
          </w:tcPr>
          <w:p w:rsidR="00736792" w:rsidRPr="00E95F5E" w:rsidRDefault="00736792">
            <w:pPr>
              <w:rPr>
                <w:b/>
                <w:sz w:val="16"/>
              </w:rPr>
            </w:pPr>
          </w:p>
        </w:tc>
        <w:tc>
          <w:tcPr>
            <w:tcW w:w="1247" w:type="dxa"/>
            <w:gridSpan w:val="2"/>
            <w:tcBorders>
              <w:bottom w:val="nil"/>
            </w:tcBorders>
            <w:vAlign w:val="bottom"/>
          </w:tcPr>
          <w:p w:rsidR="00736792" w:rsidRPr="00E95F5E" w:rsidRDefault="00736792">
            <w:pPr>
              <w:jc w:val="right"/>
              <w:rPr>
                <w:b/>
                <w:sz w:val="16"/>
              </w:rPr>
            </w:pPr>
          </w:p>
        </w:tc>
        <w:tc>
          <w:tcPr>
            <w:tcW w:w="1247" w:type="dxa"/>
            <w:gridSpan w:val="2"/>
            <w:tcBorders>
              <w:bottom w:val="nil"/>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Borders>
              <w:bottom w:val="single" w:sz="4" w:space="0" w:color="auto"/>
            </w:tcBorders>
          </w:tcPr>
          <w:p w:rsidR="00736792" w:rsidRPr="00E95F5E" w:rsidRDefault="00736792">
            <w:pPr>
              <w:jc w:val="left"/>
              <w:rPr>
                <w:b/>
                <w:sz w:val="16"/>
              </w:rPr>
            </w:pPr>
            <w:r w:rsidRPr="00E95F5E">
              <w:rPr>
                <w:b/>
                <w:sz w:val="16"/>
              </w:rPr>
              <w:t>MATERIELLA ANLÄGGNING</w:t>
            </w:r>
            <w:r w:rsidRPr="00E95F5E">
              <w:rPr>
                <w:b/>
                <w:sz w:val="16"/>
              </w:rPr>
              <w:t>S</w:t>
            </w:r>
            <w:r w:rsidRPr="00E95F5E">
              <w:rPr>
                <w:b/>
                <w:sz w:val="16"/>
              </w:rPr>
              <w:t>TILLGÅNGAR</w:t>
            </w:r>
          </w:p>
        </w:tc>
        <w:tc>
          <w:tcPr>
            <w:tcW w:w="552" w:type="dxa"/>
            <w:tcBorders>
              <w:bottom w:val="single" w:sz="4" w:space="0" w:color="auto"/>
            </w:tcBorders>
            <w:vAlign w:val="bottom"/>
          </w:tcPr>
          <w:p w:rsidR="00736792" w:rsidRPr="00E95F5E" w:rsidRDefault="00736792">
            <w:pPr>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Borders>
              <w:top w:val="nil"/>
            </w:tcBorders>
          </w:tcPr>
          <w:p w:rsidR="00736792" w:rsidRPr="00E95F5E" w:rsidRDefault="00736792">
            <w:pPr>
              <w:jc w:val="left"/>
              <w:rPr>
                <w:sz w:val="16"/>
              </w:rPr>
            </w:pPr>
            <w:r w:rsidRPr="00E95F5E">
              <w:rPr>
                <w:sz w:val="16"/>
              </w:rPr>
              <w:t>Byggnader, mark och annan fast ege</w:t>
            </w:r>
            <w:r w:rsidRPr="00E95F5E">
              <w:rPr>
                <w:sz w:val="16"/>
              </w:rPr>
              <w:t>n</w:t>
            </w:r>
            <w:r w:rsidRPr="00E95F5E">
              <w:rPr>
                <w:sz w:val="16"/>
              </w:rPr>
              <w:t>dom</w:t>
            </w:r>
          </w:p>
        </w:tc>
        <w:tc>
          <w:tcPr>
            <w:tcW w:w="552" w:type="dxa"/>
            <w:tcBorders>
              <w:top w:val="nil"/>
            </w:tcBorders>
            <w:vAlign w:val="bottom"/>
          </w:tcPr>
          <w:p w:rsidR="00736792" w:rsidRPr="00E95F5E" w:rsidRDefault="00736792">
            <w:pPr>
              <w:rPr>
                <w:sz w:val="16"/>
              </w:rPr>
            </w:pPr>
          </w:p>
        </w:tc>
        <w:tc>
          <w:tcPr>
            <w:tcW w:w="1247" w:type="dxa"/>
            <w:gridSpan w:val="2"/>
            <w:tcBorders>
              <w:top w:val="nil"/>
            </w:tcBorders>
            <w:vAlign w:val="bottom"/>
          </w:tcPr>
          <w:p w:rsidR="00736792" w:rsidRPr="00E95F5E" w:rsidRDefault="00736792">
            <w:pPr>
              <w:jc w:val="right"/>
              <w:rPr>
                <w:sz w:val="16"/>
              </w:rPr>
            </w:pPr>
            <w:r w:rsidRPr="00E95F5E">
              <w:rPr>
                <w:sz w:val="16"/>
              </w:rPr>
              <w:t>1 036 436 639</w:t>
            </w:r>
          </w:p>
        </w:tc>
        <w:tc>
          <w:tcPr>
            <w:tcW w:w="1247" w:type="dxa"/>
            <w:gridSpan w:val="2"/>
            <w:tcBorders>
              <w:top w:val="nil"/>
            </w:tcBorders>
            <w:vAlign w:val="bottom"/>
          </w:tcPr>
          <w:p w:rsidR="00736792" w:rsidRPr="00E95F5E" w:rsidRDefault="00736792">
            <w:pPr>
              <w:jc w:val="right"/>
              <w:rPr>
                <w:sz w:val="16"/>
              </w:rPr>
            </w:pPr>
            <w:r w:rsidRPr="00E95F5E">
              <w:rPr>
                <w:sz w:val="16"/>
              </w:rPr>
              <w:t>958 931 192</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Förbättringsutgifter på annans fastighet</w:t>
            </w: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r w:rsidRPr="00E95F5E">
              <w:rPr>
                <w:sz w:val="16"/>
              </w:rPr>
              <w:t>2 000 000</w:t>
            </w:r>
          </w:p>
        </w:tc>
        <w:tc>
          <w:tcPr>
            <w:tcW w:w="1247" w:type="dxa"/>
            <w:gridSpan w:val="2"/>
            <w:vAlign w:val="bottom"/>
          </w:tcPr>
          <w:p w:rsidR="00736792" w:rsidRPr="00E95F5E" w:rsidRDefault="00736792">
            <w:pPr>
              <w:jc w:val="right"/>
              <w:rPr>
                <w:sz w:val="16"/>
              </w:rPr>
            </w:pPr>
            <w:r w:rsidRPr="00E95F5E">
              <w:rPr>
                <w:sz w:val="16"/>
              </w:rPr>
              <w:t>0</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Maskiner, inventarier, installationer m.m.</w:t>
            </w: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r w:rsidRPr="00E95F5E">
              <w:rPr>
                <w:sz w:val="16"/>
              </w:rPr>
              <w:t>117 496 193</w:t>
            </w:r>
          </w:p>
        </w:tc>
        <w:tc>
          <w:tcPr>
            <w:tcW w:w="1247" w:type="dxa"/>
            <w:gridSpan w:val="2"/>
            <w:vAlign w:val="bottom"/>
          </w:tcPr>
          <w:p w:rsidR="00736792" w:rsidRPr="00E95F5E" w:rsidRDefault="00736792">
            <w:pPr>
              <w:jc w:val="right"/>
              <w:rPr>
                <w:sz w:val="16"/>
              </w:rPr>
            </w:pPr>
            <w:r w:rsidRPr="00E95F5E">
              <w:rPr>
                <w:sz w:val="16"/>
              </w:rPr>
              <w:t>88 025 501</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Pågående nyanläggningar</w:t>
            </w: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r w:rsidRPr="00E95F5E">
              <w:rPr>
                <w:sz w:val="16"/>
              </w:rPr>
              <w:t>48 517 432</w:t>
            </w:r>
          </w:p>
        </w:tc>
        <w:tc>
          <w:tcPr>
            <w:tcW w:w="1247" w:type="dxa"/>
            <w:gridSpan w:val="2"/>
            <w:vAlign w:val="bottom"/>
          </w:tcPr>
          <w:p w:rsidR="00736792" w:rsidRPr="00E95F5E" w:rsidRDefault="00736792">
            <w:pPr>
              <w:jc w:val="right"/>
              <w:rPr>
                <w:sz w:val="16"/>
              </w:rPr>
            </w:pPr>
            <w:r w:rsidRPr="00E95F5E">
              <w:rPr>
                <w:sz w:val="16"/>
              </w:rPr>
              <w:t>158 073 130</w:t>
            </w:r>
          </w:p>
        </w:tc>
      </w:tr>
      <w:tr w:rsidR="00000000" w:rsidRPr="00E95F5E">
        <w:tblPrEx>
          <w:tblCellMar>
            <w:top w:w="0" w:type="dxa"/>
            <w:bottom w:w="0" w:type="dxa"/>
          </w:tblCellMar>
        </w:tblPrEx>
        <w:trPr>
          <w:gridAfter w:val="2"/>
          <w:wAfter w:w="1404" w:type="dxa"/>
          <w:jc w:val="right"/>
        </w:trPr>
        <w:tc>
          <w:tcPr>
            <w:tcW w:w="2977" w:type="dxa"/>
            <w:gridSpan w:val="2"/>
            <w:tcBorders>
              <w:bottom w:val="nil"/>
            </w:tcBorders>
          </w:tcPr>
          <w:p w:rsidR="00736792" w:rsidRPr="00E95F5E" w:rsidRDefault="00736792">
            <w:pPr>
              <w:jc w:val="left"/>
              <w:rPr>
                <w:b/>
                <w:sz w:val="16"/>
              </w:rPr>
            </w:pPr>
            <w:r w:rsidRPr="00E95F5E">
              <w:rPr>
                <w:b/>
                <w:sz w:val="16"/>
              </w:rPr>
              <w:t>Summa materiella anläggnings-</w:t>
            </w:r>
            <w:r w:rsidRPr="00E95F5E">
              <w:rPr>
                <w:b/>
                <w:sz w:val="16"/>
              </w:rPr>
              <w:br/>
              <w:t>til</w:t>
            </w:r>
            <w:r w:rsidRPr="00E95F5E">
              <w:rPr>
                <w:b/>
                <w:sz w:val="16"/>
              </w:rPr>
              <w:t>l</w:t>
            </w:r>
            <w:r w:rsidRPr="00E95F5E">
              <w:rPr>
                <w:b/>
                <w:sz w:val="16"/>
              </w:rPr>
              <w:t>gångar</w:t>
            </w:r>
          </w:p>
        </w:tc>
        <w:tc>
          <w:tcPr>
            <w:tcW w:w="552" w:type="dxa"/>
            <w:tcBorders>
              <w:bottom w:val="nil"/>
            </w:tcBorders>
            <w:vAlign w:val="bottom"/>
          </w:tcPr>
          <w:p w:rsidR="00736792" w:rsidRPr="00E95F5E" w:rsidRDefault="00736792">
            <w:pPr>
              <w:rPr>
                <w:b/>
                <w:sz w:val="16"/>
              </w:rPr>
            </w:pPr>
            <w:r w:rsidRPr="00E95F5E">
              <w:rPr>
                <w:b/>
                <w:sz w:val="16"/>
              </w:rPr>
              <w:t>Not 6</w:t>
            </w:r>
          </w:p>
        </w:tc>
        <w:tc>
          <w:tcPr>
            <w:tcW w:w="1247" w:type="dxa"/>
            <w:gridSpan w:val="2"/>
            <w:tcBorders>
              <w:bottom w:val="nil"/>
            </w:tcBorders>
            <w:vAlign w:val="bottom"/>
          </w:tcPr>
          <w:p w:rsidR="00736792" w:rsidRPr="00E95F5E" w:rsidRDefault="00736792">
            <w:pPr>
              <w:jc w:val="right"/>
              <w:rPr>
                <w:b/>
                <w:sz w:val="16"/>
              </w:rPr>
            </w:pPr>
            <w:r w:rsidRPr="00E95F5E">
              <w:rPr>
                <w:b/>
                <w:sz w:val="16"/>
              </w:rPr>
              <w:t>1 204 450 264</w:t>
            </w:r>
          </w:p>
        </w:tc>
        <w:tc>
          <w:tcPr>
            <w:tcW w:w="1247" w:type="dxa"/>
            <w:gridSpan w:val="2"/>
            <w:tcBorders>
              <w:bottom w:val="nil"/>
            </w:tcBorders>
            <w:vAlign w:val="bottom"/>
          </w:tcPr>
          <w:p w:rsidR="00736792" w:rsidRPr="00E95F5E" w:rsidRDefault="00736792">
            <w:pPr>
              <w:jc w:val="right"/>
              <w:rPr>
                <w:b/>
                <w:sz w:val="16"/>
              </w:rPr>
            </w:pPr>
            <w:r w:rsidRPr="00E95F5E">
              <w:rPr>
                <w:b/>
                <w:sz w:val="16"/>
              </w:rPr>
              <w:t>1 205 029 823</w:t>
            </w:r>
          </w:p>
        </w:tc>
      </w:tr>
      <w:tr w:rsidR="00000000" w:rsidRPr="00E95F5E">
        <w:tblPrEx>
          <w:tblCellMar>
            <w:top w:w="0" w:type="dxa"/>
            <w:bottom w:w="0" w:type="dxa"/>
          </w:tblCellMar>
        </w:tblPrEx>
        <w:trPr>
          <w:gridAfter w:val="2"/>
          <w:wAfter w:w="1404" w:type="dxa"/>
          <w:jc w:val="right"/>
        </w:trPr>
        <w:tc>
          <w:tcPr>
            <w:tcW w:w="2977" w:type="dxa"/>
            <w:gridSpan w:val="2"/>
            <w:tcBorders>
              <w:left w:val="single" w:sz="4" w:space="0" w:color="auto"/>
              <w:right w:val="single" w:sz="4" w:space="0" w:color="auto"/>
            </w:tcBorders>
          </w:tcPr>
          <w:p w:rsidR="00736792" w:rsidRPr="00E95F5E" w:rsidRDefault="00736792">
            <w:pPr>
              <w:jc w:val="left"/>
              <w:rPr>
                <w:b/>
                <w:sz w:val="16"/>
              </w:rPr>
            </w:pPr>
          </w:p>
        </w:tc>
        <w:tc>
          <w:tcPr>
            <w:tcW w:w="552" w:type="dxa"/>
            <w:tcBorders>
              <w:left w:val="single" w:sz="4" w:space="0" w:color="auto"/>
              <w:right w:val="single" w:sz="4" w:space="0" w:color="auto"/>
            </w:tcBorders>
            <w:vAlign w:val="bottom"/>
          </w:tcPr>
          <w:p w:rsidR="00736792" w:rsidRPr="00E95F5E" w:rsidRDefault="00736792">
            <w:pPr>
              <w:rPr>
                <w:b/>
                <w:sz w:val="16"/>
              </w:rPr>
            </w:pPr>
          </w:p>
        </w:tc>
        <w:tc>
          <w:tcPr>
            <w:tcW w:w="1247" w:type="dxa"/>
            <w:gridSpan w:val="2"/>
            <w:tcBorders>
              <w:left w:val="single" w:sz="4" w:space="0" w:color="auto"/>
              <w:right w:val="single" w:sz="4" w:space="0" w:color="auto"/>
            </w:tcBorders>
            <w:vAlign w:val="bottom"/>
          </w:tcPr>
          <w:p w:rsidR="00736792" w:rsidRPr="00E95F5E" w:rsidRDefault="00736792">
            <w:pPr>
              <w:jc w:val="right"/>
              <w:rPr>
                <w:b/>
                <w:sz w:val="16"/>
              </w:rPr>
            </w:pPr>
          </w:p>
        </w:tc>
        <w:tc>
          <w:tcPr>
            <w:tcW w:w="1247" w:type="dxa"/>
            <w:gridSpan w:val="2"/>
            <w:tcBorders>
              <w:left w:val="single" w:sz="4" w:space="0" w:color="auto"/>
              <w:right w:val="single" w:sz="4" w:space="0" w:color="auto"/>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Borders>
              <w:bottom w:val="single" w:sz="4" w:space="0" w:color="auto"/>
            </w:tcBorders>
          </w:tcPr>
          <w:p w:rsidR="00736792" w:rsidRPr="00E95F5E" w:rsidRDefault="00736792">
            <w:pPr>
              <w:jc w:val="left"/>
              <w:rPr>
                <w:b/>
                <w:sz w:val="16"/>
              </w:rPr>
            </w:pPr>
            <w:r w:rsidRPr="00E95F5E">
              <w:rPr>
                <w:b/>
                <w:sz w:val="16"/>
              </w:rPr>
              <w:t>FINANSIELLA ANLÄGGNING</w:t>
            </w:r>
            <w:r w:rsidRPr="00E95F5E">
              <w:rPr>
                <w:b/>
                <w:sz w:val="16"/>
              </w:rPr>
              <w:t>S</w:t>
            </w:r>
            <w:r w:rsidRPr="00E95F5E">
              <w:rPr>
                <w:b/>
                <w:sz w:val="16"/>
              </w:rPr>
              <w:t>TILLGÅNGAR</w:t>
            </w:r>
          </w:p>
        </w:tc>
        <w:tc>
          <w:tcPr>
            <w:tcW w:w="552" w:type="dxa"/>
            <w:tcBorders>
              <w:bottom w:val="single" w:sz="4" w:space="0" w:color="auto"/>
            </w:tcBorders>
            <w:vAlign w:val="bottom"/>
          </w:tcPr>
          <w:p w:rsidR="00736792" w:rsidRPr="00E95F5E" w:rsidRDefault="00736792">
            <w:pPr>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c>
          <w:tcPr>
            <w:tcW w:w="1247" w:type="dxa"/>
            <w:gridSpan w:val="2"/>
            <w:tcBorders>
              <w:bottom w:val="single" w:sz="4" w:space="0" w:color="auto"/>
            </w:tcBorders>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Borders>
              <w:top w:val="nil"/>
            </w:tcBorders>
          </w:tcPr>
          <w:p w:rsidR="00736792" w:rsidRPr="00E95F5E" w:rsidRDefault="00736792">
            <w:pPr>
              <w:jc w:val="left"/>
              <w:rPr>
                <w:sz w:val="16"/>
              </w:rPr>
            </w:pPr>
            <w:r w:rsidRPr="00E95F5E">
              <w:rPr>
                <w:sz w:val="16"/>
              </w:rPr>
              <w:t>Andra långfristiga värdepappersi</w:t>
            </w:r>
            <w:r w:rsidRPr="00E95F5E">
              <w:rPr>
                <w:sz w:val="16"/>
              </w:rPr>
              <w:t>n</w:t>
            </w:r>
            <w:r w:rsidRPr="00E95F5E">
              <w:rPr>
                <w:sz w:val="16"/>
              </w:rPr>
              <w:t>nehav</w:t>
            </w:r>
          </w:p>
        </w:tc>
        <w:tc>
          <w:tcPr>
            <w:tcW w:w="552" w:type="dxa"/>
            <w:tcBorders>
              <w:top w:val="nil"/>
            </w:tcBorders>
            <w:vAlign w:val="bottom"/>
          </w:tcPr>
          <w:p w:rsidR="00736792" w:rsidRPr="00E95F5E" w:rsidRDefault="00736792">
            <w:pPr>
              <w:rPr>
                <w:sz w:val="16"/>
              </w:rPr>
            </w:pPr>
            <w:r w:rsidRPr="00E95F5E">
              <w:rPr>
                <w:sz w:val="16"/>
              </w:rPr>
              <w:t>Not 7</w:t>
            </w:r>
          </w:p>
        </w:tc>
        <w:tc>
          <w:tcPr>
            <w:tcW w:w="1247" w:type="dxa"/>
            <w:gridSpan w:val="2"/>
            <w:tcBorders>
              <w:top w:val="nil"/>
            </w:tcBorders>
            <w:vAlign w:val="bottom"/>
          </w:tcPr>
          <w:p w:rsidR="00736792" w:rsidRPr="00E95F5E" w:rsidRDefault="00736792">
            <w:pPr>
              <w:jc w:val="right"/>
              <w:rPr>
                <w:sz w:val="16"/>
              </w:rPr>
            </w:pPr>
            <w:r w:rsidRPr="00E95F5E">
              <w:rPr>
                <w:sz w:val="16"/>
              </w:rPr>
              <w:t>240 193</w:t>
            </w:r>
          </w:p>
        </w:tc>
        <w:tc>
          <w:tcPr>
            <w:tcW w:w="1247" w:type="dxa"/>
            <w:gridSpan w:val="2"/>
            <w:tcBorders>
              <w:top w:val="nil"/>
            </w:tcBorders>
            <w:vAlign w:val="bottom"/>
          </w:tcPr>
          <w:p w:rsidR="00736792" w:rsidRPr="00E95F5E" w:rsidRDefault="00736792">
            <w:pPr>
              <w:jc w:val="right"/>
              <w:rPr>
                <w:sz w:val="16"/>
              </w:rPr>
            </w:pPr>
            <w:r w:rsidRPr="00E95F5E">
              <w:rPr>
                <w:sz w:val="16"/>
              </w:rPr>
              <w:t>240 193</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Summa finansiella anläggningstil</w:t>
            </w:r>
            <w:r w:rsidRPr="00E95F5E">
              <w:rPr>
                <w:b/>
                <w:sz w:val="16"/>
              </w:rPr>
              <w:t>l</w:t>
            </w:r>
            <w:r w:rsidRPr="00E95F5E">
              <w:rPr>
                <w:b/>
                <w:sz w:val="16"/>
              </w:rPr>
              <w:t>gångar</w:t>
            </w:r>
          </w:p>
        </w:tc>
        <w:tc>
          <w:tcPr>
            <w:tcW w:w="552" w:type="dxa"/>
            <w:vAlign w:val="bottom"/>
          </w:tcPr>
          <w:p w:rsidR="00736792" w:rsidRPr="00E95F5E" w:rsidRDefault="00736792">
            <w:pPr>
              <w:rPr>
                <w:b/>
                <w:sz w:val="16"/>
              </w:rPr>
            </w:pPr>
          </w:p>
        </w:tc>
        <w:tc>
          <w:tcPr>
            <w:tcW w:w="1247" w:type="dxa"/>
            <w:gridSpan w:val="2"/>
            <w:vAlign w:val="bottom"/>
          </w:tcPr>
          <w:p w:rsidR="00736792" w:rsidRPr="00E95F5E" w:rsidRDefault="00736792">
            <w:pPr>
              <w:jc w:val="right"/>
              <w:rPr>
                <w:b/>
                <w:sz w:val="16"/>
              </w:rPr>
            </w:pPr>
            <w:r w:rsidRPr="00E95F5E">
              <w:rPr>
                <w:b/>
                <w:sz w:val="16"/>
              </w:rPr>
              <w:t>240 193</w:t>
            </w:r>
          </w:p>
        </w:tc>
        <w:tc>
          <w:tcPr>
            <w:tcW w:w="1247" w:type="dxa"/>
            <w:gridSpan w:val="2"/>
            <w:vAlign w:val="bottom"/>
          </w:tcPr>
          <w:p w:rsidR="00736792" w:rsidRPr="00E95F5E" w:rsidRDefault="00736792">
            <w:pPr>
              <w:jc w:val="right"/>
              <w:rPr>
                <w:b/>
                <w:sz w:val="16"/>
              </w:rPr>
            </w:pPr>
            <w:r w:rsidRPr="00E95F5E">
              <w:rPr>
                <w:b/>
                <w:sz w:val="16"/>
              </w:rPr>
              <w:t>240 193</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p>
        </w:tc>
        <w:tc>
          <w:tcPr>
            <w:tcW w:w="1247" w:type="dxa"/>
            <w:gridSpan w:val="2"/>
            <w:vAlign w:val="bottom"/>
          </w:tcPr>
          <w:p w:rsidR="00736792" w:rsidRPr="00E95F5E" w:rsidRDefault="00736792">
            <w:pPr>
              <w:jc w:val="right"/>
              <w:rPr>
                <w:sz w:val="16"/>
              </w:rPr>
            </w:pP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VARULAGER M.M.</w:t>
            </w:r>
          </w:p>
        </w:tc>
        <w:tc>
          <w:tcPr>
            <w:tcW w:w="552" w:type="dxa"/>
            <w:vAlign w:val="bottom"/>
          </w:tcPr>
          <w:p w:rsidR="00736792" w:rsidRPr="00E95F5E" w:rsidRDefault="00736792">
            <w:pPr>
              <w:rPr>
                <w:b/>
                <w:sz w:val="16"/>
              </w:rPr>
            </w:pPr>
          </w:p>
        </w:tc>
        <w:tc>
          <w:tcPr>
            <w:tcW w:w="1247" w:type="dxa"/>
            <w:gridSpan w:val="2"/>
            <w:vAlign w:val="bottom"/>
          </w:tcPr>
          <w:p w:rsidR="00736792" w:rsidRPr="00E95F5E" w:rsidRDefault="00736792">
            <w:pPr>
              <w:jc w:val="right"/>
              <w:rPr>
                <w:b/>
                <w:sz w:val="16"/>
              </w:rPr>
            </w:pPr>
          </w:p>
        </w:tc>
        <w:tc>
          <w:tcPr>
            <w:tcW w:w="1247" w:type="dxa"/>
            <w:gridSpan w:val="2"/>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Varulager och förråd</w:t>
            </w:r>
          </w:p>
        </w:tc>
        <w:tc>
          <w:tcPr>
            <w:tcW w:w="552" w:type="dxa"/>
            <w:vAlign w:val="bottom"/>
          </w:tcPr>
          <w:p w:rsidR="00736792" w:rsidRPr="00E95F5E" w:rsidRDefault="00736792">
            <w:pPr>
              <w:rPr>
                <w:sz w:val="16"/>
              </w:rPr>
            </w:pPr>
          </w:p>
        </w:tc>
        <w:tc>
          <w:tcPr>
            <w:tcW w:w="1247" w:type="dxa"/>
            <w:gridSpan w:val="2"/>
            <w:vAlign w:val="bottom"/>
          </w:tcPr>
          <w:p w:rsidR="00736792" w:rsidRPr="00E95F5E" w:rsidRDefault="00736792">
            <w:pPr>
              <w:jc w:val="right"/>
              <w:rPr>
                <w:sz w:val="16"/>
              </w:rPr>
            </w:pPr>
            <w:r w:rsidRPr="00E95F5E">
              <w:rPr>
                <w:sz w:val="16"/>
              </w:rPr>
              <w:t>1 715 997</w:t>
            </w:r>
          </w:p>
        </w:tc>
        <w:tc>
          <w:tcPr>
            <w:tcW w:w="1247" w:type="dxa"/>
            <w:gridSpan w:val="2"/>
            <w:vAlign w:val="bottom"/>
          </w:tcPr>
          <w:p w:rsidR="00736792" w:rsidRPr="00E95F5E" w:rsidRDefault="00736792">
            <w:pPr>
              <w:jc w:val="right"/>
              <w:rPr>
                <w:sz w:val="16"/>
              </w:rPr>
            </w:pPr>
            <w:r w:rsidRPr="00E95F5E">
              <w:rPr>
                <w:sz w:val="16"/>
              </w:rPr>
              <w:t>2 150 190</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Summa varulager</w:t>
            </w:r>
          </w:p>
        </w:tc>
        <w:tc>
          <w:tcPr>
            <w:tcW w:w="552" w:type="dxa"/>
            <w:vAlign w:val="bottom"/>
          </w:tcPr>
          <w:p w:rsidR="00736792" w:rsidRPr="00E95F5E" w:rsidRDefault="00736792">
            <w:pPr>
              <w:rPr>
                <w:b/>
                <w:sz w:val="16"/>
              </w:rPr>
            </w:pPr>
          </w:p>
        </w:tc>
        <w:tc>
          <w:tcPr>
            <w:tcW w:w="1247" w:type="dxa"/>
            <w:gridSpan w:val="2"/>
            <w:vAlign w:val="bottom"/>
          </w:tcPr>
          <w:p w:rsidR="00736792" w:rsidRPr="00E95F5E" w:rsidRDefault="00736792">
            <w:pPr>
              <w:jc w:val="right"/>
              <w:rPr>
                <w:b/>
                <w:sz w:val="16"/>
              </w:rPr>
            </w:pPr>
            <w:r w:rsidRPr="00E95F5E">
              <w:rPr>
                <w:b/>
                <w:sz w:val="16"/>
              </w:rPr>
              <w:t>1 715 997</w:t>
            </w:r>
          </w:p>
        </w:tc>
        <w:tc>
          <w:tcPr>
            <w:tcW w:w="1247" w:type="dxa"/>
            <w:gridSpan w:val="2"/>
            <w:vAlign w:val="bottom"/>
          </w:tcPr>
          <w:p w:rsidR="00736792" w:rsidRPr="00E95F5E" w:rsidRDefault="00736792">
            <w:pPr>
              <w:jc w:val="right"/>
              <w:rPr>
                <w:b/>
                <w:sz w:val="16"/>
              </w:rPr>
            </w:pPr>
            <w:r w:rsidRPr="00E95F5E">
              <w:rPr>
                <w:b/>
                <w:sz w:val="16"/>
              </w:rPr>
              <w:t>2 150 190</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p>
        </w:tc>
        <w:tc>
          <w:tcPr>
            <w:tcW w:w="552" w:type="dxa"/>
            <w:vAlign w:val="bottom"/>
          </w:tcPr>
          <w:p w:rsidR="00736792" w:rsidRPr="00E95F5E" w:rsidRDefault="00736792">
            <w:pPr>
              <w:rPr>
                <w:b/>
                <w:sz w:val="16"/>
              </w:rPr>
            </w:pPr>
          </w:p>
        </w:tc>
        <w:tc>
          <w:tcPr>
            <w:tcW w:w="1247" w:type="dxa"/>
            <w:gridSpan w:val="2"/>
            <w:vAlign w:val="bottom"/>
          </w:tcPr>
          <w:p w:rsidR="00736792" w:rsidRPr="00E95F5E" w:rsidRDefault="00736792">
            <w:pPr>
              <w:jc w:val="right"/>
              <w:rPr>
                <w:b/>
                <w:sz w:val="16"/>
              </w:rPr>
            </w:pPr>
          </w:p>
        </w:tc>
        <w:tc>
          <w:tcPr>
            <w:tcW w:w="1247" w:type="dxa"/>
            <w:gridSpan w:val="2"/>
            <w:vAlign w:val="bottom"/>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FORDRINGAR</w:t>
            </w:r>
          </w:p>
        </w:tc>
        <w:tc>
          <w:tcPr>
            <w:tcW w:w="552" w:type="dxa"/>
          </w:tcPr>
          <w:p w:rsidR="00736792" w:rsidRPr="00E95F5E" w:rsidRDefault="00736792">
            <w:pPr>
              <w:rPr>
                <w:b/>
                <w:sz w:val="16"/>
              </w:rPr>
            </w:pPr>
          </w:p>
        </w:tc>
        <w:tc>
          <w:tcPr>
            <w:tcW w:w="1247" w:type="dxa"/>
            <w:gridSpan w:val="2"/>
          </w:tcPr>
          <w:p w:rsidR="00736792" w:rsidRPr="00E95F5E" w:rsidRDefault="00736792">
            <w:pPr>
              <w:jc w:val="right"/>
              <w:rPr>
                <w:b/>
                <w:sz w:val="16"/>
              </w:rPr>
            </w:pPr>
          </w:p>
        </w:tc>
        <w:tc>
          <w:tcPr>
            <w:tcW w:w="1247" w:type="dxa"/>
            <w:gridSpan w:val="2"/>
          </w:tcPr>
          <w:p w:rsidR="00736792" w:rsidRPr="00E95F5E" w:rsidRDefault="00736792">
            <w:pPr>
              <w:jc w:val="right"/>
              <w:rPr>
                <w:b/>
                <w:sz w:val="16"/>
              </w:rPr>
            </w:pP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Kundfordringar</w:t>
            </w:r>
          </w:p>
        </w:tc>
        <w:tc>
          <w:tcPr>
            <w:tcW w:w="552" w:type="dxa"/>
          </w:tcPr>
          <w:p w:rsidR="00736792" w:rsidRPr="00E95F5E" w:rsidRDefault="00736792">
            <w:pPr>
              <w:rPr>
                <w:sz w:val="16"/>
              </w:rPr>
            </w:pPr>
          </w:p>
        </w:tc>
        <w:tc>
          <w:tcPr>
            <w:tcW w:w="1247" w:type="dxa"/>
            <w:gridSpan w:val="2"/>
          </w:tcPr>
          <w:p w:rsidR="00736792" w:rsidRPr="00E95F5E" w:rsidRDefault="00736792">
            <w:pPr>
              <w:jc w:val="right"/>
              <w:rPr>
                <w:sz w:val="16"/>
              </w:rPr>
            </w:pPr>
            <w:r w:rsidRPr="00E95F5E">
              <w:rPr>
                <w:sz w:val="16"/>
              </w:rPr>
              <w:t>2 408 609</w:t>
            </w:r>
          </w:p>
        </w:tc>
        <w:tc>
          <w:tcPr>
            <w:tcW w:w="1247" w:type="dxa"/>
            <w:gridSpan w:val="2"/>
          </w:tcPr>
          <w:p w:rsidR="00736792" w:rsidRPr="00E95F5E" w:rsidRDefault="00736792">
            <w:pPr>
              <w:jc w:val="right"/>
              <w:rPr>
                <w:sz w:val="16"/>
              </w:rPr>
            </w:pPr>
            <w:r w:rsidRPr="00E95F5E">
              <w:rPr>
                <w:sz w:val="16"/>
              </w:rPr>
              <w:t>4 895 606</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Fordringar hos andra myndigheter</w:t>
            </w:r>
          </w:p>
        </w:tc>
        <w:tc>
          <w:tcPr>
            <w:tcW w:w="552" w:type="dxa"/>
          </w:tcPr>
          <w:p w:rsidR="00736792" w:rsidRPr="00E95F5E" w:rsidRDefault="00736792">
            <w:pPr>
              <w:rPr>
                <w:sz w:val="16"/>
              </w:rPr>
            </w:pPr>
            <w:r w:rsidRPr="00E95F5E">
              <w:rPr>
                <w:sz w:val="16"/>
              </w:rPr>
              <w:t>Not 8</w:t>
            </w:r>
          </w:p>
        </w:tc>
        <w:tc>
          <w:tcPr>
            <w:tcW w:w="1247" w:type="dxa"/>
            <w:gridSpan w:val="2"/>
          </w:tcPr>
          <w:p w:rsidR="00736792" w:rsidRPr="00E95F5E" w:rsidRDefault="00736792">
            <w:pPr>
              <w:jc w:val="right"/>
              <w:rPr>
                <w:sz w:val="16"/>
              </w:rPr>
            </w:pPr>
            <w:r w:rsidRPr="00E95F5E">
              <w:rPr>
                <w:sz w:val="16"/>
              </w:rPr>
              <w:t>18 182 661</w:t>
            </w:r>
          </w:p>
        </w:tc>
        <w:tc>
          <w:tcPr>
            <w:tcW w:w="1247" w:type="dxa"/>
            <w:gridSpan w:val="2"/>
          </w:tcPr>
          <w:p w:rsidR="00736792" w:rsidRPr="00E95F5E" w:rsidRDefault="00736792">
            <w:pPr>
              <w:jc w:val="right"/>
              <w:rPr>
                <w:sz w:val="16"/>
              </w:rPr>
            </w:pPr>
            <w:r w:rsidRPr="00E95F5E">
              <w:rPr>
                <w:sz w:val="16"/>
              </w:rPr>
              <w:t>9 801 129</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sz w:val="16"/>
              </w:rPr>
            </w:pPr>
            <w:r w:rsidRPr="00E95F5E">
              <w:rPr>
                <w:sz w:val="16"/>
              </w:rPr>
              <w:t>Övriga fordringar</w:t>
            </w:r>
          </w:p>
        </w:tc>
        <w:tc>
          <w:tcPr>
            <w:tcW w:w="552" w:type="dxa"/>
          </w:tcPr>
          <w:p w:rsidR="00736792" w:rsidRPr="00E95F5E" w:rsidRDefault="00736792">
            <w:pPr>
              <w:rPr>
                <w:sz w:val="16"/>
              </w:rPr>
            </w:pPr>
          </w:p>
        </w:tc>
        <w:tc>
          <w:tcPr>
            <w:tcW w:w="1247" w:type="dxa"/>
            <w:gridSpan w:val="2"/>
          </w:tcPr>
          <w:p w:rsidR="00736792" w:rsidRPr="00E95F5E" w:rsidRDefault="00736792">
            <w:pPr>
              <w:jc w:val="right"/>
              <w:rPr>
                <w:sz w:val="16"/>
              </w:rPr>
            </w:pPr>
            <w:r w:rsidRPr="00E95F5E">
              <w:rPr>
                <w:sz w:val="16"/>
              </w:rPr>
              <w:t>1 473 930</w:t>
            </w:r>
          </w:p>
        </w:tc>
        <w:tc>
          <w:tcPr>
            <w:tcW w:w="1247" w:type="dxa"/>
            <w:gridSpan w:val="2"/>
          </w:tcPr>
          <w:p w:rsidR="00736792" w:rsidRPr="00E95F5E" w:rsidRDefault="00736792">
            <w:pPr>
              <w:jc w:val="right"/>
              <w:rPr>
                <w:sz w:val="16"/>
              </w:rPr>
            </w:pPr>
            <w:r w:rsidRPr="00E95F5E">
              <w:rPr>
                <w:sz w:val="16"/>
              </w:rPr>
              <w:t>873 412</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r w:rsidRPr="00E95F5E">
              <w:rPr>
                <w:b/>
                <w:sz w:val="16"/>
              </w:rPr>
              <w:t>Summa fordringar</w:t>
            </w:r>
          </w:p>
        </w:tc>
        <w:tc>
          <w:tcPr>
            <w:tcW w:w="552" w:type="dxa"/>
          </w:tcPr>
          <w:p w:rsidR="00736792" w:rsidRPr="00E95F5E" w:rsidRDefault="00736792">
            <w:pPr>
              <w:rPr>
                <w:b/>
                <w:sz w:val="16"/>
              </w:rPr>
            </w:pPr>
          </w:p>
        </w:tc>
        <w:tc>
          <w:tcPr>
            <w:tcW w:w="1247" w:type="dxa"/>
            <w:gridSpan w:val="2"/>
          </w:tcPr>
          <w:p w:rsidR="00736792" w:rsidRPr="00E95F5E" w:rsidRDefault="00736792">
            <w:pPr>
              <w:jc w:val="right"/>
              <w:rPr>
                <w:b/>
                <w:sz w:val="16"/>
              </w:rPr>
            </w:pPr>
            <w:r w:rsidRPr="00E95F5E">
              <w:rPr>
                <w:b/>
                <w:sz w:val="16"/>
              </w:rPr>
              <w:t>22 065 200</w:t>
            </w:r>
          </w:p>
        </w:tc>
        <w:tc>
          <w:tcPr>
            <w:tcW w:w="1247" w:type="dxa"/>
            <w:gridSpan w:val="2"/>
          </w:tcPr>
          <w:p w:rsidR="00736792" w:rsidRPr="00E95F5E" w:rsidRDefault="00736792">
            <w:pPr>
              <w:jc w:val="right"/>
              <w:rPr>
                <w:b/>
                <w:sz w:val="16"/>
              </w:rPr>
            </w:pPr>
            <w:r w:rsidRPr="00E95F5E">
              <w:rPr>
                <w:b/>
                <w:sz w:val="16"/>
              </w:rPr>
              <w:t>15 570 147</w:t>
            </w:r>
          </w:p>
        </w:tc>
      </w:tr>
      <w:tr w:rsidR="00000000" w:rsidRPr="00E95F5E">
        <w:tblPrEx>
          <w:tblCellMar>
            <w:top w:w="0" w:type="dxa"/>
            <w:bottom w:w="0" w:type="dxa"/>
          </w:tblCellMar>
        </w:tblPrEx>
        <w:trPr>
          <w:gridAfter w:val="2"/>
          <w:wAfter w:w="1404" w:type="dxa"/>
          <w:jc w:val="right"/>
        </w:trPr>
        <w:tc>
          <w:tcPr>
            <w:tcW w:w="2977" w:type="dxa"/>
            <w:gridSpan w:val="2"/>
          </w:tcPr>
          <w:p w:rsidR="00736792" w:rsidRPr="00E95F5E" w:rsidRDefault="00736792">
            <w:pPr>
              <w:jc w:val="left"/>
              <w:rPr>
                <w:b/>
                <w:sz w:val="16"/>
              </w:rPr>
            </w:pPr>
          </w:p>
        </w:tc>
        <w:tc>
          <w:tcPr>
            <w:tcW w:w="552" w:type="dxa"/>
          </w:tcPr>
          <w:p w:rsidR="00736792" w:rsidRPr="00E95F5E" w:rsidRDefault="00736792">
            <w:pPr>
              <w:rPr>
                <w:b/>
                <w:sz w:val="16"/>
              </w:rPr>
            </w:pPr>
          </w:p>
        </w:tc>
        <w:tc>
          <w:tcPr>
            <w:tcW w:w="1247" w:type="dxa"/>
            <w:gridSpan w:val="2"/>
          </w:tcPr>
          <w:p w:rsidR="00736792" w:rsidRPr="00E95F5E" w:rsidRDefault="00736792">
            <w:pPr>
              <w:jc w:val="right"/>
              <w:rPr>
                <w:b/>
                <w:sz w:val="16"/>
              </w:rPr>
            </w:pPr>
          </w:p>
        </w:tc>
        <w:tc>
          <w:tcPr>
            <w:tcW w:w="1247" w:type="dxa"/>
            <w:gridSpan w:val="2"/>
          </w:tcPr>
          <w:p w:rsidR="00736792" w:rsidRPr="00E95F5E" w:rsidRDefault="00736792">
            <w:pPr>
              <w:jc w:val="right"/>
              <w:rPr>
                <w:b/>
                <w:sz w:val="16"/>
              </w:rPr>
            </w:pPr>
          </w:p>
        </w:tc>
      </w:tr>
    </w:tbl>
    <w:p w:rsidR="00736792" w:rsidRPr="00E95F5E" w:rsidRDefault="00736792">
      <w:pPr>
        <w:spacing w:before="0" w:line="240" w:lineRule="auto"/>
        <w:rPr>
          <w:sz w:val="2"/>
        </w:rPr>
      </w:pPr>
      <w:r w:rsidRPr="00E95F5E">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737"/>
        <w:gridCol w:w="1247"/>
        <w:gridCol w:w="1247"/>
      </w:tblGrid>
      <w:tr w:rsidR="00000000" w:rsidRPr="00E95F5E">
        <w:tblPrEx>
          <w:tblCellMar>
            <w:top w:w="0" w:type="dxa"/>
            <w:bottom w:w="0" w:type="dxa"/>
          </w:tblCellMar>
        </w:tblPrEx>
        <w:trPr>
          <w:jc w:val="right"/>
        </w:trPr>
        <w:tc>
          <w:tcPr>
            <w:tcW w:w="3402" w:type="dxa"/>
          </w:tcPr>
          <w:p w:rsidR="00736792" w:rsidRPr="00E95F5E" w:rsidRDefault="00736792">
            <w:pPr>
              <w:pStyle w:val="Normaltindrag"/>
              <w:ind w:firstLine="0"/>
              <w:rPr>
                <w:b/>
                <w:sz w:val="16"/>
              </w:rPr>
            </w:pPr>
            <w:r w:rsidRPr="00E95F5E">
              <w:rPr>
                <w:b/>
                <w:sz w:val="16"/>
              </w:rPr>
              <w:t>PERIODAVGRÄNSNINGSPOSTER</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r w:rsidRPr="00E95F5E">
              <w:rPr>
                <w:b/>
                <w:sz w:val="16"/>
              </w:rPr>
              <w:t>2000-12-31</w:t>
            </w:r>
          </w:p>
        </w:tc>
        <w:tc>
          <w:tcPr>
            <w:tcW w:w="1247" w:type="dxa"/>
          </w:tcPr>
          <w:p w:rsidR="00736792" w:rsidRPr="00E95F5E" w:rsidRDefault="00736792">
            <w:pPr>
              <w:jc w:val="right"/>
              <w:rPr>
                <w:b/>
                <w:sz w:val="16"/>
              </w:rPr>
            </w:pPr>
            <w:r w:rsidRPr="00E95F5E">
              <w:rPr>
                <w:b/>
                <w:sz w:val="16"/>
              </w:rPr>
              <w:t>1999-12-31</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Förutbetalda kostnader</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r w:rsidRPr="00E95F5E">
              <w:rPr>
                <w:sz w:val="16"/>
              </w:rPr>
              <w:t>14 014 733</w:t>
            </w:r>
          </w:p>
        </w:tc>
        <w:tc>
          <w:tcPr>
            <w:tcW w:w="1247" w:type="dxa"/>
            <w:vAlign w:val="bottom"/>
          </w:tcPr>
          <w:p w:rsidR="00736792" w:rsidRPr="00E95F5E" w:rsidRDefault="00736792">
            <w:pPr>
              <w:jc w:val="right"/>
              <w:rPr>
                <w:sz w:val="16"/>
              </w:rPr>
            </w:pPr>
            <w:r w:rsidRPr="00E95F5E">
              <w:rPr>
                <w:sz w:val="16"/>
              </w:rPr>
              <w:t>13 116 226</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Upplupna bidragsintäkter</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r w:rsidRPr="00E95F5E">
              <w:rPr>
                <w:sz w:val="16"/>
              </w:rPr>
              <w:t>173 772</w:t>
            </w:r>
          </w:p>
        </w:tc>
        <w:tc>
          <w:tcPr>
            <w:tcW w:w="1247" w:type="dxa"/>
            <w:vAlign w:val="bottom"/>
          </w:tcPr>
          <w:p w:rsidR="00736792" w:rsidRPr="00E95F5E" w:rsidRDefault="00736792">
            <w:pPr>
              <w:jc w:val="right"/>
              <w:rPr>
                <w:sz w:val="16"/>
              </w:rPr>
            </w:pPr>
            <w:r w:rsidRPr="00E95F5E">
              <w:rPr>
                <w:sz w:val="16"/>
              </w:rPr>
              <w:t>0</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Övriga upplupna intäkter</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r w:rsidRPr="00E95F5E">
              <w:rPr>
                <w:sz w:val="16"/>
              </w:rPr>
              <w:t>500 000</w:t>
            </w:r>
          </w:p>
        </w:tc>
        <w:tc>
          <w:tcPr>
            <w:tcW w:w="1247" w:type="dxa"/>
            <w:vAlign w:val="bottom"/>
          </w:tcPr>
          <w:p w:rsidR="00736792" w:rsidRPr="00E95F5E" w:rsidRDefault="00736792">
            <w:pPr>
              <w:jc w:val="right"/>
              <w:rPr>
                <w:sz w:val="16"/>
              </w:rPr>
            </w:pPr>
            <w:r w:rsidRPr="00E95F5E">
              <w:rPr>
                <w:sz w:val="16"/>
              </w:rPr>
              <w:t>861 486</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Summa periodiseringsposter</w:t>
            </w:r>
          </w:p>
        </w:tc>
        <w:tc>
          <w:tcPr>
            <w:tcW w:w="737" w:type="dxa"/>
            <w:vAlign w:val="bottom"/>
          </w:tcPr>
          <w:p w:rsidR="00736792" w:rsidRPr="00E95F5E" w:rsidRDefault="00736792">
            <w:pPr>
              <w:rPr>
                <w:b/>
                <w:sz w:val="16"/>
              </w:rPr>
            </w:pPr>
            <w:r w:rsidRPr="00E95F5E">
              <w:rPr>
                <w:b/>
                <w:sz w:val="16"/>
              </w:rPr>
              <w:t>Not 9</w:t>
            </w:r>
          </w:p>
        </w:tc>
        <w:tc>
          <w:tcPr>
            <w:tcW w:w="1247" w:type="dxa"/>
            <w:vAlign w:val="bottom"/>
          </w:tcPr>
          <w:p w:rsidR="00736792" w:rsidRPr="00E95F5E" w:rsidRDefault="00736792">
            <w:pPr>
              <w:jc w:val="right"/>
              <w:rPr>
                <w:b/>
                <w:sz w:val="16"/>
              </w:rPr>
            </w:pPr>
            <w:r w:rsidRPr="00E95F5E">
              <w:rPr>
                <w:b/>
                <w:sz w:val="16"/>
              </w:rPr>
              <w:t>14 688 505</w:t>
            </w:r>
          </w:p>
        </w:tc>
        <w:tc>
          <w:tcPr>
            <w:tcW w:w="1247" w:type="dxa"/>
            <w:vAlign w:val="bottom"/>
          </w:tcPr>
          <w:p w:rsidR="00736792" w:rsidRPr="00E95F5E" w:rsidRDefault="00736792">
            <w:pPr>
              <w:jc w:val="right"/>
              <w:rPr>
                <w:b/>
                <w:sz w:val="16"/>
              </w:rPr>
            </w:pPr>
            <w:r w:rsidRPr="00E95F5E">
              <w:rPr>
                <w:b/>
                <w:sz w:val="16"/>
              </w:rPr>
              <w:t>13 977 712</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spacing w:before="62"/>
              <w:ind w:firstLine="0"/>
              <w:jc w:val="left"/>
              <w:rPr>
                <w:b/>
                <w:sz w:val="16"/>
              </w:rPr>
            </w:pP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p>
        </w:tc>
        <w:tc>
          <w:tcPr>
            <w:tcW w:w="1247" w:type="dxa"/>
            <w:vAlign w:val="bottom"/>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AVRÄKNING MED STATSVERKET</w:t>
            </w:r>
          </w:p>
        </w:tc>
        <w:tc>
          <w:tcPr>
            <w:tcW w:w="737" w:type="dxa"/>
            <w:vAlign w:val="bottom"/>
          </w:tcPr>
          <w:p w:rsidR="00736792" w:rsidRPr="00E95F5E" w:rsidRDefault="00736792">
            <w:pPr>
              <w:rPr>
                <w:b/>
                <w:sz w:val="16"/>
              </w:rPr>
            </w:pPr>
            <w:r w:rsidRPr="00E95F5E">
              <w:rPr>
                <w:b/>
                <w:sz w:val="16"/>
              </w:rPr>
              <w:t>Not 10</w:t>
            </w:r>
          </w:p>
        </w:tc>
        <w:tc>
          <w:tcPr>
            <w:tcW w:w="1247" w:type="dxa"/>
            <w:vAlign w:val="bottom"/>
          </w:tcPr>
          <w:p w:rsidR="00736792" w:rsidRPr="00E95F5E" w:rsidRDefault="00736792">
            <w:pPr>
              <w:jc w:val="right"/>
              <w:rPr>
                <w:b/>
                <w:sz w:val="16"/>
              </w:rPr>
            </w:pPr>
            <w:r w:rsidRPr="00E95F5E">
              <w:rPr>
                <w:b/>
                <w:sz w:val="16"/>
              </w:rPr>
              <w:t>-100 880 396</w:t>
            </w:r>
          </w:p>
        </w:tc>
        <w:tc>
          <w:tcPr>
            <w:tcW w:w="1247" w:type="dxa"/>
            <w:vAlign w:val="bottom"/>
          </w:tcPr>
          <w:p w:rsidR="00736792" w:rsidRPr="00E95F5E" w:rsidRDefault="00736792">
            <w:pPr>
              <w:jc w:val="right"/>
              <w:rPr>
                <w:b/>
                <w:sz w:val="16"/>
              </w:rPr>
            </w:pPr>
            <w:r w:rsidRPr="00E95F5E">
              <w:rPr>
                <w:b/>
                <w:sz w:val="16"/>
              </w:rPr>
              <w:t>-118 667 862</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spacing w:before="62"/>
              <w:ind w:firstLine="0"/>
              <w:jc w:val="left"/>
              <w:rPr>
                <w:b/>
                <w:sz w:val="16"/>
              </w:rPr>
            </w:pP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p>
        </w:tc>
        <w:tc>
          <w:tcPr>
            <w:tcW w:w="1247" w:type="dxa"/>
            <w:vAlign w:val="bottom"/>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KASSA OCH BANK</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p>
        </w:tc>
        <w:tc>
          <w:tcPr>
            <w:tcW w:w="1247" w:type="dxa"/>
            <w:vAlign w:val="bottom"/>
          </w:tcPr>
          <w:p w:rsidR="00736792" w:rsidRPr="00E95F5E" w:rsidRDefault="00736792">
            <w:pPr>
              <w:jc w:val="right"/>
              <w:rPr>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Behållning räntekonto i Riksgälds-kontoret</w:t>
            </w:r>
          </w:p>
        </w:tc>
        <w:tc>
          <w:tcPr>
            <w:tcW w:w="737" w:type="dxa"/>
            <w:vAlign w:val="bottom"/>
          </w:tcPr>
          <w:p w:rsidR="00736792" w:rsidRPr="00E95F5E" w:rsidRDefault="00736792">
            <w:pPr>
              <w:rPr>
                <w:sz w:val="16"/>
              </w:rPr>
            </w:pPr>
            <w:r w:rsidRPr="00E95F5E">
              <w:rPr>
                <w:sz w:val="16"/>
              </w:rPr>
              <w:t>Not 11</w:t>
            </w:r>
          </w:p>
        </w:tc>
        <w:tc>
          <w:tcPr>
            <w:tcW w:w="1247" w:type="dxa"/>
            <w:vAlign w:val="bottom"/>
          </w:tcPr>
          <w:p w:rsidR="00736792" w:rsidRPr="00E95F5E" w:rsidRDefault="00736792">
            <w:pPr>
              <w:jc w:val="right"/>
              <w:rPr>
                <w:sz w:val="16"/>
              </w:rPr>
            </w:pPr>
            <w:r w:rsidRPr="00E95F5E">
              <w:rPr>
                <w:sz w:val="16"/>
              </w:rPr>
              <w:t>145 697 047</w:t>
            </w:r>
          </w:p>
        </w:tc>
        <w:tc>
          <w:tcPr>
            <w:tcW w:w="1247" w:type="dxa"/>
            <w:vAlign w:val="bottom"/>
          </w:tcPr>
          <w:p w:rsidR="00736792" w:rsidRPr="00E95F5E" w:rsidRDefault="00736792">
            <w:pPr>
              <w:jc w:val="right"/>
              <w:rPr>
                <w:sz w:val="16"/>
              </w:rPr>
            </w:pPr>
            <w:r w:rsidRPr="00E95F5E">
              <w:rPr>
                <w:sz w:val="16"/>
              </w:rPr>
              <w:t>114 451 591</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Kassa</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r w:rsidRPr="00E95F5E">
              <w:rPr>
                <w:sz w:val="16"/>
              </w:rPr>
              <w:t>30 000</w:t>
            </w:r>
          </w:p>
        </w:tc>
        <w:tc>
          <w:tcPr>
            <w:tcW w:w="1247" w:type="dxa"/>
            <w:vAlign w:val="bottom"/>
          </w:tcPr>
          <w:p w:rsidR="00736792" w:rsidRPr="00E95F5E" w:rsidRDefault="00736792">
            <w:pPr>
              <w:jc w:val="right"/>
              <w:rPr>
                <w:sz w:val="16"/>
              </w:rPr>
            </w:pPr>
            <w:r w:rsidRPr="00E95F5E">
              <w:rPr>
                <w:sz w:val="16"/>
              </w:rPr>
              <w:t>50 000</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Summa kassa och bank</w:t>
            </w: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r w:rsidRPr="00E95F5E">
              <w:rPr>
                <w:b/>
                <w:sz w:val="16"/>
              </w:rPr>
              <w:t>145 727 047</w:t>
            </w:r>
          </w:p>
        </w:tc>
        <w:tc>
          <w:tcPr>
            <w:tcW w:w="1247" w:type="dxa"/>
            <w:vAlign w:val="bottom"/>
          </w:tcPr>
          <w:p w:rsidR="00736792" w:rsidRPr="00E95F5E" w:rsidRDefault="00736792">
            <w:pPr>
              <w:jc w:val="right"/>
              <w:rPr>
                <w:b/>
                <w:sz w:val="16"/>
              </w:rPr>
            </w:pPr>
            <w:r w:rsidRPr="00E95F5E">
              <w:rPr>
                <w:b/>
                <w:sz w:val="16"/>
              </w:rPr>
              <w:t>114 501 591</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SUMMA TILLGÅNGAR</w:t>
            </w: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r w:rsidRPr="00E95F5E">
              <w:rPr>
                <w:b/>
                <w:sz w:val="16"/>
              </w:rPr>
              <w:t>1 301 739 503</w:t>
            </w:r>
          </w:p>
        </w:tc>
        <w:tc>
          <w:tcPr>
            <w:tcW w:w="1247" w:type="dxa"/>
            <w:vAlign w:val="bottom"/>
          </w:tcPr>
          <w:p w:rsidR="00736792" w:rsidRPr="00E95F5E" w:rsidRDefault="00736792">
            <w:pPr>
              <w:jc w:val="right"/>
              <w:rPr>
                <w:b/>
                <w:sz w:val="16"/>
              </w:rPr>
            </w:pPr>
            <w:r w:rsidRPr="00E95F5E">
              <w:rPr>
                <w:b/>
                <w:sz w:val="16"/>
              </w:rPr>
              <w:t>1 232 801 794</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spacing w:before="62" w:line="240" w:lineRule="auto"/>
              <w:ind w:firstLine="0"/>
              <w:jc w:val="left"/>
              <w:rPr>
                <w:sz w:val="16"/>
              </w:rPr>
            </w:pPr>
          </w:p>
        </w:tc>
        <w:tc>
          <w:tcPr>
            <w:tcW w:w="737" w:type="dxa"/>
            <w:vAlign w:val="bottom"/>
          </w:tcPr>
          <w:p w:rsidR="00736792" w:rsidRPr="00E95F5E" w:rsidRDefault="00736792">
            <w:pPr>
              <w:spacing w:line="240" w:lineRule="auto"/>
              <w:rPr>
                <w:sz w:val="16"/>
              </w:rPr>
            </w:pPr>
          </w:p>
        </w:tc>
        <w:tc>
          <w:tcPr>
            <w:tcW w:w="1247" w:type="dxa"/>
            <w:vAlign w:val="bottom"/>
          </w:tcPr>
          <w:p w:rsidR="00736792" w:rsidRPr="00E95F5E" w:rsidRDefault="00736792">
            <w:pPr>
              <w:spacing w:line="240" w:lineRule="auto"/>
              <w:jc w:val="right"/>
              <w:rPr>
                <w:sz w:val="16"/>
              </w:rPr>
            </w:pPr>
          </w:p>
        </w:tc>
        <w:tc>
          <w:tcPr>
            <w:tcW w:w="1247" w:type="dxa"/>
            <w:vAlign w:val="bottom"/>
          </w:tcPr>
          <w:p w:rsidR="00736792" w:rsidRPr="00E95F5E" w:rsidRDefault="00736792">
            <w:pPr>
              <w:spacing w:line="240" w:lineRule="auto"/>
              <w:jc w:val="right"/>
              <w:rPr>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KAPITAL OCH SKULDER</w:t>
            </w: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p>
        </w:tc>
        <w:tc>
          <w:tcPr>
            <w:tcW w:w="1247" w:type="dxa"/>
            <w:vAlign w:val="bottom"/>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spacing w:before="62"/>
              <w:ind w:firstLine="0"/>
              <w:jc w:val="left"/>
              <w:rPr>
                <w:b/>
                <w:sz w:val="16"/>
              </w:rPr>
            </w:pP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p>
        </w:tc>
        <w:tc>
          <w:tcPr>
            <w:tcW w:w="1247" w:type="dxa"/>
            <w:vAlign w:val="bottom"/>
          </w:tcPr>
          <w:p w:rsidR="00736792" w:rsidRPr="00E95F5E" w:rsidRDefault="00736792">
            <w:pPr>
              <w:jc w:val="right"/>
              <w:rPr>
                <w:b/>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MYNDIGHETSKAPITAL</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p>
        </w:tc>
        <w:tc>
          <w:tcPr>
            <w:tcW w:w="1247" w:type="dxa"/>
            <w:vAlign w:val="bottom"/>
          </w:tcPr>
          <w:p w:rsidR="00736792" w:rsidRPr="00E95F5E" w:rsidRDefault="00736792">
            <w:pPr>
              <w:jc w:val="right"/>
              <w:rPr>
                <w:sz w:val="16"/>
              </w:rPr>
            </w:pP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sz w:val="16"/>
              </w:rPr>
            </w:pPr>
            <w:r w:rsidRPr="00E95F5E">
              <w:rPr>
                <w:sz w:val="16"/>
              </w:rPr>
              <w:t>Balanserad kapitalförändring</w:t>
            </w:r>
          </w:p>
        </w:tc>
        <w:tc>
          <w:tcPr>
            <w:tcW w:w="737" w:type="dxa"/>
            <w:vAlign w:val="bottom"/>
          </w:tcPr>
          <w:p w:rsidR="00736792" w:rsidRPr="00E95F5E" w:rsidRDefault="00736792">
            <w:pPr>
              <w:rPr>
                <w:sz w:val="16"/>
              </w:rPr>
            </w:pPr>
            <w:r w:rsidRPr="00E95F5E">
              <w:rPr>
                <w:sz w:val="16"/>
              </w:rPr>
              <w:t>Not 12</w:t>
            </w:r>
          </w:p>
        </w:tc>
        <w:tc>
          <w:tcPr>
            <w:tcW w:w="1247" w:type="dxa"/>
            <w:vAlign w:val="bottom"/>
          </w:tcPr>
          <w:p w:rsidR="00736792" w:rsidRPr="00E95F5E" w:rsidRDefault="00736792">
            <w:pPr>
              <w:jc w:val="right"/>
              <w:rPr>
                <w:sz w:val="16"/>
              </w:rPr>
            </w:pPr>
            <w:r w:rsidRPr="00E95F5E">
              <w:rPr>
                <w:sz w:val="16"/>
              </w:rPr>
              <w:t>1 165 657 999</w:t>
            </w:r>
          </w:p>
        </w:tc>
        <w:tc>
          <w:tcPr>
            <w:tcW w:w="1247" w:type="dxa"/>
            <w:vAlign w:val="bottom"/>
          </w:tcPr>
          <w:p w:rsidR="00736792" w:rsidRPr="00E95F5E" w:rsidRDefault="00736792">
            <w:pPr>
              <w:jc w:val="right"/>
              <w:rPr>
                <w:sz w:val="16"/>
              </w:rPr>
            </w:pPr>
            <w:r w:rsidRPr="00E95F5E">
              <w:rPr>
                <w:sz w:val="16"/>
              </w:rPr>
              <w:t>1 137 448 023</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spacing w:line="240" w:lineRule="auto"/>
              <w:ind w:firstLine="0"/>
              <w:jc w:val="left"/>
              <w:rPr>
                <w:sz w:val="16"/>
              </w:rPr>
            </w:pPr>
            <w:r w:rsidRPr="00E95F5E">
              <w:rPr>
                <w:sz w:val="16"/>
              </w:rPr>
              <w:t>Kapitalförändring enligt resultaträknin</w:t>
            </w:r>
            <w:r w:rsidRPr="00E95F5E">
              <w:rPr>
                <w:sz w:val="16"/>
              </w:rPr>
              <w:t>g</w:t>
            </w:r>
            <w:r w:rsidRPr="00E95F5E">
              <w:rPr>
                <w:sz w:val="16"/>
              </w:rPr>
              <w:t>en</w:t>
            </w:r>
          </w:p>
        </w:tc>
        <w:tc>
          <w:tcPr>
            <w:tcW w:w="737" w:type="dxa"/>
            <w:vAlign w:val="bottom"/>
          </w:tcPr>
          <w:p w:rsidR="00736792" w:rsidRPr="00E95F5E" w:rsidRDefault="00736792">
            <w:pPr>
              <w:rPr>
                <w:sz w:val="16"/>
              </w:rPr>
            </w:pPr>
          </w:p>
        </w:tc>
        <w:tc>
          <w:tcPr>
            <w:tcW w:w="1247" w:type="dxa"/>
            <w:vAlign w:val="bottom"/>
          </w:tcPr>
          <w:p w:rsidR="00736792" w:rsidRPr="00E95F5E" w:rsidRDefault="00736792">
            <w:pPr>
              <w:jc w:val="right"/>
              <w:rPr>
                <w:sz w:val="16"/>
              </w:rPr>
            </w:pPr>
            <w:r w:rsidRPr="00E95F5E">
              <w:rPr>
                <w:sz w:val="16"/>
              </w:rPr>
              <w:t>-22 256 752</w:t>
            </w:r>
          </w:p>
        </w:tc>
        <w:tc>
          <w:tcPr>
            <w:tcW w:w="1247" w:type="dxa"/>
            <w:vAlign w:val="bottom"/>
          </w:tcPr>
          <w:p w:rsidR="00736792" w:rsidRPr="00E95F5E" w:rsidRDefault="00736792">
            <w:pPr>
              <w:jc w:val="right"/>
              <w:rPr>
                <w:sz w:val="16"/>
              </w:rPr>
            </w:pPr>
            <w:r w:rsidRPr="00E95F5E">
              <w:rPr>
                <w:sz w:val="16"/>
              </w:rPr>
              <w:t>28 209 975</w:t>
            </w:r>
          </w:p>
        </w:tc>
      </w:tr>
      <w:tr w:rsidR="00000000" w:rsidRPr="00E95F5E">
        <w:tblPrEx>
          <w:tblCellMar>
            <w:top w:w="0" w:type="dxa"/>
            <w:bottom w:w="0" w:type="dxa"/>
          </w:tblCellMar>
        </w:tblPrEx>
        <w:trPr>
          <w:jc w:val="right"/>
        </w:trPr>
        <w:tc>
          <w:tcPr>
            <w:tcW w:w="3402" w:type="dxa"/>
            <w:vAlign w:val="bottom"/>
          </w:tcPr>
          <w:p w:rsidR="00736792" w:rsidRPr="00E95F5E" w:rsidRDefault="00736792">
            <w:pPr>
              <w:pStyle w:val="Normaltindrag"/>
              <w:ind w:firstLine="0"/>
              <w:jc w:val="left"/>
              <w:rPr>
                <w:b/>
                <w:sz w:val="16"/>
              </w:rPr>
            </w:pPr>
            <w:r w:rsidRPr="00E95F5E">
              <w:rPr>
                <w:b/>
                <w:sz w:val="16"/>
              </w:rPr>
              <w:t>Summa myndighetskapital</w:t>
            </w:r>
          </w:p>
        </w:tc>
        <w:tc>
          <w:tcPr>
            <w:tcW w:w="737" w:type="dxa"/>
            <w:vAlign w:val="bottom"/>
          </w:tcPr>
          <w:p w:rsidR="00736792" w:rsidRPr="00E95F5E" w:rsidRDefault="00736792">
            <w:pPr>
              <w:rPr>
                <w:b/>
                <w:sz w:val="16"/>
              </w:rPr>
            </w:pPr>
          </w:p>
        </w:tc>
        <w:tc>
          <w:tcPr>
            <w:tcW w:w="1247" w:type="dxa"/>
            <w:vAlign w:val="bottom"/>
          </w:tcPr>
          <w:p w:rsidR="00736792" w:rsidRPr="00E95F5E" w:rsidRDefault="00736792">
            <w:pPr>
              <w:jc w:val="right"/>
              <w:rPr>
                <w:b/>
                <w:sz w:val="16"/>
              </w:rPr>
            </w:pPr>
            <w:r w:rsidRPr="00E95F5E">
              <w:rPr>
                <w:b/>
                <w:sz w:val="16"/>
              </w:rPr>
              <w:t>1 143 401 247</w:t>
            </w:r>
          </w:p>
        </w:tc>
        <w:tc>
          <w:tcPr>
            <w:tcW w:w="1247" w:type="dxa"/>
            <w:vAlign w:val="bottom"/>
          </w:tcPr>
          <w:p w:rsidR="00736792" w:rsidRPr="00E95F5E" w:rsidRDefault="00736792">
            <w:pPr>
              <w:jc w:val="right"/>
              <w:rPr>
                <w:b/>
                <w:sz w:val="16"/>
              </w:rPr>
            </w:pPr>
            <w:r w:rsidRPr="00E95F5E">
              <w:rPr>
                <w:b/>
                <w:sz w:val="16"/>
              </w:rPr>
              <w:t>1 165 657 998</w:t>
            </w:r>
          </w:p>
        </w:tc>
      </w:tr>
    </w:tbl>
    <w:p w:rsidR="00736792" w:rsidRPr="00E95F5E" w:rsidRDefault="00736792">
      <w:pPr>
        <w:rPr>
          <w:sz w:val="2"/>
        </w:rPr>
      </w:pPr>
      <w:r w:rsidRPr="00E95F5E">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37"/>
        <w:gridCol w:w="1247"/>
        <w:gridCol w:w="1247"/>
      </w:tblGrid>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b/>
                <w:sz w:val="16"/>
              </w:rPr>
            </w:pPr>
            <w:r w:rsidRPr="00E95F5E">
              <w:rPr>
                <w:b/>
                <w:sz w:val="16"/>
              </w:rPr>
              <w:t>SKULDER M.M.</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r w:rsidRPr="00E95F5E">
              <w:rPr>
                <w:b/>
                <w:sz w:val="16"/>
              </w:rPr>
              <w:t>2000-12-31</w:t>
            </w:r>
          </w:p>
        </w:tc>
        <w:tc>
          <w:tcPr>
            <w:tcW w:w="1247" w:type="dxa"/>
          </w:tcPr>
          <w:p w:rsidR="00736792" w:rsidRPr="00E95F5E" w:rsidRDefault="00736792">
            <w:pPr>
              <w:jc w:val="right"/>
              <w:rPr>
                <w:b/>
                <w:sz w:val="16"/>
              </w:rPr>
            </w:pPr>
            <w:r w:rsidRPr="00E95F5E">
              <w:rPr>
                <w:b/>
                <w:sz w:val="16"/>
              </w:rPr>
              <w:t>1999-12-31</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Lån i Riksgäldskontoret</w:t>
            </w:r>
          </w:p>
        </w:tc>
        <w:tc>
          <w:tcPr>
            <w:tcW w:w="737" w:type="dxa"/>
          </w:tcPr>
          <w:p w:rsidR="00736792" w:rsidRPr="00E95F5E" w:rsidRDefault="00736792">
            <w:pPr>
              <w:rPr>
                <w:sz w:val="16"/>
              </w:rPr>
            </w:pPr>
            <w:r w:rsidRPr="00E95F5E">
              <w:rPr>
                <w:sz w:val="16"/>
              </w:rPr>
              <w:t>Not 13</w:t>
            </w:r>
          </w:p>
        </w:tc>
        <w:tc>
          <w:tcPr>
            <w:tcW w:w="1247" w:type="dxa"/>
          </w:tcPr>
          <w:p w:rsidR="00736792" w:rsidRPr="00E95F5E" w:rsidRDefault="00736792">
            <w:pPr>
              <w:jc w:val="right"/>
              <w:rPr>
                <w:sz w:val="16"/>
              </w:rPr>
            </w:pPr>
            <w:r w:rsidRPr="00E95F5E">
              <w:rPr>
                <w:sz w:val="16"/>
              </w:rPr>
              <w:t>28 079 023</w:t>
            </w:r>
          </w:p>
        </w:tc>
        <w:tc>
          <w:tcPr>
            <w:tcW w:w="1247" w:type="dxa"/>
          </w:tcPr>
          <w:p w:rsidR="00736792" w:rsidRPr="00E95F5E" w:rsidRDefault="00736792">
            <w:pPr>
              <w:jc w:val="right"/>
              <w:rPr>
                <w:sz w:val="16"/>
              </w:rPr>
            </w:pPr>
            <w:r w:rsidRPr="00E95F5E">
              <w:rPr>
                <w:sz w:val="16"/>
              </w:rPr>
              <w:t>0</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Skulder till andra myndigheter</w:t>
            </w:r>
          </w:p>
        </w:tc>
        <w:tc>
          <w:tcPr>
            <w:tcW w:w="737" w:type="dxa"/>
          </w:tcPr>
          <w:p w:rsidR="00736792" w:rsidRPr="00E95F5E" w:rsidRDefault="00736792">
            <w:pPr>
              <w:rPr>
                <w:sz w:val="16"/>
              </w:rPr>
            </w:pPr>
            <w:r w:rsidRPr="00E95F5E">
              <w:rPr>
                <w:sz w:val="16"/>
              </w:rPr>
              <w:t>Not 14</w:t>
            </w:r>
          </w:p>
        </w:tc>
        <w:tc>
          <w:tcPr>
            <w:tcW w:w="1247" w:type="dxa"/>
          </w:tcPr>
          <w:p w:rsidR="00736792" w:rsidRPr="00E95F5E" w:rsidRDefault="00736792">
            <w:pPr>
              <w:jc w:val="right"/>
              <w:rPr>
                <w:sz w:val="16"/>
              </w:rPr>
            </w:pPr>
            <w:r w:rsidRPr="00E95F5E">
              <w:rPr>
                <w:sz w:val="16"/>
              </w:rPr>
              <w:t>18 554 868</w:t>
            </w:r>
          </w:p>
        </w:tc>
        <w:tc>
          <w:tcPr>
            <w:tcW w:w="1247" w:type="dxa"/>
          </w:tcPr>
          <w:p w:rsidR="00736792" w:rsidRPr="00E95F5E" w:rsidRDefault="00736792">
            <w:pPr>
              <w:jc w:val="right"/>
              <w:rPr>
                <w:sz w:val="16"/>
              </w:rPr>
            </w:pPr>
            <w:r w:rsidRPr="00E95F5E">
              <w:rPr>
                <w:sz w:val="16"/>
              </w:rPr>
              <w:t>15 609 112</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Leverantörskulder</w:t>
            </w:r>
          </w:p>
        </w:tc>
        <w:tc>
          <w:tcPr>
            <w:tcW w:w="737" w:type="dxa"/>
          </w:tcPr>
          <w:p w:rsidR="00736792" w:rsidRPr="00E95F5E" w:rsidRDefault="00736792">
            <w:pPr>
              <w:rPr>
                <w:sz w:val="16"/>
              </w:rPr>
            </w:pPr>
            <w:r w:rsidRPr="00E95F5E">
              <w:rPr>
                <w:sz w:val="16"/>
              </w:rPr>
              <w:t>Not 15</w:t>
            </w:r>
          </w:p>
        </w:tc>
        <w:tc>
          <w:tcPr>
            <w:tcW w:w="1247" w:type="dxa"/>
          </w:tcPr>
          <w:p w:rsidR="00736792" w:rsidRPr="00E95F5E" w:rsidRDefault="00736792">
            <w:pPr>
              <w:jc w:val="right"/>
              <w:rPr>
                <w:sz w:val="16"/>
              </w:rPr>
            </w:pPr>
            <w:r w:rsidRPr="00E95F5E">
              <w:rPr>
                <w:sz w:val="16"/>
              </w:rPr>
              <w:t>65 328 402</w:t>
            </w:r>
          </w:p>
        </w:tc>
        <w:tc>
          <w:tcPr>
            <w:tcW w:w="1247" w:type="dxa"/>
          </w:tcPr>
          <w:p w:rsidR="00736792" w:rsidRPr="00E95F5E" w:rsidRDefault="00736792">
            <w:pPr>
              <w:jc w:val="right"/>
              <w:rPr>
                <w:sz w:val="16"/>
              </w:rPr>
            </w:pPr>
            <w:r w:rsidRPr="00E95F5E">
              <w:rPr>
                <w:sz w:val="16"/>
              </w:rPr>
              <w:t>11 377 906</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Övriga skulder</w:t>
            </w:r>
          </w:p>
        </w:tc>
        <w:tc>
          <w:tcPr>
            <w:tcW w:w="737" w:type="dxa"/>
          </w:tcPr>
          <w:p w:rsidR="00736792" w:rsidRPr="00E95F5E" w:rsidRDefault="00736792">
            <w:pPr>
              <w:rPr>
                <w:sz w:val="16"/>
              </w:rPr>
            </w:pPr>
            <w:r w:rsidRPr="00E95F5E">
              <w:rPr>
                <w:sz w:val="16"/>
              </w:rPr>
              <w:t>Not 16</w:t>
            </w:r>
          </w:p>
        </w:tc>
        <w:tc>
          <w:tcPr>
            <w:tcW w:w="1247" w:type="dxa"/>
          </w:tcPr>
          <w:p w:rsidR="00736792" w:rsidRPr="00E95F5E" w:rsidRDefault="00736792">
            <w:pPr>
              <w:jc w:val="right"/>
              <w:rPr>
                <w:sz w:val="16"/>
              </w:rPr>
            </w:pPr>
            <w:r w:rsidRPr="00E95F5E">
              <w:rPr>
                <w:sz w:val="16"/>
              </w:rPr>
              <w:t>13 191 460</w:t>
            </w:r>
          </w:p>
        </w:tc>
        <w:tc>
          <w:tcPr>
            <w:tcW w:w="1247" w:type="dxa"/>
          </w:tcPr>
          <w:p w:rsidR="00736792" w:rsidRPr="00E95F5E" w:rsidRDefault="00736792">
            <w:pPr>
              <w:jc w:val="right"/>
              <w:rPr>
                <w:sz w:val="16"/>
              </w:rPr>
            </w:pPr>
            <w:r w:rsidRPr="00E95F5E">
              <w:rPr>
                <w:sz w:val="16"/>
              </w:rPr>
              <w:t>12 681 303</w:t>
            </w:r>
          </w:p>
        </w:tc>
      </w:tr>
      <w:tr w:rsidR="00000000" w:rsidRPr="00E95F5E">
        <w:tblPrEx>
          <w:tblCellMar>
            <w:top w:w="0" w:type="dxa"/>
            <w:bottom w:w="0" w:type="dxa"/>
          </w:tblCellMar>
        </w:tblPrEx>
        <w:tc>
          <w:tcPr>
            <w:tcW w:w="3119" w:type="dxa"/>
            <w:tcBorders>
              <w:bottom w:val="nil"/>
            </w:tcBorders>
          </w:tcPr>
          <w:p w:rsidR="00736792" w:rsidRPr="00E95F5E" w:rsidRDefault="00736792">
            <w:pPr>
              <w:pStyle w:val="Normaltindrag"/>
              <w:spacing w:before="62"/>
              <w:ind w:firstLine="0"/>
              <w:jc w:val="left"/>
              <w:rPr>
                <w:b/>
                <w:sz w:val="16"/>
              </w:rPr>
            </w:pPr>
            <w:r w:rsidRPr="00E95F5E">
              <w:rPr>
                <w:b/>
                <w:sz w:val="16"/>
              </w:rPr>
              <w:t>Summa skulder m.m.</w:t>
            </w:r>
          </w:p>
        </w:tc>
        <w:tc>
          <w:tcPr>
            <w:tcW w:w="737" w:type="dxa"/>
            <w:tcBorders>
              <w:bottom w:val="nil"/>
            </w:tcBorders>
          </w:tcPr>
          <w:p w:rsidR="00736792" w:rsidRPr="00E95F5E" w:rsidRDefault="00736792">
            <w:pPr>
              <w:rPr>
                <w:b/>
                <w:sz w:val="16"/>
              </w:rPr>
            </w:pPr>
          </w:p>
        </w:tc>
        <w:tc>
          <w:tcPr>
            <w:tcW w:w="1247" w:type="dxa"/>
            <w:tcBorders>
              <w:bottom w:val="nil"/>
            </w:tcBorders>
          </w:tcPr>
          <w:p w:rsidR="00736792" w:rsidRPr="00E95F5E" w:rsidRDefault="00736792">
            <w:pPr>
              <w:jc w:val="right"/>
              <w:rPr>
                <w:b/>
                <w:sz w:val="16"/>
              </w:rPr>
            </w:pPr>
            <w:r w:rsidRPr="00E95F5E">
              <w:rPr>
                <w:b/>
                <w:sz w:val="16"/>
              </w:rPr>
              <w:t>125 153 753</w:t>
            </w:r>
          </w:p>
        </w:tc>
        <w:tc>
          <w:tcPr>
            <w:tcW w:w="1247" w:type="dxa"/>
            <w:tcBorders>
              <w:bottom w:val="nil"/>
            </w:tcBorders>
          </w:tcPr>
          <w:p w:rsidR="00736792" w:rsidRPr="00E95F5E" w:rsidRDefault="00736792">
            <w:pPr>
              <w:jc w:val="right"/>
              <w:rPr>
                <w:b/>
                <w:sz w:val="16"/>
              </w:rPr>
            </w:pPr>
            <w:r w:rsidRPr="00E95F5E">
              <w:rPr>
                <w:b/>
                <w:sz w:val="16"/>
              </w:rPr>
              <w:t>39 668 321</w:t>
            </w:r>
          </w:p>
        </w:tc>
      </w:tr>
      <w:tr w:rsidR="00000000" w:rsidRPr="00E95F5E">
        <w:tblPrEx>
          <w:tblCellMar>
            <w:top w:w="0" w:type="dxa"/>
            <w:bottom w:w="0" w:type="dxa"/>
          </w:tblCellMar>
        </w:tblPrEx>
        <w:tc>
          <w:tcPr>
            <w:tcW w:w="3119" w:type="dxa"/>
            <w:tcBorders>
              <w:left w:val="single" w:sz="4" w:space="0" w:color="auto"/>
              <w:right w:val="single" w:sz="4" w:space="0" w:color="auto"/>
            </w:tcBorders>
          </w:tcPr>
          <w:p w:rsidR="00736792" w:rsidRPr="00E95F5E" w:rsidRDefault="00736792">
            <w:pPr>
              <w:pStyle w:val="Normaltindrag"/>
              <w:spacing w:before="62"/>
              <w:ind w:firstLine="0"/>
              <w:jc w:val="left"/>
              <w:rPr>
                <w:b/>
                <w:sz w:val="16"/>
              </w:rPr>
            </w:pPr>
          </w:p>
        </w:tc>
        <w:tc>
          <w:tcPr>
            <w:tcW w:w="737" w:type="dxa"/>
            <w:tcBorders>
              <w:left w:val="single" w:sz="4" w:space="0" w:color="auto"/>
              <w:right w:val="single" w:sz="4" w:space="0" w:color="auto"/>
            </w:tcBorders>
          </w:tcPr>
          <w:p w:rsidR="00736792" w:rsidRPr="00E95F5E" w:rsidRDefault="00736792">
            <w:pPr>
              <w:rPr>
                <w:b/>
                <w:sz w:val="16"/>
              </w:rPr>
            </w:pPr>
          </w:p>
        </w:tc>
        <w:tc>
          <w:tcPr>
            <w:tcW w:w="1247" w:type="dxa"/>
            <w:tcBorders>
              <w:left w:val="single" w:sz="4" w:space="0" w:color="auto"/>
              <w:right w:val="single" w:sz="4" w:space="0" w:color="auto"/>
            </w:tcBorders>
          </w:tcPr>
          <w:p w:rsidR="00736792" w:rsidRPr="00E95F5E" w:rsidRDefault="00736792">
            <w:pPr>
              <w:jc w:val="right"/>
              <w:rPr>
                <w:b/>
                <w:sz w:val="16"/>
              </w:rPr>
            </w:pPr>
          </w:p>
        </w:tc>
        <w:tc>
          <w:tcPr>
            <w:tcW w:w="1247" w:type="dxa"/>
            <w:tcBorders>
              <w:left w:val="single" w:sz="4" w:space="0" w:color="auto"/>
              <w:right w:val="single" w:sz="4" w:space="0" w:color="auto"/>
            </w:tcBorders>
          </w:tcPr>
          <w:p w:rsidR="00736792" w:rsidRPr="00E95F5E" w:rsidRDefault="00736792">
            <w:pPr>
              <w:jc w:val="right"/>
              <w:rPr>
                <w:b/>
                <w:sz w:val="16"/>
              </w:rPr>
            </w:pP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b/>
                <w:sz w:val="16"/>
              </w:rPr>
            </w:pPr>
            <w:r w:rsidRPr="00E95F5E">
              <w:rPr>
                <w:b/>
                <w:sz w:val="16"/>
              </w:rPr>
              <w:t>PERIODAVGRÄNSNINGSPOSTER</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p>
        </w:tc>
        <w:tc>
          <w:tcPr>
            <w:tcW w:w="1247" w:type="dxa"/>
          </w:tcPr>
          <w:p w:rsidR="00736792" w:rsidRPr="00E95F5E" w:rsidRDefault="00736792">
            <w:pPr>
              <w:jc w:val="right"/>
              <w:rPr>
                <w:b/>
                <w:sz w:val="16"/>
              </w:rPr>
            </w:pP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Upplupna kostnader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21 871 917</w:t>
            </w:r>
          </w:p>
        </w:tc>
        <w:tc>
          <w:tcPr>
            <w:tcW w:w="1247" w:type="dxa"/>
          </w:tcPr>
          <w:p w:rsidR="00736792" w:rsidRPr="00E95F5E" w:rsidRDefault="00736792">
            <w:pPr>
              <w:jc w:val="right"/>
              <w:rPr>
                <w:sz w:val="16"/>
              </w:rPr>
            </w:pPr>
            <w:r w:rsidRPr="00E95F5E">
              <w:rPr>
                <w:sz w:val="16"/>
              </w:rPr>
              <w:t>23 344 250</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sz w:val="16"/>
              </w:rPr>
            </w:pPr>
            <w:r w:rsidRPr="00E95F5E">
              <w:rPr>
                <w:sz w:val="16"/>
              </w:rPr>
              <w:t>Övriga förutbetalda intäkter</w:t>
            </w:r>
          </w:p>
        </w:tc>
        <w:tc>
          <w:tcPr>
            <w:tcW w:w="737" w:type="dxa"/>
          </w:tcPr>
          <w:p w:rsidR="00736792" w:rsidRPr="00E95F5E" w:rsidRDefault="00736792">
            <w:pPr>
              <w:rPr>
                <w:sz w:val="16"/>
              </w:rPr>
            </w:pPr>
          </w:p>
        </w:tc>
        <w:tc>
          <w:tcPr>
            <w:tcW w:w="1247" w:type="dxa"/>
          </w:tcPr>
          <w:p w:rsidR="00736792" w:rsidRPr="00E95F5E" w:rsidRDefault="00736792">
            <w:pPr>
              <w:jc w:val="right"/>
              <w:rPr>
                <w:sz w:val="16"/>
              </w:rPr>
            </w:pPr>
            <w:r w:rsidRPr="00E95F5E">
              <w:rPr>
                <w:sz w:val="16"/>
              </w:rPr>
              <w:t>11 312 586</w:t>
            </w:r>
          </w:p>
        </w:tc>
        <w:tc>
          <w:tcPr>
            <w:tcW w:w="1247" w:type="dxa"/>
          </w:tcPr>
          <w:p w:rsidR="00736792" w:rsidRPr="00E95F5E" w:rsidRDefault="00736792">
            <w:pPr>
              <w:jc w:val="right"/>
              <w:rPr>
                <w:sz w:val="16"/>
              </w:rPr>
            </w:pPr>
            <w:r w:rsidRPr="00E95F5E">
              <w:rPr>
                <w:sz w:val="16"/>
              </w:rPr>
              <w:t>4 131 225</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b/>
                <w:sz w:val="16"/>
              </w:rPr>
            </w:pPr>
            <w:r w:rsidRPr="00E95F5E">
              <w:rPr>
                <w:b/>
                <w:sz w:val="16"/>
              </w:rPr>
              <w:t>Summa periodavgränsningsposter</w:t>
            </w:r>
          </w:p>
        </w:tc>
        <w:tc>
          <w:tcPr>
            <w:tcW w:w="737" w:type="dxa"/>
          </w:tcPr>
          <w:p w:rsidR="00736792" w:rsidRPr="00E95F5E" w:rsidRDefault="00736792">
            <w:pPr>
              <w:rPr>
                <w:b/>
                <w:sz w:val="16"/>
              </w:rPr>
            </w:pPr>
            <w:r w:rsidRPr="00E95F5E">
              <w:rPr>
                <w:b/>
                <w:sz w:val="16"/>
              </w:rPr>
              <w:t>Not 17</w:t>
            </w:r>
          </w:p>
        </w:tc>
        <w:tc>
          <w:tcPr>
            <w:tcW w:w="1247" w:type="dxa"/>
          </w:tcPr>
          <w:p w:rsidR="00736792" w:rsidRPr="00E95F5E" w:rsidRDefault="00736792">
            <w:pPr>
              <w:jc w:val="right"/>
              <w:rPr>
                <w:b/>
                <w:sz w:val="16"/>
              </w:rPr>
            </w:pPr>
            <w:r w:rsidRPr="00E95F5E">
              <w:rPr>
                <w:b/>
                <w:sz w:val="16"/>
              </w:rPr>
              <w:t>33 184 503</w:t>
            </w:r>
          </w:p>
        </w:tc>
        <w:tc>
          <w:tcPr>
            <w:tcW w:w="1247" w:type="dxa"/>
          </w:tcPr>
          <w:p w:rsidR="00736792" w:rsidRPr="00E95F5E" w:rsidRDefault="00736792">
            <w:pPr>
              <w:jc w:val="right"/>
              <w:rPr>
                <w:b/>
                <w:sz w:val="16"/>
              </w:rPr>
            </w:pPr>
            <w:r w:rsidRPr="00E95F5E">
              <w:rPr>
                <w:b/>
                <w:sz w:val="16"/>
              </w:rPr>
              <w:t>27 475 475</w:t>
            </w: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b/>
                <w:sz w:val="16"/>
              </w:rPr>
            </w:pPr>
            <w:r w:rsidRPr="00E95F5E">
              <w:rPr>
                <w:b/>
                <w:sz w:val="16"/>
              </w:rPr>
              <w:t>SUMMA KAPITAL OCH SKU</w:t>
            </w:r>
            <w:r w:rsidRPr="00E95F5E">
              <w:rPr>
                <w:b/>
                <w:sz w:val="16"/>
              </w:rPr>
              <w:t>L</w:t>
            </w:r>
            <w:r w:rsidRPr="00E95F5E">
              <w:rPr>
                <w:b/>
                <w:sz w:val="16"/>
              </w:rPr>
              <w:t>DER</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r w:rsidRPr="00E95F5E">
              <w:rPr>
                <w:b/>
                <w:sz w:val="16"/>
              </w:rPr>
              <w:t>1 301 739 503</w:t>
            </w:r>
          </w:p>
        </w:tc>
        <w:tc>
          <w:tcPr>
            <w:tcW w:w="1247" w:type="dxa"/>
          </w:tcPr>
          <w:p w:rsidR="00736792" w:rsidRPr="00E95F5E" w:rsidRDefault="00736792">
            <w:pPr>
              <w:jc w:val="right"/>
              <w:rPr>
                <w:b/>
                <w:sz w:val="16"/>
              </w:rPr>
            </w:pPr>
            <w:r w:rsidRPr="00E95F5E">
              <w:rPr>
                <w:b/>
                <w:sz w:val="16"/>
              </w:rPr>
              <w:t>1 232 801 794</w:t>
            </w:r>
          </w:p>
        </w:tc>
      </w:tr>
      <w:tr w:rsidR="00000000" w:rsidRPr="00E95F5E">
        <w:tblPrEx>
          <w:tblCellMar>
            <w:top w:w="0" w:type="dxa"/>
            <w:bottom w:w="0" w:type="dxa"/>
          </w:tblCellMar>
        </w:tblPrEx>
        <w:tc>
          <w:tcPr>
            <w:tcW w:w="3119" w:type="dxa"/>
          </w:tcPr>
          <w:p w:rsidR="00736792" w:rsidRPr="00E95F5E" w:rsidRDefault="00736792">
            <w:pPr>
              <w:pStyle w:val="Normaltindrag"/>
              <w:spacing w:before="62" w:line="240" w:lineRule="auto"/>
              <w:ind w:firstLine="0"/>
              <w:jc w:val="left"/>
              <w:rPr>
                <w:b/>
                <w:sz w:val="16"/>
              </w:rPr>
            </w:pPr>
          </w:p>
        </w:tc>
        <w:tc>
          <w:tcPr>
            <w:tcW w:w="737" w:type="dxa"/>
          </w:tcPr>
          <w:p w:rsidR="00736792" w:rsidRPr="00E95F5E" w:rsidRDefault="00736792">
            <w:pPr>
              <w:spacing w:line="240" w:lineRule="auto"/>
              <w:rPr>
                <w:b/>
                <w:sz w:val="16"/>
              </w:rPr>
            </w:pPr>
          </w:p>
        </w:tc>
        <w:tc>
          <w:tcPr>
            <w:tcW w:w="1247" w:type="dxa"/>
          </w:tcPr>
          <w:p w:rsidR="00736792" w:rsidRPr="00E95F5E" w:rsidRDefault="00736792">
            <w:pPr>
              <w:spacing w:line="240" w:lineRule="auto"/>
              <w:jc w:val="right"/>
              <w:rPr>
                <w:b/>
                <w:sz w:val="16"/>
              </w:rPr>
            </w:pPr>
          </w:p>
        </w:tc>
        <w:tc>
          <w:tcPr>
            <w:tcW w:w="1247"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119" w:type="dxa"/>
          </w:tcPr>
          <w:p w:rsidR="00736792" w:rsidRPr="00E95F5E" w:rsidRDefault="00736792">
            <w:pPr>
              <w:pStyle w:val="Normaltindrag"/>
              <w:spacing w:before="62"/>
              <w:ind w:firstLine="0"/>
              <w:jc w:val="left"/>
              <w:rPr>
                <w:b/>
                <w:sz w:val="16"/>
              </w:rPr>
            </w:pPr>
            <w:r w:rsidRPr="00E95F5E">
              <w:rPr>
                <w:b/>
                <w:sz w:val="16"/>
              </w:rPr>
              <w:t>ANSVARSFÖRBINDELSER</w:t>
            </w:r>
          </w:p>
        </w:tc>
        <w:tc>
          <w:tcPr>
            <w:tcW w:w="737" w:type="dxa"/>
          </w:tcPr>
          <w:p w:rsidR="00736792" w:rsidRPr="00E95F5E" w:rsidRDefault="00736792">
            <w:pPr>
              <w:rPr>
                <w:b/>
                <w:sz w:val="16"/>
              </w:rPr>
            </w:pPr>
          </w:p>
        </w:tc>
        <w:tc>
          <w:tcPr>
            <w:tcW w:w="1247" w:type="dxa"/>
          </w:tcPr>
          <w:p w:rsidR="00736792" w:rsidRPr="00E95F5E" w:rsidRDefault="00736792">
            <w:pPr>
              <w:jc w:val="right"/>
              <w:rPr>
                <w:b/>
                <w:sz w:val="16"/>
              </w:rPr>
            </w:pPr>
            <w:r w:rsidRPr="00E95F5E">
              <w:rPr>
                <w:b/>
                <w:sz w:val="16"/>
              </w:rPr>
              <w:t>Inga</w:t>
            </w:r>
          </w:p>
        </w:tc>
        <w:tc>
          <w:tcPr>
            <w:tcW w:w="1247" w:type="dxa"/>
          </w:tcPr>
          <w:p w:rsidR="00736792" w:rsidRPr="00E95F5E" w:rsidRDefault="00736792">
            <w:pPr>
              <w:jc w:val="right"/>
              <w:rPr>
                <w:b/>
                <w:sz w:val="16"/>
              </w:rPr>
            </w:pPr>
            <w:r w:rsidRPr="00E95F5E">
              <w:rPr>
                <w:b/>
                <w:sz w:val="16"/>
              </w:rPr>
              <w:t>Inga</w:t>
            </w:r>
          </w:p>
        </w:tc>
      </w:tr>
    </w:tbl>
    <w:p w:rsidR="00736792" w:rsidRPr="00E95F5E" w:rsidRDefault="00736792">
      <w:pPr>
        <w:pStyle w:val="Rubrik2"/>
      </w:pPr>
      <w:bookmarkStart w:id="132" w:name="_Toc516477421"/>
      <w:r w:rsidRPr="00E95F5E">
        <w:t>Anslagsredovisning (tusental kronor)</w:t>
      </w:r>
      <w:bookmarkEnd w:id="132"/>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1"/>
        <w:gridCol w:w="907"/>
        <w:gridCol w:w="1049"/>
        <w:gridCol w:w="936"/>
        <w:gridCol w:w="851"/>
        <w:gridCol w:w="822"/>
        <w:gridCol w:w="953"/>
      </w:tblGrid>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b/>
                <w:sz w:val="16"/>
              </w:rPr>
            </w:pPr>
            <w:r w:rsidRPr="00E95F5E">
              <w:rPr>
                <w:b/>
                <w:sz w:val="16"/>
              </w:rPr>
              <w:t>2000-12-31</w:t>
            </w:r>
          </w:p>
        </w:tc>
        <w:tc>
          <w:tcPr>
            <w:tcW w:w="907" w:type="dxa"/>
          </w:tcPr>
          <w:p w:rsidR="00736792" w:rsidRPr="00E95F5E" w:rsidRDefault="00736792">
            <w:pPr>
              <w:pStyle w:val="Normaltindrag"/>
              <w:spacing w:before="62" w:line="240" w:lineRule="auto"/>
              <w:ind w:firstLine="0"/>
              <w:jc w:val="left"/>
              <w:rPr>
                <w:b/>
                <w:sz w:val="16"/>
              </w:rPr>
            </w:pPr>
            <w:r w:rsidRPr="00E95F5E">
              <w:rPr>
                <w:b/>
                <w:sz w:val="16"/>
              </w:rPr>
              <w:t>Ingående överf</w:t>
            </w:r>
            <w:r w:rsidRPr="00E95F5E">
              <w:rPr>
                <w:b/>
                <w:sz w:val="16"/>
              </w:rPr>
              <w:t>ö</w:t>
            </w:r>
            <w:r w:rsidRPr="00E95F5E">
              <w:rPr>
                <w:b/>
                <w:sz w:val="16"/>
              </w:rPr>
              <w:t>r-ingsb</w:t>
            </w:r>
            <w:r w:rsidRPr="00E95F5E">
              <w:rPr>
                <w:b/>
                <w:sz w:val="16"/>
              </w:rPr>
              <w:t>e</w:t>
            </w:r>
            <w:r w:rsidRPr="00E95F5E">
              <w:rPr>
                <w:b/>
                <w:sz w:val="16"/>
              </w:rPr>
              <w:t>lopp</w:t>
            </w:r>
          </w:p>
        </w:tc>
        <w:tc>
          <w:tcPr>
            <w:tcW w:w="1049" w:type="dxa"/>
          </w:tcPr>
          <w:p w:rsidR="00736792" w:rsidRPr="00E95F5E" w:rsidRDefault="00736792">
            <w:pPr>
              <w:pStyle w:val="Normaltindrag"/>
              <w:spacing w:before="62" w:line="240" w:lineRule="auto"/>
              <w:ind w:firstLine="0"/>
              <w:jc w:val="left"/>
              <w:rPr>
                <w:b/>
                <w:sz w:val="16"/>
              </w:rPr>
            </w:pPr>
            <w:r w:rsidRPr="00E95F5E">
              <w:rPr>
                <w:b/>
                <w:sz w:val="16"/>
              </w:rPr>
              <w:t>Årets til</w:t>
            </w:r>
            <w:r w:rsidRPr="00E95F5E">
              <w:rPr>
                <w:b/>
                <w:sz w:val="16"/>
              </w:rPr>
              <w:t>l</w:t>
            </w:r>
            <w:r w:rsidRPr="00E95F5E">
              <w:rPr>
                <w:b/>
                <w:sz w:val="16"/>
              </w:rPr>
              <w:t>deln. enl. ansl.dire</w:t>
            </w:r>
            <w:r w:rsidRPr="00E95F5E">
              <w:rPr>
                <w:b/>
                <w:sz w:val="16"/>
              </w:rPr>
              <w:t>k</w:t>
            </w:r>
            <w:r w:rsidRPr="00E95F5E">
              <w:rPr>
                <w:b/>
                <w:sz w:val="16"/>
              </w:rPr>
              <w:t>tiv</w:t>
            </w:r>
          </w:p>
        </w:tc>
        <w:tc>
          <w:tcPr>
            <w:tcW w:w="936" w:type="dxa"/>
          </w:tcPr>
          <w:p w:rsidR="00736792" w:rsidRPr="00E95F5E" w:rsidRDefault="00736792">
            <w:pPr>
              <w:pStyle w:val="Normaltindrag"/>
              <w:spacing w:before="62" w:line="240" w:lineRule="auto"/>
              <w:ind w:firstLine="0"/>
              <w:jc w:val="left"/>
              <w:rPr>
                <w:b/>
                <w:sz w:val="16"/>
              </w:rPr>
            </w:pPr>
            <w:r w:rsidRPr="00E95F5E">
              <w:rPr>
                <w:b/>
                <w:sz w:val="16"/>
              </w:rPr>
              <w:t>Indragning</w:t>
            </w:r>
          </w:p>
        </w:tc>
        <w:tc>
          <w:tcPr>
            <w:tcW w:w="851" w:type="dxa"/>
          </w:tcPr>
          <w:p w:rsidR="00736792" w:rsidRPr="00E95F5E" w:rsidRDefault="00736792">
            <w:pPr>
              <w:spacing w:line="240" w:lineRule="auto"/>
              <w:jc w:val="left"/>
              <w:rPr>
                <w:b/>
                <w:sz w:val="16"/>
              </w:rPr>
            </w:pPr>
            <w:r w:rsidRPr="00E95F5E">
              <w:rPr>
                <w:b/>
                <w:sz w:val="16"/>
              </w:rPr>
              <w:t>Totalt dispon</w:t>
            </w:r>
            <w:r w:rsidRPr="00E95F5E">
              <w:rPr>
                <w:b/>
                <w:sz w:val="16"/>
              </w:rPr>
              <w:t>e</w:t>
            </w:r>
            <w:r w:rsidRPr="00E95F5E">
              <w:rPr>
                <w:b/>
                <w:sz w:val="16"/>
              </w:rPr>
              <w:t>rat belopp</w:t>
            </w:r>
          </w:p>
        </w:tc>
        <w:tc>
          <w:tcPr>
            <w:tcW w:w="822" w:type="dxa"/>
          </w:tcPr>
          <w:p w:rsidR="00736792" w:rsidRPr="00E95F5E" w:rsidRDefault="00736792">
            <w:pPr>
              <w:spacing w:line="240" w:lineRule="auto"/>
              <w:jc w:val="left"/>
              <w:rPr>
                <w:b/>
                <w:sz w:val="16"/>
              </w:rPr>
            </w:pPr>
            <w:r w:rsidRPr="00E95F5E">
              <w:rPr>
                <w:b/>
                <w:sz w:val="16"/>
              </w:rPr>
              <w:t>Utgifter</w:t>
            </w:r>
          </w:p>
        </w:tc>
        <w:tc>
          <w:tcPr>
            <w:tcW w:w="953" w:type="dxa"/>
          </w:tcPr>
          <w:p w:rsidR="00736792" w:rsidRPr="00E95F5E" w:rsidRDefault="00736792">
            <w:pPr>
              <w:spacing w:line="240" w:lineRule="auto"/>
              <w:jc w:val="left"/>
              <w:rPr>
                <w:b/>
                <w:sz w:val="16"/>
              </w:rPr>
            </w:pPr>
            <w:r w:rsidRPr="00E95F5E">
              <w:rPr>
                <w:b/>
                <w:sz w:val="16"/>
              </w:rPr>
              <w:t>Utgifter överf</w:t>
            </w:r>
            <w:r w:rsidRPr="00E95F5E">
              <w:rPr>
                <w:b/>
                <w:sz w:val="16"/>
              </w:rPr>
              <w:t>ö</w:t>
            </w:r>
            <w:r w:rsidRPr="00E95F5E">
              <w:rPr>
                <w:b/>
                <w:sz w:val="16"/>
              </w:rPr>
              <w:t>r</w:t>
            </w:r>
            <w:r w:rsidRPr="00E95F5E">
              <w:rPr>
                <w:b/>
                <w:sz w:val="16"/>
              </w:rPr>
              <w:softHyphen/>
              <w:t>ingsb</w:t>
            </w:r>
            <w:r w:rsidRPr="00E95F5E">
              <w:rPr>
                <w:b/>
                <w:sz w:val="16"/>
              </w:rPr>
              <w:t>e</w:t>
            </w:r>
            <w:r w:rsidRPr="00E95F5E">
              <w:rPr>
                <w:b/>
                <w:sz w:val="16"/>
              </w:rPr>
              <w:t>lopp</w:t>
            </w: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sz w:val="16"/>
              </w:rPr>
            </w:pPr>
            <w:r w:rsidRPr="00E95F5E">
              <w:rPr>
                <w:b/>
                <w:sz w:val="16"/>
              </w:rPr>
              <w:t>ANSLAG B1, RAMA</w:t>
            </w:r>
            <w:r w:rsidRPr="00E95F5E">
              <w:rPr>
                <w:b/>
                <w:sz w:val="16"/>
              </w:rPr>
              <w:t>N</w:t>
            </w:r>
            <w:r w:rsidRPr="00E95F5E">
              <w:rPr>
                <w:b/>
                <w:sz w:val="16"/>
              </w:rPr>
              <w:t xml:space="preserve">SLAG </w:t>
            </w:r>
            <w:r w:rsidRPr="00E95F5E">
              <w:rPr>
                <w:sz w:val="16"/>
              </w:rPr>
              <w:t>Riksdagens led</w:t>
            </w:r>
            <w:r w:rsidRPr="00E95F5E">
              <w:rPr>
                <w:sz w:val="16"/>
              </w:rPr>
              <w:t>a</w:t>
            </w:r>
            <w:r w:rsidRPr="00E95F5E">
              <w:rPr>
                <w:sz w:val="16"/>
              </w:rPr>
              <w:t>möter och partier m.m.</w:t>
            </w:r>
          </w:p>
        </w:tc>
        <w:tc>
          <w:tcPr>
            <w:tcW w:w="907" w:type="dxa"/>
            <w:vAlign w:val="bottom"/>
          </w:tcPr>
          <w:p w:rsidR="00736792" w:rsidRPr="00E95F5E" w:rsidRDefault="00736792">
            <w:pPr>
              <w:pStyle w:val="Normaltindrag"/>
              <w:spacing w:before="62" w:line="240" w:lineRule="auto"/>
              <w:ind w:firstLine="0"/>
              <w:jc w:val="right"/>
              <w:rPr>
                <w:b/>
                <w:sz w:val="16"/>
              </w:rPr>
            </w:pPr>
            <w:r w:rsidRPr="00E95F5E">
              <w:rPr>
                <w:b/>
                <w:sz w:val="16"/>
              </w:rPr>
              <w:t>43 821</w:t>
            </w:r>
          </w:p>
        </w:tc>
        <w:tc>
          <w:tcPr>
            <w:tcW w:w="1049" w:type="dxa"/>
            <w:vAlign w:val="bottom"/>
          </w:tcPr>
          <w:p w:rsidR="00736792" w:rsidRPr="00E95F5E" w:rsidRDefault="00736792">
            <w:pPr>
              <w:pStyle w:val="Normaltindrag"/>
              <w:spacing w:before="62" w:line="240" w:lineRule="auto"/>
              <w:ind w:firstLine="0"/>
              <w:jc w:val="right"/>
              <w:rPr>
                <w:b/>
                <w:sz w:val="16"/>
              </w:rPr>
            </w:pPr>
            <w:r w:rsidRPr="00E95F5E">
              <w:rPr>
                <w:b/>
                <w:sz w:val="16"/>
              </w:rPr>
              <w:t>513 360</w:t>
            </w:r>
          </w:p>
        </w:tc>
        <w:tc>
          <w:tcPr>
            <w:tcW w:w="936" w:type="dxa"/>
            <w:vAlign w:val="bottom"/>
          </w:tcPr>
          <w:p w:rsidR="00736792" w:rsidRPr="00E95F5E" w:rsidRDefault="00736792">
            <w:pPr>
              <w:pStyle w:val="Normaltindrag"/>
              <w:spacing w:before="62" w:line="240" w:lineRule="auto"/>
              <w:ind w:firstLine="0"/>
              <w:jc w:val="right"/>
              <w:rPr>
                <w:b/>
                <w:sz w:val="16"/>
              </w:rPr>
            </w:pPr>
          </w:p>
        </w:tc>
        <w:tc>
          <w:tcPr>
            <w:tcW w:w="851" w:type="dxa"/>
            <w:vAlign w:val="bottom"/>
          </w:tcPr>
          <w:p w:rsidR="00736792" w:rsidRPr="00E95F5E" w:rsidRDefault="00736792">
            <w:pPr>
              <w:spacing w:line="240" w:lineRule="auto"/>
              <w:jc w:val="right"/>
              <w:rPr>
                <w:b/>
                <w:sz w:val="16"/>
              </w:rPr>
            </w:pPr>
            <w:r w:rsidRPr="00E95F5E">
              <w:rPr>
                <w:b/>
                <w:sz w:val="16"/>
              </w:rPr>
              <w:t>557 181</w:t>
            </w:r>
          </w:p>
        </w:tc>
        <w:tc>
          <w:tcPr>
            <w:tcW w:w="822" w:type="dxa"/>
            <w:vAlign w:val="bottom"/>
          </w:tcPr>
          <w:p w:rsidR="00736792" w:rsidRPr="00E95F5E" w:rsidRDefault="00736792">
            <w:pPr>
              <w:spacing w:line="240" w:lineRule="auto"/>
              <w:jc w:val="right"/>
              <w:rPr>
                <w:b/>
                <w:sz w:val="16"/>
              </w:rPr>
            </w:pPr>
            <w:r w:rsidRPr="00E95F5E">
              <w:rPr>
                <w:b/>
                <w:sz w:val="16"/>
              </w:rPr>
              <w:t>519 497</w:t>
            </w:r>
          </w:p>
        </w:tc>
        <w:tc>
          <w:tcPr>
            <w:tcW w:w="953" w:type="dxa"/>
            <w:vAlign w:val="bottom"/>
          </w:tcPr>
          <w:p w:rsidR="00736792" w:rsidRPr="00E95F5E" w:rsidRDefault="00736792">
            <w:pPr>
              <w:spacing w:line="240" w:lineRule="auto"/>
              <w:jc w:val="right"/>
              <w:rPr>
                <w:b/>
                <w:sz w:val="16"/>
              </w:rPr>
            </w:pPr>
            <w:r w:rsidRPr="00E95F5E">
              <w:rPr>
                <w:b/>
                <w:sz w:val="16"/>
              </w:rPr>
              <w:t>37 684</w:t>
            </w: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b/>
                <w:sz w:val="16"/>
              </w:rPr>
            </w:pPr>
            <w:r w:rsidRPr="00E95F5E">
              <w:rPr>
                <w:b/>
                <w:sz w:val="16"/>
              </w:rPr>
              <w:t>ANSLAG B2, RAMA</w:t>
            </w:r>
            <w:r w:rsidRPr="00E95F5E">
              <w:rPr>
                <w:b/>
                <w:sz w:val="16"/>
              </w:rPr>
              <w:t>N</w:t>
            </w:r>
            <w:r w:rsidRPr="00E95F5E">
              <w:rPr>
                <w:b/>
                <w:sz w:val="16"/>
              </w:rPr>
              <w:t xml:space="preserve">SLAG </w:t>
            </w:r>
            <w:r w:rsidRPr="00E95F5E">
              <w:rPr>
                <w:sz w:val="16"/>
              </w:rPr>
              <w:t>Riksdagens fö</w:t>
            </w:r>
            <w:r w:rsidRPr="00E95F5E">
              <w:rPr>
                <w:sz w:val="16"/>
              </w:rPr>
              <w:t>r</w:t>
            </w:r>
            <w:r w:rsidRPr="00E95F5E">
              <w:rPr>
                <w:sz w:val="16"/>
              </w:rPr>
              <w:t>valtning</w:t>
            </w:r>
            <w:r w:rsidRPr="00E95F5E">
              <w:rPr>
                <w:sz w:val="16"/>
              </w:rPr>
              <w:t>s</w:t>
            </w:r>
            <w:r w:rsidRPr="00E95F5E">
              <w:rPr>
                <w:sz w:val="16"/>
              </w:rPr>
              <w:t>kostnader</w:t>
            </w:r>
          </w:p>
        </w:tc>
        <w:tc>
          <w:tcPr>
            <w:tcW w:w="907" w:type="dxa"/>
            <w:vAlign w:val="bottom"/>
          </w:tcPr>
          <w:p w:rsidR="00736792" w:rsidRPr="00E95F5E" w:rsidRDefault="00736792">
            <w:pPr>
              <w:pStyle w:val="Normaltindrag"/>
              <w:spacing w:before="62" w:line="240" w:lineRule="auto"/>
              <w:ind w:firstLine="0"/>
              <w:jc w:val="right"/>
              <w:rPr>
                <w:b/>
                <w:sz w:val="16"/>
              </w:rPr>
            </w:pPr>
            <w:r w:rsidRPr="00E95F5E">
              <w:rPr>
                <w:b/>
                <w:sz w:val="16"/>
              </w:rPr>
              <w:t>81 543</w:t>
            </w:r>
          </w:p>
        </w:tc>
        <w:tc>
          <w:tcPr>
            <w:tcW w:w="1049" w:type="dxa"/>
            <w:vAlign w:val="bottom"/>
          </w:tcPr>
          <w:p w:rsidR="00736792" w:rsidRPr="00E95F5E" w:rsidRDefault="00736792">
            <w:pPr>
              <w:pStyle w:val="Normaltindrag"/>
              <w:spacing w:before="62" w:line="240" w:lineRule="auto"/>
              <w:ind w:firstLine="0"/>
              <w:jc w:val="right"/>
              <w:rPr>
                <w:b/>
                <w:sz w:val="16"/>
              </w:rPr>
            </w:pPr>
            <w:r w:rsidRPr="00E95F5E">
              <w:rPr>
                <w:b/>
                <w:sz w:val="16"/>
              </w:rPr>
              <w:t>431 965</w:t>
            </w:r>
          </w:p>
        </w:tc>
        <w:tc>
          <w:tcPr>
            <w:tcW w:w="936" w:type="dxa"/>
            <w:vAlign w:val="bottom"/>
          </w:tcPr>
          <w:p w:rsidR="00736792" w:rsidRPr="00E95F5E" w:rsidRDefault="00736792">
            <w:pPr>
              <w:pStyle w:val="Normaltindrag"/>
              <w:spacing w:before="62" w:line="240" w:lineRule="auto"/>
              <w:ind w:firstLine="0"/>
              <w:jc w:val="right"/>
              <w:rPr>
                <w:b/>
                <w:sz w:val="16"/>
              </w:rPr>
            </w:pPr>
            <w:r w:rsidRPr="00E95F5E">
              <w:rPr>
                <w:b/>
                <w:sz w:val="16"/>
              </w:rPr>
              <w:t>-3 000</w:t>
            </w:r>
          </w:p>
        </w:tc>
        <w:tc>
          <w:tcPr>
            <w:tcW w:w="851" w:type="dxa"/>
            <w:vAlign w:val="bottom"/>
          </w:tcPr>
          <w:p w:rsidR="00736792" w:rsidRPr="00E95F5E" w:rsidRDefault="00736792">
            <w:pPr>
              <w:spacing w:line="240" w:lineRule="auto"/>
              <w:jc w:val="right"/>
              <w:rPr>
                <w:b/>
                <w:sz w:val="16"/>
              </w:rPr>
            </w:pPr>
            <w:r w:rsidRPr="00E95F5E">
              <w:rPr>
                <w:b/>
                <w:sz w:val="16"/>
              </w:rPr>
              <w:t>510 508</w:t>
            </w:r>
          </w:p>
        </w:tc>
        <w:tc>
          <w:tcPr>
            <w:tcW w:w="822" w:type="dxa"/>
            <w:vAlign w:val="bottom"/>
          </w:tcPr>
          <w:p w:rsidR="00736792" w:rsidRPr="00E95F5E" w:rsidRDefault="00736792">
            <w:pPr>
              <w:spacing w:line="240" w:lineRule="auto"/>
              <w:jc w:val="right"/>
              <w:rPr>
                <w:b/>
                <w:sz w:val="16"/>
              </w:rPr>
            </w:pPr>
            <w:r w:rsidRPr="00E95F5E">
              <w:rPr>
                <w:b/>
                <w:sz w:val="16"/>
              </w:rPr>
              <w:t>440 615</w:t>
            </w:r>
          </w:p>
        </w:tc>
        <w:tc>
          <w:tcPr>
            <w:tcW w:w="953" w:type="dxa"/>
            <w:vAlign w:val="bottom"/>
          </w:tcPr>
          <w:p w:rsidR="00736792" w:rsidRPr="00E95F5E" w:rsidRDefault="00736792">
            <w:pPr>
              <w:spacing w:line="240" w:lineRule="auto"/>
              <w:jc w:val="right"/>
              <w:rPr>
                <w:b/>
                <w:sz w:val="16"/>
              </w:rPr>
            </w:pPr>
            <w:r w:rsidRPr="00E95F5E">
              <w:rPr>
                <w:b/>
                <w:sz w:val="16"/>
              </w:rPr>
              <w:t>69 893</w:t>
            </w: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sz w:val="16"/>
              </w:rPr>
            </w:pPr>
            <w:r w:rsidRPr="00E95F5E">
              <w:rPr>
                <w:b/>
                <w:sz w:val="16"/>
              </w:rPr>
              <w:t>ANSLAG C4, RAMA</w:t>
            </w:r>
            <w:r w:rsidRPr="00E95F5E">
              <w:rPr>
                <w:b/>
                <w:sz w:val="16"/>
              </w:rPr>
              <w:t>N</w:t>
            </w:r>
            <w:r w:rsidRPr="00E95F5E">
              <w:rPr>
                <w:b/>
                <w:sz w:val="16"/>
              </w:rPr>
              <w:t xml:space="preserve">SLAG </w:t>
            </w:r>
            <w:r w:rsidRPr="00E95F5E">
              <w:rPr>
                <w:sz w:val="16"/>
              </w:rPr>
              <w:t>Stöd till politiska partier</w:t>
            </w:r>
          </w:p>
        </w:tc>
        <w:tc>
          <w:tcPr>
            <w:tcW w:w="907" w:type="dxa"/>
            <w:vAlign w:val="bottom"/>
          </w:tcPr>
          <w:p w:rsidR="00736792" w:rsidRPr="00E95F5E" w:rsidRDefault="00736792">
            <w:pPr>
              <w:pStyle w:val="Normaltindrag"/>
              <w:spacing w:before="62" w:line="240" w:lineRule="auto"/>
              <w:ind w:firstLine="0"/>
              <w:jc w:val="right"/>
              <w:rPr>
                <w:b/>
                <w:sz w:val="16"/>
              </w:rPr>
            </w:pPr>
            <w:r w:rsidRPr="00E95F5E">
              <w:rPr>
                <w:b/>
                <w:sz w:val="16"/>
              </w:rPr>
              <w:t>3 331</w:t>
            </w:r>
          </w:p>
        </w:tc>
        <w:tc>
          <w:tcPr>
            <w:tcW w:w="1049" w:type="dxa"/>
            <w:vAlign w:val="bottom"/>
          </w:tcPr>
          <w:p w:rsidR="00736792" w:rsidRPr="00E95F5E" w:rsidRDefault="00736792">
            <w:pPr>
              <w:pStyle w:val="Normaltindrag"/>
              <w:spacing w:before="62" w:line="240" w:lineRule="auto"/>
              <w:ind w:firstLine="0"/>
              <w:jc w:val="right"/>
              <w:rPr>
                <w:b/>
                <w:sz w:val="16"/>
              </w:rPr>
            </w:pPr>
            <w:r w:rsidRPr="00E95F5E">
              <w:rPr>
                <w:b/>
                <w:sz w:val="16"/>
              </w:rPr>
              <w:t>145 200</w:t>
            </w:r>
          </w:p>
        </w:tc>
        <w:tc>
          <w:tcPr>
            <w:tcW w:w="936" w:type="dxa"/>
            <w:vAlign w:val="bottom"/>
          </w:tcPr>
          <w:p w:rsidR="00736792" w:rsidRPr="00E95F5E" w:rsidRDefault="00736792">
            <w:pPr>
              <w:pStyle w:val="Normaltindrag"/>
              <w:spacing w:before="62" w:line="240" w:lineRule="auto"/>
              <w:ind w:firstLine="0"/>
              <w:jc w:val="right"/>
              <w:rPr>
                <w:b/>
                <w:sz w:val="16"/>
              </w:rPr>
            </w:pPr>
          </w:p>
        </w:tc>
        <w:tc>
          <w:tcPr>
            <w:tcW w:w="851" w:type="dxa"/>
            <w:vAlign w:val="bottom"/>
          </w:tcPr>
          <w:p w:rsidR="00736792" w:rsidRPr="00E95F5E" w:rsidRDefault="00736792">
            <w:pPr>
              <w:spacing w:line="240" w:lineRule="auto"/>
              <w:jc w:val="right"/>
              <w:rPr>
                <w:b/>
                <w:sz w:val="16"/>
              </w:rPr>
            </w:pPr>
            <w:r w:rsidRPr="00E95F5E">
              <w:rPr>
                <w:b/>
                <w:sz w:val="16"/>
              </w:rPr>
              <w:t>148 531</w:t>
            </w:r>
          </w:p>
        </w:tc>
        <w:tc>
          <w:tcPr>
            <w:tcW w:w="822" w:type="dxa"/>
            <w:vAlign w:val="bottom"/>
          </w:tcPr>
          <w:p w:rsidR="00736792" w:rsidRPr="00E95F5E" w:rsidRDefault="00736792">
            <w:pPr>
              <w:spacing w:line="240" w:lineRule="auto"/>
              <w:jc w:val="right"/>
              <w:rPr>
                <w:b/>
                <w:sz w:val="16"/>
              </w:rPr>
            </w:pPr>
            <w:r w:rsidRPr="00E95F5E">
              <w:rPr>
                <w:b/>
                <w:sz w:val="16"/>
              </w:rPr>
              <w:t>139 953</w:t>
            </w:r>
          </w:p>
        </w:tc>
        <w:tc>
          <w:tcPr>
            <w:tcW w:w="953" w:type="dxa"/>
            <w:vAlign w:val="bottom"/>
          </w:tcPr>
          <w:p w:rsidR="00736792" w:rsidRPr="00E95F5E" w:rsidRDefault="00736792">
            <w:pPr>
              <w:spacing w:line="240" w:lineRule="auto"/>
              <w:jc w:val="right"/>
              <w:rPr>
                <w:b/>
                <w:sz w:val="16"/>
              </w:rPr>
            </w:pPr>
            <w:r w:rsidRPr="00E95F5E">
              <w:rPr>
                <w:b/>
                <w:sz w:val="16"/>
              </w:rPr>
              <w:t>8 578</w:t>
            </w:r>
          </w:p>
        </w:tc>
      </w:tr>
      <w:tr w:rsidR="00000000" w:rsidRPr="00E95F5E">
        <w:tblPrEx>
          <w:tblCellMar>
            <w:top w:w="0" w:type="dxa"/>
            <w:bottom w:w="0" w:type="dxa"/>
          </w:tblCellMar>
        </w:tblPrEx>
        <w:trPr>
          <w:cantSplit/>
        </w:trPr>
        <w:tc>
          <w:tcPr>
            <w:tcW w:w="1871" w:type="dxa"/>
            <w:tcBorders>
              <w:bottom w:val="nil"/>
            </w:tcBorders>
            <w:vAlign w:val="bottom"/>
          </w:tcPr>
          <w:p w:rsidR="00736792" w:rsidRPr="00E95F5E" w:rsidRDefault="00736792">
            <w:pPr>
              <w:pStyle w:val="Normaltindrag"/>
              <w:spacing w:before="62" w:line="240" w:lineRule="auto"/>
              <w:ind w:firstLine="0"/>
              <w:jc w:val="left"/>
              <w:rPr>
                <w:b/>
                <w:sz w:val="16"/>
              </w:rPr>
            </w:pPr>
            <w:r w:rsidRPr="00E95F5E">
              <w:rPr>
                <w:b/>
                <w:sz w:val="16"/>
              </w:rPr>
              <w:t>SUMMA T</w:t>
            </w:r>
            <w:r w:rsidRPr="00E95F5E">
              <w:rPr>
                <w:b/>
                <w:sz w:val="16"/>
              </w:rPr>
              <w:t>O</w:t>
            </w:r>
            <w:r w:rsidRPr="00E95F5E">
              <w:rPr>
                <w:b/>
                <w:sz w:val="16"/>
              </w:rPr>
              <w:t>TALT</w:t>
            </w:r>
          </w:p>
        </w:tc>
        <w:tc>
          <w:tcPr>
            <w:tcW w:w="907" w:type="dxa"/>
            <w:tcBorders>
              <w:bottom w:val="nil"/>
            </w:tcBorders>
            <w:vAlign w:val="bottom"/>
          </w:tcPr>
          <w:p w:rsidR="00736792" w:rsidRPr="00E95F5E" w:rsidRDefault="00736792">
            <w:pPr>
              <w:pStyle w:val="Normaltindrag"/>
              <w:spacing w:before="62" w:line="240" w:lineRule="auto"/>
              <w:ind w:firstLine="0"/>
              <w:jc w:val="right"/>
              <w:rPr>
                <w:b/>
                <w:sz w:val="16"/>
              </w:rPr>
            </w:pPr>
            <w:r w:rsidRPr="00E95F5E">
              <w:rPr>
                <w:b/>
                <w:sz w:val="16"/>
              </w:rPr>
              <w:t>128 695</w:t>
            </w:r>
          </w:p>
        </w:tc>
        <w:tc>
          <w:tcPr>
            <w:tcW w:w="1049" w:type="dxa"/>
            <w:tcBorders>
              <w:bottom w:val="nil"/>
            </w:tcBorders>
            <w:vAlign w:val="bottom"/>
          </w:tcPr>
          <w:p w:rsidR="00736792" w:rsidRPr="00E95F5E" w:rsidRDefault="00736792">
            <w:pPr>
              <w:pStyle w:val="Normaltindrag"/>
              <w:spacing w:before="62" w:line="240" w:lineRule="auto"/>
              <w:ind w:firstLine="0"/>
              <w:jc w:val="right"/>
              <w:rPr>
                <w:b/>
                <w:sz w:val="16"/>
              </w:rPr>
            </w:pPr>
            <w:r w:rsidRPr="00E95F5E">
              <w:rPr>
                <w:b/>
                <w:sz w:val="16"/>
              </w:rPr>
              <w:t>1 090 525</w:t>
            </w:r>
          </w:p>
        </w:tc>
        <w:tc>
          <w:tcPr>
            <w:tcW w:w="936" w:type="dxa"/>
            <w:tcBorders>
              <w:bottom w:val="nil"/>
            </w:tcBorders>
            <w:vAlign w:val="bottom"/>
          </w:tcPr>
          <w:p w:rsidR="00736792" w:rsidRPr="00E95F5E" w:rsidRDefault="00736792">
            <w:pPr>
              <w:pStyle w:val="Normaltindrag"/>
              <w:spacing w:before="62" w:line="240" w:lineRule="auto"/>
              <w:ind w:firstLine="0"/>
              <w:jc w:val="right"/>
              <w:rPr>
                <w:b/>
                <w:sz w:val="16"/>
              </w:rPr>
            </w:pPr>
            <w:r w:rsidRPr="00E95F5E">
              <w:rPr>
                <w:b/>
                <w:sz w:val="16"/>
              </w:rPr>
              <w:t>-3 000</w:t>
            </w:r>
          </w:p>
        </w:tc>
        <w:tc>
          <w:tcPr>
            <w:tcW w:w="851" w:type="dxa"/>
            <w:tcBorders>
              <w:bottom w:val="nil"/>
            </w:tcBorders>
            <w:vAlign w:val="bottom"/>
          </w:tcPr>
          <w:p w:rsidR="00736792" w:rsidRPr="00E95F5E" w:rsidRDefault="00736792">
            <w:pPr>
              <w:spacing w:line="240" w:lineRule="auto"/>
              <w:jc w:val="right"/>
              <w:rPr>
                <w:b/>
                <w:sz w:val="16"/>
              </w:rPr>
            </w:pPr>
            <w:r w:rsidRPr="00E95F5E">
              <w:rPr>
                <w:b/>
                <w:sz w:val="16"/>
              </w:rPr>
              <w:t>1 216 220</w:t>
            </w:r>
          </w:p>
        </w:tc>
        <w:tc>
          <w:tcPr>
            <w:tcW w:w="822" w:type="dxa"/>
            <w:tcBorders>
              <w:bottom w:val="nil"/>
            </w:tcBorders>
            <w:vAlign w:val="bottom"/>
          </w:tcPr>
          <w:p w:rsidR="00736792" w:rsidRPr="00E95F5E" w:rsidRDefault="00736792">
            <w:pPr>
              <w:spacing w:line="240" w:lineRule="auto"/>
              <w:jc w:val="right"/>
              <w:rPr>
                <w:b/>
                <w:sz w:val="16"/>
              </w:rPr>
            </w:pPr>
            <w:r w:rsidRPr="00E95F5E">
              <w:rPr>
                <w:b/>
                <w:sz w:val="16"/>
              </w:rPr>
              <w:t>1 100 065</w:t>
            </w:r>
          </w:p>
        </w:tc>
        <w:tc>
          <w:tcPr>
            <w:tcW w:w="953" w:type="dxa"/>
            <w:tcBorders>
              <w:bottom w:val="nil"/>
            </w:tcBorders>
            <w:vAlign w:val="bottom"/>
          </w:tcPr>
          <w:p w:rsidR="00736792" w:rsidRPr="00E95F5E" w:rsidRDefault="00736792">
            <w:pPr>
              <w:spacing w:line="240" w:lineRule="auto"/>
              <w:jc w:val="right"/>
              <w:rPr>
                <w:b/>
                <w:sz w:val="16"/>
              </w:rPr>
            </w:pPr>
            <w:r w:rsidRPr="00E95F5E">
              <w:rPr>
                <w:b/>
                <w:sz w:val="16"/>
              </w:rPr>
              <w:t>116 155</w:t>
            </w:r>
          </w:p>
        </w:tc>
      </w:tr>
      <w:tr w:rsidR="00000000" w:rsidRPr="00E95F5E">
        <w:tblPrEx>
          <w:tblCellMar>
            <w:top w:w="0" w:type="dxa"/>
            <w:bottom w:w="0" w:type="dxa"/>
          </w:tblCellMar>
        </w:tblPrEx>
        <w:trPr>
          <w:cantSplit/>
        </w:trPr>
        <w:tc>
          <w:tcPr>
            <w:tcW w:w="1871"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pStyle w:val="Normaltindrag"/>
              <w:spacing w:before="62" w:line="240" w:lineRule="auto"/>
              <w:ind w:firstLine="0"/>
              <w:jc w:val="left"/>
              <w:rPr>
                <w:b/>
                <w:sz w:val="16"/>
              </w:rPr>
            </w:pPr>
          </w:p>
        </w:tc>
        <w:tc>
          <w:tcPr>
            <w:tcW w:w="907"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pStyle w:val="Normaltindrag"/>
              <w:spacing w:before="62" w:line="240" w:lineRule="auto"/>
              <w:ind w:firstLine="0"/>
              <w:jc w:val="right"/>
              <w:rPr>
                <w:sz w:val="16"/>
              </w:rPr>
            </w:pPr>
          </w:p>
        </w:tc>
        <w:tc>
          <w:tcPr>
            <w:tcW w:w="1049"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pStyle w:val="Normaltindrag"/>
              <w:spacing w:before="62" w:line="240" w:lineRule="auto"/>
              <w:ind w:firstLine="0"/>
              <w:jc w:val="right"/>
              <w:rPr>
                <w:sz w:val="16"/>
              </w:rPr>
            </w:pPr>
          </w:p>
        </w:tc>
        <w:tc>
          <w:tcPr>
            <w:tcW w:w="936"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pStyle w:val="Normaltindrag"/>
              <w:spacing w:before="62" w:line="240" w:lineRule="auto"/>
              <w:ind w:firstLine="0"/>
              <w:jc w:val="right"/>
              <w:rPr>
                <w:sz w:val="16"/>
              </w:rPr>
            </w:pPr>
          </w:p>
        </w:tc>
        <w:tc>
          <w:tcPr>
            <w:tcW w:w="851"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spacing w:line="240" w:lineRule="auto"/>
              <w:jc w:val="right"/>
              <w:rPr>
                <w:sz w:val="16"/>
              </w:rPr>
            </w:pPr>
          </w:p>
        </w:tc>
        <w:tc>
          <w:tcPr>
            <w:tcW w:w="822"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spacing w:line="240" w:lineRule="auto"/>
              <w:jc w:val="right"/>
              <w:rPr>
                <w:sz w:val="16"/>
              </w:rPr>
            </w:pPr>
          </w:p>
        </w:tc>
        <w:tc>
          <w:tcPr>
            <w:tcW w:w="953" w:type="dxa"/>
            <w:tcBorders>
              <w:top w:val="single" w:sz="4" w:space="0" w:color="auto"/>
              <w:left w:val="single" w:sz="4" w:space="0" w:color="auto"/>
              <w:bottom w:val="single" w:sz="4" w:space="0" w:color="auto"/>
              <w:right w:val="single" w:sz="4" w:space="0" w:color="auto"/>
            </w:tcBorders>
            <w:vAlign w:val="bottom"/>
          </w:tcPr>
          <w:p w:rsidR="00736792" w:rsidRPr="00E95F5E" w:rsidRDefault="00736792">
            <w:pPr>
              <w:spacing w:line="240" w:lineRule="auto"/>
              <w:jc w:val="right"/>
              <w:rPr>
                <w:sz w:val="16"/>
              </w:rPr>
            </w:pPr>
          </w:p>
        </w:tc>
      </w:tr>
      <w:tr w:rsidR="00000000" w:rsidRPr="00E95F5E">
        <w:tblPrEx>
          <w:tblCellMar>
            <w:top w:w="0" w:type="dxa"/>
            <w:bottom w:w="0" w:type="dxa"/>
          </w:tblCellMar>
        </w:tblPrEx>
        <w:trPr>
          <w:cantSplit/>
        </w:trPr>
        <w:tc>
          <w:tcPr>
            <w:tcW w:w="1871" w:type="dxa"/>
            <w:tcBorders>
              <w:top w:val="nil"/>
            </w:tcBorders>
            <w:vAlign w:val="bottom"/>
          </w:tcPr>
          <w:p w:rsidR="00736792" w:rsidRPr="00E95F5E" w:rsidRDefault="00736792">
            <w:pPr>
              <w:pStyle w:val="Normaltindrag"/>
              <w:spacing w:before="62" w:line="240" w:lineRule="auto"/>
              <w:ind w:firstLine="0"/>
              <w:jc w:val="left"/>
              <w:rPr>
                <w:b/>
                <w:sz w:val="16"/>
              </w:rPr>
            </w:pPr>
            <w:r w:rsidRPr="00E95F5E">
              <w:rPr>
                <w:b/>
                <w:sz w:val="16"/>
              </w:rPr>
              <w:t>FINANSIELLA VIL</w:t>
            </w:r>
            <w:r w:rsidRPr="00E95F5E">
              <w:rPr>
                <w:b/>
                <w:sz w:val="16"/>
              </w:rPr>
              <w:t>L</w:t>
            </w:r>
            <w:r w:rsidRPr="00E95F5E">
              <w:rPr>
                <w:b/>
                <w:sz w:val="16"/>
              </w:rPr>
              <w:t>KOR</w:t>
            </w:r>
          </w:p>
        </w:tc>
        <w:tc>
          <w:tcPr>
            <w:tcW w:w="907" w:type="dxa"/>
            <w:tcBorders>
              <w:top w:val="nil"/>
            </w:tcBorders>
            <w:vAlign w:val="bottom"/>
          </w:tcPr>
          <w:p w:rsidR="00736792" w:rsidRPr="00E95F5E" w:rsidRDefault="00736792">
            <w:pPr>
              <w:pStyle w:val="Normaltindrag"/>
              <w:spacing w:before="62" w:line="240" w:lineRule="auto"/>
              <w:ind w:firstLine="0"/>
              <w:jc w:val="right"/>
              <w:rPr>
                <w:b/>
                <w:sz w:val="16"/>
              </w:rPr>
            </w:pPr>
          </w:p>
        </w:tc>
        <w:tc>
          <w:tcPr>
            <w:tcW w:w="1049" w:type="dxa"/>
            <w:tcBorders>
              <w:top w:val="nil"/>
            </w:tcBorders>
            <w:vAlign w:val="bottom"/>
          </w:tcPr>
          <w:p w:rsidR="00736792" w:rsidRPr="00E95F5E" w:rsidRDefault="00736792">
            <w:pPr>
              <w:pStyle w:val="Normaltindrag"/>
              <w:spacing w:before="62" w:line="240" w:lineRule="auto"/>
              <w:ind w:firstLine="0"/>
              <w:jc w:val="right"/>
              <w:rPr>
                <w:b/>
                <w:sz w:val="16"/>
              </w:rPr>
            </w:pPr>
          </w:p>
        </w:tc>
        <w:tc>
          <w:tcPr>
            <w:tcW w:w="936" w:type="dxa"/>
            <w:tcBorders>
              <w:top w:val="nil"/>
            </w:tcBorders>
            <w:vAlign w:val="bottom"/>
          </w:tcPr>
          <w:p w:rsidR="00736792" w:rsidRPr="00E95F5E" w:rsidRDefault="00736792">
            <w:pPr>
              <w:pStyle w:val="Normaltindrag"/>
              <w:spacing w:before="62" w:line="240" w:lineRule="auto"/>
              <w:ind w:firstLine="0"/>
              <w:jc w:val="right"/>
              <w:rPr>
                <w:b/>
                <w:sz w:val="16"/>
              </w:rPr>
            </w:pPr>
          </w:p>
        </w:tc>
        <w:tc>
          <w:tcPr>
            <w:tcW w:w="851" w:type="dxa"/>
            <w:tcBorders>
              <w:top w:val="nil"/>
            </w:tcBorders>
            <w:vAlign w:val="bottom"/>
          </w:tcPr>
          <w:p w:rsidR="00736792" w:rsidRPr="00E95F5E" w:rsidRDefault="00736792">
            <w:pPr>
              <w:spacing w:line="240" w:lineRule="auto"/>
              <w:jc w:val="right"/>
              <w:rPr>
                <w:b/>
                <w:sz w:val="16"/>
              </w:rPr>
            </w:pPr>
          </w:p>
        </w:tc>
        <w:tc>
          <w:tcPr>
            <w:tcW w:w="822" w:type="dxa"/>
            <w:tcBorders>
              <w:top w:val="nil"/>
            </w:tcBorders>
            <w:vAlign w:val="bottom"/>
          </w:tcPr>
          <w:p w:rsidR="00736792" w:rsidRPr="00E95F5E" w:rsidRDefault="00736792">
            <w:pPr>
              <w:spacing w:line="240" w:lineRule="auto"/>
              <w:jc w:val="right"/>
              <w:rPr>
                <w:b/>
                <w:sz w:val="16"/>
              </w:rPr>
            </w:pPr>
          </w:p>
        </w:tc>
        <w:tc>
          <w:tcPr>
            <w:tcW w:w="953" w:type="dxa"/>
            <w:tcBorders>
              <w:top w:val="nil"/>
            </w:tcBorders>
            <w:vAlign w:val="bottom"/>
          </w:tcPr>
          <w:p w:rsidR="00736792" w:rsidRPr="00E95F5E" w:rsidRDefault="00736792">
            <w:pPr>
              <w:spacing w:line="240" w:lineRule="auto"/>
              <w:jc w:val="right"/>
              <w:rPr>
                <w:b/>
                <w:sz w:val="16"/>
              </w:rPr>
            </w:pP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b/>
                <w:sz w:val="16"/>
              </w:rPr>
            </w:pPr>
            <w:r w:rsidRPr="00E95F5E">
              <w:rPr>
                <w:sz w:val="16"/>
              </w:rPr>
              <w:t>Anslagskr</w:t>
            </w:r>
            <w:r w:rsidRPr="00E95F5E">
              <w:rPr>
                <w:sz w:val="16"/>
              </w:rPr>
              <w:t>e</w:t>
            </w:r>
            <w:r w:rsidRPr="00E95F5E">
              <w:rPr>
                <w:sz w:val="16"/>
              </w:rPr>
              <w:t>dit</w:t>
            </w:r>
          </w:p>
        </w:tc>
        <w:tc>
          <w:tcPr>
            <w:tcW w:w="907" w:type="dxa"/>
            <w:vAlign w:val="bottom"/>
          </w:tcPr>
          <w:p w:rsidR="00736792" w:rsidRPr="00E95F5E" w:rsidRDefault="00736792">
            <w:pPr>
              <w:pStyle w:val="Normaltindrag"/>
              <w:spacing w:before="62" w:line="240" w:lineRule="auto"/>
              <w:ind w:firstLine="0"/>
              <w:jc w:val="right"/>
              <w:rPr>
                <w:sz w:val="16"/>
              </w:rPr>
            </w:pPr>
          </w:p>
        </w:tc>
        <w:tc>
          <w:tcPr>
            <w:tcW w:w="1049" w:type="dxa"/>
            <w:vAlign w:val="bottom"/>
          </w:tcPr>
          <w:p w:rsidR="00736792" w:rsidRPr="00E95F5E" w:rsidRDefault="00736792">
            <w:pPr>
              <w:pStyle w:val="Normaltindrag"/>
              <w:spacing w:before="62" w:line="240" w:lineRule="auto"/>
              <w:ind w:firstLine="0"/>
              <w:jc w:val="right"/>
              <w:rPr>
                <w:sz w:val="16"/>
              </w:rPr>
            </w:pPr>
          </w:p>
        </w:tc>
        <w:tc>
          <w:tcPr>
            <w:tcW w:w="936" w:type="dxa"/>
            <w:vAlign w:val="bottom"/>
          </w:tcPr>
          <w:p w:rsidR="00736792" w:rsidRPr="00E95F5E" w:rsidRDefault="00736792">
            <w:pPr>
              <w:pStyle w:val="Normaltindrag"/>
              <w:spacing w:before="62" w:line="240" w:lineRule="auto"/>
              <w:ind w:firstLine="0"/>
              <w:jc w:val="right"/>
              <w:rPr>
                <w:sz w:val="16"/>
              </w:rPr>
            </w:pPr>
          </w:p>
        </w:tc>
        <w:tc>
          <w:tcPr>
            <w:tcW w:w="851" w:type="dxa"/>
            <w:vAlign w:val="bottom"/>
          </w:tcPr>
          <w:p w:rsidR="00736792" w:rsidRPr="00E95F5E" w:rsidRDefault="00736792">
            <w:pPr>
              <w:spacing w:line="240" w:lineRule="auto"/>
              <w:jc w:val="right"/>
              <w:rPr>
                <w:sz w:val="16"/>
              </w:rPr>
            </w:pPr>
          </w:p>
        </w:tc>
        <w:tc>
          <w:tcPr>
            <w:tcW w:w="822" w:type="dxa"/>
            <w:vAlign w:val="bottom"/>
          </w:tcPr>
          <w:p w:rsidR="00736792" w:rsidRPr="00E95F5E" w:rsidRDefault="00736792">
            <w:pPr>
              <w:spacing w:line="240" w:lineRule="auto"/>
              <w:jc w:val="right"/>
              <w:rPr>
                <w:sz w:val="16"/>
              </w:rPr>
            </w:pPr>
          </w:p>
        </w:tc>
        <w:tc>
          <w:tcPr>
            <w:tcW w:w="953" w:type="dxa"/>
            <w:vAlign w:val="bottom"/>
          </w:tcPr>
          <w:p w:rsidR="00736792" w:rsidRPr="00E95F5E" w:rsidRDefault="00736792">
            <w:pPr>
              <w:spacing w:line="240" w:lineRule="auto"/>
              <w:jc w:val="right"/>
              <w:rPr>
                <w:sz w:val="16"/>
              </w:rPr>
            </w:pP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b/>
                <w:sz w:val="16"/>
              </w:rPr>
            </w:pPr>
            <w:r w:rsidRPr="00E95F5E">
              <w:rPr>
                <w:sz w:val="16"/>
              </w:rPr>
              <w:t>Anslag B1 Riksd</w:t>
            </w:r>
            <w:r w:rsidRPr="00E95F5E">
              <w:rPr>
                <w:sz w:val="16"/>
              </w:rPr>
              <w:t>a</w:t>
            </w:r>
            <w:r w:rsidRPr="00E95F5E">
              <w:rPr>
                <w:sz w:val="16"/>
              </w:rPr>
              <w:t>gens</w:t>
            </w:r>
            <w:r w:rsidRPr="00E95F5E">
              <w:rPr>
                <w:sz w:val="16"/>
              </w:rPr>
              <w:br/>
              <w:t>ledamöter och partier</w:t>
            </w:r>
          </w:p>
        </w:tc>
        <w:tc>
          <w:tcPr>
            <w:tcW w:w="907" w:type="dxa"/>
            <w:vAlign w:val="bottom"/>
          </w:tcPr>
          <w:p w:rsidR="00736792" w:rsidRPr="00E95F5E" w:rsidRDefault="00736792">
            <w:pPr>
              <w:pStyle w:val="Normaltindrag"/>
              <w:spacing w:before="62" w:line="240" w:lineRule="auto"/>
              <w:ind w:firstLine="0"/>
              <w:jc w:val="right"/>
              <w:rPr>
                <w:sz w:val="16"/>
              </w:rPr>
            </w:pPr>
            <w:r w:rsidRPr="00E95F5E">
              <w:rPr>
                <w:sz w:val="16"/>
              </w:rPr>
              <w:t>41 000</w:t>
            </w:r>
          </w:p>
        </w:tc>
        <w:tc>
          <w:tcPr>
            <w:tcW w:w="1049" w:type="dxa"/>
            <w:vAlign w:val="bottom"/>
          </w:tcPr>
          <w:p w:rsidR="00736792" w:rsidRPr="00E95F5E" w:rsidRDefault="00736792">
            <w:pPr>
              <w:pStyle w:val="Normaltindrag"/>
              <w:spacing w:before="62" w:line="240" w:lineRule="auto"/>
              <w:ind w:firstLine="0"/>
              <w:jc w:val="right"/>
              <w:rPr>
                <w:sz w:val="16"/>
              </w:rPr>
            </w:pPr>
          </w:p>
        </w:tc>
        <w:tc>
          <w:tcPr>
            <w:tcW w:w="936" w:type="dxa"/>
            <w:vAlign w:val="bottom"/>
          </w:tcPr>
          <w:p w:rsidR="00736792" w:rsidRPr="00E95F5E" w:rsidRDefault="00736792">
            <w:pPr>
              <w:pStyle w:val="Normaltindrag"/>
              <w:spacing w:before="62" w:line="240" w:lineRule="auto"/>
              <w:ind w:firstLine="0"/>
              <w:jc w:val="right"/>
              <w:rPr>
                <w:sz w:val="16"/>
              </w:rPr>
            </w:pPr>
          </w:p>
        </w:tc>
        <w:tc>
          <w:tcPr>
            <w:tcW w:w="851" w:type="dxa"/>
            <w:vAlign w:val="bottom"/>
          </w:tcPr>
          <w:p w:rsidR="00736792" w:rsidRPr="00E95F5E" w:rsidRDefault="00736792">
            <w:pPr>
              <w:spacing w:line="240" w:lineRule="auto"/>
              <w:jc w:val="right"/>
              <w:rPr>
                <w:sz w:val="16"/>
              </w:rPr>
            </w:pPr>
          </w:p>
        </w:tc>
        <w:tc>
          <w:tcPr>
            <w:tcW w:w="822" w:type="dxa"/>
            <w:vAlign w:val="bottom"/>
          </w:tcPr>
          <w:p w:rsidR="00736792" w:rsidRPr="00E95F5E" w:rsidRDefault="00736792">
            <w:pPr>
              <w:spacing w:line="240" w:lineRule="auto"/>
              <w:jc w:val="right"/>
              <w:rPr>
                <w:sz w:val="16"/>
              </w:rPr>
            </w:pPr>
          </w:p>
        </w:tc>
        <w:tc>
          <w:tcPr>
            <w:tcW w:w="953" w:type="dxa"/>
            <w:vAlign w:val="bottom"/>
          </w:tcPr>
          <w:p w:rsidR="00736792" w:rsidRPr="00E95F5E" w:rsidRDefault="00736792">
            <w:pPr>
              <w:spacing w:line="240" w:lineRule="auto"/>
              <w:jc w:val="right"/>
              <w:rPr>
                <w:sz w:val="16"/>
              </w:rPr>
            </w:pPr>
          </w:p>
        </w:tc>
      </w:tr>
      <w:tr w:rsidR="00000000" w:rsidRPr="00E95F5E">
        <w:tblPrEx>
          <w:tblCellMar>
            <w:top w:w="0" w:type="dxa"/>
            <w:bottom w:w="0" w:type="dxa"/>
          </w:tblCellMar>
        </w:tblPrEx>
        <w:trPr>
          <w:cantSplit/>
        </w:trPr>
        <w:tc>
          <w:tcPr>
            <w:tcW w:w="1871" w:type="dxa"/>
            <w:vAlign w:val="bottom"/>
          </w:tcPr>
          <w:p w:rsidR="00736792" w:rsidRPr="00E95F5E" w:rsidRDefault="00736792">
            <w:pPr>
              <w:pStyle w:val="Normaltindrag"/>
              <w:spacing w:before="62" w:line="240" w:lineRule="auto"/>
              <w:ind w:firstLine="0"/>
              <w:jc w:val="left"/>
              <w:rPr>
                <w:b/>
                <w:sz w:val="16"/>
              </w:rPr>
            </w:pPr>
            <w:r w:rsidRPr="00E95F5E">
              <w:rPr>
                <w:sz w:val="16"/>
              </w:rPr>
              <w:t>Anslag B2 Riksd</w:t>
            </w:r>
            <w:r w:rsidRPr="00E95F5E">
              <w:rPr>
                <w:sz w:val="16"/>
              </w:rPr>
              <w:t>a</w:t>
            </w:r>
            <w:r w:rsidRPr="00E95F5E">
              <w:rPr>
                <w:sz w:val="16"/>
              </w:rPr>
              <w:t>gens</w:t>
            </w:r>
            <w:r w:rsidRPr="00E95F5E">
              <w:rPr>
                <w:sz w:val="16"/>
              </w:rPr>
              <w:br/>
              <w:t>förvaltningskostn</w:t>
            </w:r>
            <w:r w:rsidRPr="00E95F5E">
              <w:rPr>
                <w:sz w:val="16"/>
              </w:rPr>
              <w:t>a</w:t>
            </w:r>
            <w:r w:rsidRPr="00E95F5E">
              <w:rPr>
                <w:sz w:val="16"/>
              </w:rPr>
              <w:t>der</w:t>
            </w:r>
          </w:p>
        </w:tc>
        <w:tc>
          <w:tcPr>
            <w:tcW w:w="907" w:type="dxa"/>
            <w:vAlign w:val="bottom"/>
          </w:tcPr>
          <w:p w:rsidR="00736792" w:rsidRPr="00E95F5E" w:rsidRDefault="00736792">
            <w:pPr>
              <w:pStyle w:val="Normaltindrag"/>
              <w:spacing w:before="62" w:line="240" w:lineRule="auto"/>
              <w:ind w:firstLine="0"/>
              <w:jc w:val="right"/>
              <w:rPr>
                <w:sz w:val="16"/>
              </w:rPr>
            </w:pPr>
            <w:r w:rsidRPr="00E95F5E">
              <w:rPr>
                <w:sz w:val="16"/>
              </w:rPr>
              <w:t>21 600</w:t>
            </w:r>
          </w:p>
        </w:tc>
        <w:tc>
          <w:tcPr>
            <w:tcW w:w="1049" w:type="dxa"/>
            <w:vAlign w:val="bottom"/>
          </w:tcPr>
          <w:p w:rsidR="00736792" w:rsidRPr="00E95F5E" w:rsidRDefault="00736792">
            <w:pPr>
              <w:pStyle w:val="Normaltindrag"/>
              <w:spacing w:before="62" w:line="240" w:lineRule="auto"/>
              <w:ind w:firstLine="0"/>
              <w:jc w:val="right"/>
              <w:rPr>
                <w:sz w:val="16"/>
              </w:rPr>
            </w:pPr>
          </w:p>
        </w:tc>
        <w:tc>
          <w:tcPr>
            <w:tcW w:w="936" w:type="dxa"/>
            <w:vAlign w:val="bottom"/>
          </w:tcPr>
          <w:p w:rsidR="00736792" w:rsidRPr="00E95F5E" w:rsidRDefault="00736792">
            <w:pPr>
              <w:pStyle w:val="Normaltindrag"/>
              <w:spacing w:before="62" w:line="240" w:lineRule="auto"/>
              <w:ind w:firstLine="0"/>
              <w:jc w:val="right"/>
              <w:rPr>
                <w:sz w:val="16"/>
              </w:rPr>
            </w:pPr>
          </w:p>
        </w:tc>
        <w:tc>
          <w:tcPr>
            <w:tcW w:w="851" w:type="dxa"/>
            <w:vAlign w:val="bottom"/>
          </w:tcPr>
          <w:p w:rsidR="00736792" w:rsidRPr="00E95F5E" w:rsidRDefault="00736792">
            <w:pPr>
              <w:spacing w:line="240" w:lineRule="auto"/>
              <w:jc w:val="right"/>
              <w:rPr>
                <w:sz w:val="16"/>
              </w:rPr>
            </w:pPr>
          </w:p>
        </w:tc>
        <w:tc>
          <w:tcPr>
            <w:tcW w:w="822" w:type="dxa"/>
            <w:vAlign w:val="bottom"/>
          </w:tcPr>
          <w:p w:rsidR="00736792" w:rsidRPr="00E95F5E" w:rsidRDefault="00736792">
            <w:pPr>
              <w:spacing w:line="240" w:lineRule="auto"/>
              <w:jc w:val="right"/>
              <w:rPr>
                <w:sz w:val="16"/>
              </w:rPr>
            </w:pPr>
          </w:p>
        </w:tc>
        <w:tc>
          <w:tcPr>
            <w:tcW w:w="953" w:type="dxa"/>
            <w:vAlign w:val="bottom"/>
          </w:tcPr>
          <w:p w:rsidR="00736792" w:rsidRPr="00E95F5E" w:rsidRDefault="00736792">
            <w:pPr>
              <w:spacing w:line="240" w:lineRule="auto"/>
              <w:jc w:val="right"/>
              <w:rPr>
                <w:sz w:val="16"/>
              </w:rPr>
            </w:pPr>
          </w:p>
        </w:tc>
      </w:tr>
      <w:tr w:rsidR="00000000" w:rsidRPr="00E95F5E">
        <w:tblPrEx>
          <w:tblCellMar>
            <w:top w:w="0" w:type="dxa"/>
            <w:bottom w:w="0" w:type="dxa"/>
          </w:tblCellMar>
        </w:tblPrEx>
        <w:trPr>
          <w:cantSplit/>
        </w:trPr>
        <w:tc>
          <w:tcPr>
            <w:tcW w:w="1871" w:type="dxa"/>
            <w:vAlign w:val="bottom"/>
          </w:tcPr>
          <w:p w:rsidR="00736792" w:rsidRPr="00E95F5E" w:rsidRDefault="00736792">
            <w:pPr>
              <w:spacing w:line="240" w:lineRule="auto"/>
              <w:jc w:val="left"/>
              <w:rPr>
                <w:sz w:val="16"/>
              </w:rPr>
            </w:pPr>
            <w:r w:rsidRPr="00E95F5E">
              <w:rPr>
                <w:sz w:val="16"/>
              </w:rPr>
              <w:t>Anslag C4 Stöd till</w:t>
            </w:r>
            <w:r w:rsidRPr="00E95F5E">
              <w:rPr>
                <w:sz w:val="16"/>
              </w:rPr>
              <w:br/>
              <w:t>politiska partier</w:t>
            </w:r>
          </w:p>
        </w:tc>
        <w:tc>
          <w:tcPr>
            <w:tcW w:w="907" w:type="dxa"/>
            <w:vAlign w:val="bottom"/>
          </w:tcPr>
          <w:p w:rsidR="00736792" w:rsidRPr="00E95F5E" w:rsidRDefault="00736792">
            <w:pPr>
              <w:pStyle w:val="Normaltindrag"/>
              <w:spacing w:before="62" w:line="240" w:lineRule="auto"/>
              <w:ind w:firstLine="0"/>
              <w:jc w:val="right"/>
              <w:rPr>
                <w:sz w:val="16"/>
              </w:rPr>
            </w:pPr>
            <w:r w:rsidRPr="00E95F5E">
              <w:rPr>
                <w:sz w:val="16"/>
              </w:rPr>
              <w:t>7 260</w:t>
            </w:r>
          </w:p>
        </w:tc>
        <w:tc>
          <w:tcPr>
            <w:tcW w:w="1049" w:type="dxa"/>
            <w:vAlign w:val="bottom"/>
          </w:tcPr>
          <w:p w:rsidR="00736792" w:rsidRPr="00E95F5E" w:rsidRDefault="00736792">
            <w:pPr>
              <w:pStyle w:val="Normaltindrag"/>
              <w:spacing w:before="62" w:line="240" w:lineRule="auto"/>
              <w:ind w:firstLine="0"/>
              <w:jc w:val="right"/>
              <w:rPr>
                <w:sz w:val="16"/>
              </w:rPr>
            </w:pPr>
          </w:p>
        </w:tc>
        <w:tc>
          <w:tcPr>
            <w:tcW w:w="936" w:type="dxa"/>
            <w:vAlign w:val="bottom"/>
          </w:tcPr>
          <w:p w:rsidR="00736792" w:rsidRPr="00E95F5E" w:rsidRDefault="00736792">
            <w:pPr>
              <w:pStyle w:val="Normaltindrag"/>
              <w:spacing w:before="62" w:line="240" w:lineRule="auto"/>
              <w:ind w:firstLine="0"/>
              <w:jc w:val="right"/>
              <w:rPr>
                <w:sz w:val="16"/>
              </w:rPr>
            </w:pPr>
          </w:p>
        </w:tc>
        <w:tc>
          <w:tcPr>
            <w:tcW w:w="851" w:type="dxa"/>
            <w:vAlign w:val="bottom"/>
          </w:tcPr>
          <w:p w:rsidR="00736792" w:rsidRPr="00E95F5E" w:rsidRDefault="00736792">
            <w:pPr>
              <w:spacing w:line="240" w:lineRule="auto"/>
              <w:jc w:val="right"/>
              <w:rPr>
                <w:sz w:val="16"/>
              </w:rPr>
            </w:pPr>
          </w:p>
        </w:tc>
        <w:tc>
          <w:tcPr>
            <w:tcW w:w="822" w:type="dxa"/>
            <w:vAlign w:val="bottom"/>
          </w:tcPr>
          <w:p w:rsidR="00736792" w:rsidRPr="00E95F5E" w:rsidRDefault="00736792">
            <w:pPr>
              <w:spacing w:line="240" w:lineRule="auto"/>
              <w:jc w:val="right"/>
              <w:rPr>
                <w:sz w:val="16"/>
              </w:rPr>
            </w:pPr>
          </w:p>
        </w:tc>
        <w:tc>
          <w:tcPr>
            <w:tcW w:w="953" w:type="dxa"/>
            <w:vAlign w:val="bottom"/>
          </w:tcPr>
          <w:p w:rsidR="00736792" w:rsidRPr="00E95F5E" w:rsidRDefault="00736792">
            <w:pPr>
              <w:spacing w:line="240" w:lineRule="auto"/>
              <w:jc w:val="right"/>
              <w:rPr>
                <w:sz w:val="16"/>
              </w:rPr>
            </w:pPr>
          </w:p>
        </w:tc>
      </w:tr>
    </w:tbl>
    <w:p w:rsidR="00736792" w:rsidRPr="00E95F5E" w:rsidRDefault="00736792">
      <w:pPr>
        <w:spacing w:before="187"/>
        <w:jc w:val="left"/>
        <w:rPr>
          <w:b/>
        </w:rPr>
      </w:pPr>
      <w:r w:rsidRPr="00E95F5E">
        <w:rPr>
          <w:b/>
        </w:rPr>
        <w:t>REDOVISNING MOT INKOMSTTITEL</w:t>
      </w:r>
    </w:p>
    <w:p w:rsidR="00736792" w:rsidRPr="00E95F5E" w:rsidRDefault="00736792">
      <w:pPr>
        <w:spacing w:line="240" w:lineRule="auto"/>
      </w:pPr>
      <w:r w:rsidRPr="00E95F5E">
        <w:t>Riksdagsförvaltningen redovisar inte mot någon inkomsttitel.</w:t>
      </w:r>
    </w:p>
    <w:p w:rsidR="00736792" w:rsidRPr="00E95F5E" w:rsidRDefault="00736792">
      <w:pPr>
        <w:pStyle w:val="Rubrik2"/>
        <w:ind w:left="227"/>
      </w:pPr>
      <w:r w:rsidRPr="00E95F5E">
        <w:br w:type="page"/>
      </w:r>
      <w:bookmarkStart w:id="133" w:name="_Toc516477422"/>
      <w:r w:rsidRPr="00E95F5E">
        <w:t>Finansieringsanalys (kronor)</w:t>
      </w:r>
      <w:bookmarkEnd w:id="13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8"/>
        <w:gridCol w:w="1021"/>
        <w:gridCol w:w="1021"/>
        <w:gridCol w:w="1021"/>
        <w:gridCol w:w="1021"/>
      </w:tblGrid>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2000-12-31</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DRIFT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Kostnader exkl. avskrivningar m.m.</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-845 454 789</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-820 308 089</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Finansiering genom avgifter och b</w:t>
            </w:r>
            <w:r w:rsidRPr="00E95F5E">
              <w:rPr>
                <w:b/>
                <w:sz w:val="16"/>
              </w:rPr>
              <w:t>i</w:t>
            </w:r>
            <w:r w:rsidRPr="00E95F5E">
              <w:rPr>
                <w:b/>
                <w:sz w:val="16"/>
              </w:rPr>
              <w:t>drag</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Intäkter av avgifter och ersät</w:t>
            </w:r>
            <w:r w:rsidRPr="00E95F5E">
              <w:rPr>
                <w:sz w:val="16"/>
              </w:rPr>
              <w:t>t</w:t>
            </w:r>
            <w:r w:rsidRPr="00E95F5E">
              <w:rPr>
                <w:sz w:val="16"/>
              </w:rPr>
              <w:t>ningar</w:t>
            </w:r>
          </w:p>
        </w:tc>
        <w:tc>
          <w:tcPr>
            <w:tcW w:w="1021" w:type="dxa"/>
            <w:vAlign w:val="bottom"/>
          </w:tcPr>
          <w:p w:rsidR="00736792" w:rsidRPr="00E95F5E" w:rsidRDefault="00736792">
            <w:pPr>
              <w:spacing w:before="120" w:line="240" w:lineRule="auto"/>
              <w:jc w:val="right"/>
              <w:rPr>
                <w:sz w:val="16"/>
              </w:rPr>
            </w:pPr>
            <w:r w:rsidRPr="00E95F5E">
              <w:rPr>
                <w:sz w:val="16"/>
              </w:rPr>
              <w:t>51 363 091</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52 709 533</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Intäkter av bidrag</w:t>
            </w:r>
          </w:p>
        </w:tc>
        <w:tc>
          <w:tcPr>
            <w:tcW w:w="1021" w:type="dxa"/>
            <w:vAlign w:val="bottom"/>
          </w:tcPr>
          <w:p w:rsidR="00736792" w:rsidRPr="00E95F5E" w:rsidRDefault="00736792">
            <w:pPr>
              <w:spacing w:before="120" w:line="240" w:lineRule="auto"/>
              <w:jc w:val="right"/>
              <w:rPr>
                <w:sz w:val="16"/>
              </w:rPr>
            </w:pPr>
            <w:r w:rsidRPr="00E95F5E">
              <w:rPr>
                <w:sz w:val="16"/>
              </w:rPr>
              <w:t>230 609</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407 510</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Övriga intäkter</w:t>
            </w:r>
          </w:p>
        </w:tc>
        <w:tc>
          <w:tcPr>
            <w:tcW w:w="1021" w:type="dxa"/>
            <w:vAlign w:val="bottom"/>
          </w:tcPr>
          <w:p w:rsidR="00736792" w:rsidRPr="00E95F5E" w:rsidRDefault="00736792">
            <w:pPr>
              <w:spacing w:before="120" w:line="240" w:lineRule="auto"/>
              <w:jc w:val="right"/>
              <w:rPr>
                <w:sz w:val="16"/>
              </w:rPr>
            </w:pPr>
            <w:r w:rsidRPr="00E95F5E">
              <w:rPr>
                <w:sz w:val="16"/>
              </w:rPr>
              <w:t>4 246 443</w:t>
            </w:r>
          </w:p>
        </w:tc>
        <w:tc>
          <w:tcPr>
            <w:tcW w:w="1021" w:type="dxa"/>
            <w:vAlign w:val="bottom"/>
          </w:tcPr>
          <w:p w:rsidR="00736792" w:rsidRPr="00E95F5E" w:rsidRDefault="00736792">
            <w:pPr>
              <w:spacing w:before="120" w:line="240" w:lineRule="auto"/>
              <w:jc w:val="right"/>
              <w:rPr>
                <w:sz w:val="16"/>
              </w:rPr>
            </w:pPr>
            <w:r w:rsidRPr="00E95F5E">
              <w:rPr>
                <w:b/>
                <w:sz w:val="16"/>
              </w:rPr>
              <w:t>55 840 143</w:t>
            </w:r>
          </w:p>
        </w:tc>
        <w:tc>
          <w:tcPr>
            <w:tcW w:w="1021" w:type="dxa"/>
            <w:vAlign w:val="bottom"/>
          </w:tcPr>
          <w:p w:rsidR="00736792" w:rsidRPr="00E95F5E" w:rsidRDefault="00736792">
            <w:pPr>
              <w:spacing w:before="120" w:line="240" w:lineRule="auto"/>
              <w:jc w:val="right"/>
              <w:rPr>
                <w:sz w:val="16"/>
              </w:rPr>
            </w:pPr>
            <w:r w:rsidRPr="00E95F5E">
              <w:rPr>
                <w:sz w:val="16"/>
              </w:rPr>
              <w:t>4 413 446</w:t>
            </w:r>
          </w:p>
        </w:tc>
        <w:tc>
          <w:tcPr>
            <w:tcW w:w="1021" w:type="dxa"/>
            <w:vAlign w:val="bottom"/>
          </w:tcPr>
          <w:p w:rsidR="00736792" w:rsidRPr="00E95F5E" w:rsidRDefault="00736792">
            <w:pPr>
              <w:spacing w:before="120" w:line="240" w:lineRule="auto"/>
              <w:jc w:val="right"/>
              <w:rPr>
                <w:sz w:val="16"/>
              </w:rPr>
            </w:pPr>
            <w:r w:rsidRPr="00E95F5E">
              <w:rPr>
                <w:b/>
                <w:sz w:val="16"/>
              </w:rPr>
              <w:t>57 530 489</w:t>
            </w:r>
          </w:p>
        </w:tc>
      </w:tr>
      <w:tr w:rsidR="00000000" w:rsidRPr="00E95F5E">
        <w:tblPrEx>
          <w:tblCellMar>
            <w:top w:w="0" w:type="dxa"/>
            <w:bottom w:w="0" w:type="dxa"/>
          </w:tblCellMar>
        </w:tblPrEx>
        <w:trPr>
          <w:jc w:val="right"/>
        </w:trPr>
        <w:tc>
          <w:tcPr>
            <w:tcW w:w="2948" w:type="dxa"/>
            <w:tcBorders>
              <w:bottom w:val="nil"/>
            </w:tcBorders>
          </w:tcPr>
          <w:p w:rsidR="00736792" w:rsidRPr="00E95F5E" w:rsidRDefault="00736792">
            <w:pPr>
              <w:spacing w:before="120" w:line="240" w:lineRule="auto"/>
              <w:jc w:val="left"/>
              <w:rPr>
                <w:b/>
                <w:sz w:val="16"/>
              </w:rPr>
            </w:pPr>
            <w:r w:rsidRPr="00E95F5E">
              <w:rPr>
                <w:b/>
                <w:sz w:val="16"/>
              </w:rPr>
              <w:t>Saldo</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-789 614 646</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-762 777 600</w:t>
            </w:r>
          </w:p>
        </w:tc>
      </w:tr>
      <w:tr w:rsidR="00000000" w:rsidRPr="00E95F5E">
        <w:tblPrEx>
          <w:tblCellMar>
            <w:top w:w="0" w:type="dxa"/>
            <w:bottom w:w="0" w:type="dxa"/>
          </w:tblCellMar>
        </w:tblPrEx>
        <w:trPr>
          <w:jc w:val="right"/>
        </w:trPr>
        <w:tc>
          <w:tcPr>
            <w:tcW w:w="2948" w:type="dxa"/>
            <w:tcBorders>
              <w:left w:val="nil"/>
              <w:right w:val="nil"/>
            </w:tcBorders>
          </w:tcPr>
          <w:p w:rsidR="00736792" w:rsidRPr="00E95F5E" w:rsidRDefault="00736792">
            <w:pPr>
              <w:spacing w:before="0" w:line="240" w:lineRule="auto"/>
              <w:jc w:val="left"/>
              <w:rPr>
                <w:sz w:val="16"/>
              </w:rPr>
            </w:pPr>
          </w:p>
        </w:tc>
        <w:tc>
          <w:tcPr>
            <w:tcW w:w="1021" w:type="dxa"/>
            <w:tcBorders>
              <w:left w:val="nil"/>
              <w:right w:val="nil"/>
            </w:tcBorders>
            <w:vAlign w:val="bottom"/>
          </w:tcPr>
          <w:p w:rsidR="00736792" w:rsidRPr="00E95F5E" w:rsidRDefault="00736792">
            <w:pPr>
              <w:spacing w:before="0" w:line="240" w:lineRule="auto"/>
              <w:jc w:val="right"/>
              <w:rPr>
                <w:sz w:val="16"/>
              </w:rPr>
            </w:pPr>
          </w:p>
        </w:tc>
        <w:tc>
          <w:tcPr>
            <w:tcW w:w="1021" w:type="dxa"/>
            <w:tcBorders>
              <w:left w:val="nil"/>
              <w:right w:val="nil"/>
            </w:tcBorders>
            <w:vAlign w:val="bottom"/>
          </w:tcPr>
          <w:p w:rsidR="00736792" w:rsidRPr="00E95F5E" w:rsidRDefault="00736792">
            <w:pPr>
              <w:spacing w:before="0" w:line="240" w:lineRule="auto"/>
              <w:jc w:val="right"/>
              <w:rPr>
                <w:sz w:val="16"/>
              </w:rPr>
            </w:pPr>
          </w:p>
        </w:tc>
        <w:tc>
          <w:tcPr>
            <w:tcW w:w="1021" w:type="dxa"/>
            <w:tcBorders>
              <w:left w:val="nil"/>
              <w:right w:val="nil"/>
            </w:tcBorders>
            <w:vAlign w:val="bottom"/>
          </w:tcPr>
          <w:p w:rsidR="00736792" w:rsidRPr="00E95F5E" w:rsidRDefault="00736792">
            <w:pPr>
              <w:spacing w:before="0" w:line="240" w:lineRule="auto"/>
              <w:jc w:val="right"/>
              <w:rPr>
                <w:sz w:val="16"/>
              </w:rPr>
            </w:pPr>
          </w:p>
        </w:tc>
        <w:tc>
          <w:tcPr>
            <w:tcW w:w="1021" w:type="dxa"/>
            <w:tcBorders>
              <w:left w:val="nil"/>
              <w:right w:val="nil"/>
            </w:tcBorders>
            <w:vAlign w:val="bottom"/>
          </w:tcPr>
          <w:p w:rsidR="00736792" w:rsidRPr="00E95F5E" w:rsidRDefault="00736792">
            <w:pPr>
              <w:spacing w:before="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Finansiering från statsbudgeten</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Anslagsmedel som erhållits för drift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767 922 567</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728 876 472</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Underskott av medel i driften</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-21 692 079</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-33 901 128</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Minskning (+) av varulager</w:t>
            </w:r>
          </w:p>
        </w:tc>
        <w:tc>
          <w:tcPr>
            <w:tcW w:w="1021" w:type="dxa"/>
            <w:vAlign w:val="bottom"/>
          </w:tcPr>
          <w:p w:rsidR="00736792" w:rsidRPr="00E95F5E" w:rsidRDefault="00736792">
            <w:pPr>
              <w:spacing w:before="120" w:line="240" w:lineRule="auto"/>
              <w:jc w:val="right"/>
              <w:rPr>
                <w:sz w:val="16"/>
              </w:rPr>
            </w:pPr>
            <w:r w:rsidRPr="00E95F5E">
              <w:rPr>
                <w:sz w:val="16"/>
              </w:rPr>
              <w:t>434 193</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285 841</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Ökning (-) av kortfristiga fordringar</w:t>
            </w:r>
          </w:p>
        </w:tc>
        <w:tc>
          <w:tcPr>
            <w:tcW w:w="1021" w:type="dxa"/>
            <w:vAlign w:val="bottom"/>
          </w:tcPr>
          <w:p w:rsidR="00736792" w:rsidRPr="00E95F5E" w:rsidRDefault="00736792">
            <w:pPr>
              <w:spacing w:before="120" w:line="240" w:lineRule="auto"/>
              <w:jc w:val="right"/>
              <w:rPr>
                <w:sz w:val="16"/>
              </w:rPr>
            </w:pPr>
            <w:r w:rsidRPr="00E95F5E">
              <w:rPr>
                <w:sz w:val="16"/>
              </w:rPr>
              <w:t>-7 205 846</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-974 831</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Ökning (+)/ minskning (-) av kortfristiga skulder</w:t>
            </w:r>
          </w:p>
        </w:tc>
        <w:tc>
          <w:tcPr>
            <w:tcW w:w="1021" w:type="dxa"/>
            <w:vAlign w:val="bottom"/>
          </w:tcPr>
          <w:p w:rsidR="00736792" w:rsidRPr="00E95F5E" w:rsidRDefault="00736792">
            <w:pPr>
              <w:spacing w:before="120" w:line="240" w:lineRule="auto"/>
              <w:jc w:val="right"/>
              <w:rPr>
                <w:sz w:val="16"/>
              </w:rPr>
            </w:pPr>
            <w:r w:rsidRPr="00E95F5E">
              <w:rPr>
                <w:sz w:val="16"/>
              </w:rPr>
              <w:br/>
              <w:t>45 603 179</w:t>
            </w:r>
          </w:p>
        </w:tc>
        <w:tc>
          <w:tcPr>
            <w:tcW w:w="1021" w:type="dxa"/>
            <w:vAlign w:val="bottom"/>
          </w:tcPr>
          <w:p w:rsidR="00736792" w:rsidRPr="00E95F5E" w:rsidRDefault="00736792">
            <w:pPr>
              <w:spacing w:before="120" w:line="240" w:lineRule="auto"/>
              <w:jc w:val="right"/>
              <w:rPr>
                <w:b/>
                <w:sz w:val="16"/>
              </w:rPr>
            </w:pPr>
            <w:r w:rsidRPr="00E95F5E">
              <w:rPr>
                <w:b/>
                <w:sz w:val="16"/>
              </w:rPr>
              <w:t>38 831 525</w:t>
            </w:r>
          </w:p>
        </w:tc>
        <w:tc>
          <w:tcPr>
            <w:tcW w:w="1021" w:type="dxa"/>
            <w:vAlign w:val="bottom"/>
          </w:tcPr>
          <w:p w:rsidR="00736792" w:rsidRPr="00E95F5E" w:rsidRDefault="00736792">
            <w:pPr>
              <w:spacing w:before="120" w:line="240" w:lineRule="auto"/>
              <w:jc w:val="right"/>
              <w:rPr>
                <w:sz w:val="16"/>
              </w:rPr>
            </w:pPr>
            <w:r w:rsidRPr="00E95F5E">
              <w:rPr>
                <w:sz w:val="16"/>
              </w:rPr>
              <w:br/>
              <w:t>-13 933 743</w:t>
            </w:r>
          </w:p>
        </w:tc>
        <w:tc>
          <w:tcPr>
            <w:tcW w:w="1021" w:type="dxa"/>
            <w:vAlign w:val="bottom"/>
          </w:tcPr>
          <w:p w:rsidR="00736792" w:rsidRPr="00E95F5E" w:rsidRDefault="00736792">
            <w:pPr>
              <w:spacing w:before="120" w:line="240" w:lineRule="auto"/>
              <w:jc w:val="right"/>
              <w:rPr>
                <w:b/>
                <w:sz w:val="16"/>
              </w:rPr>
            </w:pPr>
            <w:r w:rsidRPr="00E95F5E">
              <w:rPr>
                <w:b/>
                <w:sz w:val="16"/>
              </w:rPr>
              <w:t>-14 622 733</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KASSAFLÖDE FRÅN/TILL DRIFT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17 139 446</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-48 523 861</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INVESTERINGSVERKSA</w:t>
            </w:r>
            <w:r w:rsidRPr="00E95F5E">
              <w:rPr>
                <w:b/>
                <w:sz w:val="16"/>
              </w:rPr>
              <w:t>M</w:t>
            </w:r>
            <w:r w:rsidRPr="00E95F5E">
              <w:rPr>
                <w:b/>
                <w:sz w:val="16"/>
              </w:rPr>
              <w:t>HET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r w:rsidRPr="00E95F5E">
              <w:t>Investeringar i materiella tillgångar (netto)</w:t>
            </w:r>
          </w:p>
        </w:tc>
        <w:tc>
          <w:tcPr>
            <w:tcW w:w="1021" w:type="dxa"/>
            <w:vAlign w:val="bottom"/>
          </w:tcPr>
          <w:p w:rsidR="00736792" w:rsidRPr="00E95F5E" w:rsidRDefault="00736792">
            <w:pPr>
              <w:spacing w:before="120" w:line="240" w:lineRule="auto"/>
              <w:jc w:val="right"/>
              <w:rPr>
                <w:sz w:val="16"/>
              </w:rPr>
            </w:pPr>
            <w:r w:rsidRPr="00E95F5E">
              <w:rPr>
                <w:sz w:val="16"/>
              </w:rPr>
              <w:t>-72 887 418</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-118 174 162</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Investeringar i immateriella til</w:t>
            </w:r>
            <w:r w:rsidRPr="00E95F5E">
              <w:rPr>
                <w:sz w:val="16"/>
              </w:rPr>
              <w:t>l</w:t>
            </w:r>
            <w:r w:rsidRPr="00E95F5E">
              <w:rPr>
                <w:sz w:val="16"/>
              </w:rPr>
              <w:t>gångar</w:t>
            </w:r>
          </w:p>
        </w:tc>
        <w:tc>
          <w:tcPr>
            <w:tcW w:w="1021" w:type="dxa"/>
            <w:vAlign w:val="bottom"/>
          </w:tcPr>
          <w:p w:rsidR="00736792" w:rsidRPr="00E95F5E" w:rsidRDefault="00736792">
            <w:pPr>
              <w:spacing w:before="120" w:line="240" w:lineRule="auto"/>
              <w:jc w:val="right"/>
              <w:rPr>
                <w:sz w:val="16"/>
              </w:rPr>
            </w:pPr>
            <w:r w:rsidRPr="00E95F5E">
              <w:rPr>
                <w:sz w:val="16"/>
              </w:rPr>
              <w:t>-13 732 693</w:t>
            </w:r>
          </w:p>
        </w:tc>
        <w:tc>
          <w:tcPr>
            <w:tcW w:w="1021" w:type="dxa"/>
            <w:vAlign w:val="bottom"/>
          </w:tcPr>
          <w:p w:rsidR="00736792" w:rsidRPr="00E95F5E" w:rsidRDefault="00736792">
            <w:pPr>
              <w:spacing w:before="120" w:line="240" w:lineRule="auto"/>
              <w:jc w:val="right"/>
              <w:rPr>
                <w:sz w:val="16"/>
              </w:rPr>
            </w:pPr>
            <w:r w:rsidRPr="00E95F5E">
              <w:rPr>
                <w:sz w:val="16"/>
              </w:rPr>
              <w:t>-86 620 111</w:t>
            </w:r>
          </w:p>
        </w:tc>
        <w:tc>
          <w:tcPr>
            <w:tcW w:w="1021" w:type="dxa"/>
            <w:vAlign w:val="bottom"/>
          </w:tcPr>
          <w:p w:rsidR="00736792" w:rsidRPr="00E95F5E" w:rsidRDefault="00736792">
            <w:pPr>
              <w:spacing w:before="120" w:line="240" w:lineRule="auto"/>
              <w:jc w:val="right"/>
              <w:rPr>
                <w:sz w:val="16"/>
              </w:rPr>
            </w:pPr>
            <w:r w:rsidRPr="00E95F5E">
              <w:rPr>
                <w:sz w:val="16"/>
              </w:rPr>
              <w:t>0</w:t>
            </w:r>
          </w:p>
        </w:tc>
        <w:tc>
          <w:tcPr>
            <w:tcW w:w="1021" w:type="dxa"/>
            <w:vAlign w:val="bottom"/>
          </w:tcPr>
          <w:p w:rsidR="00736792" w:rsidRPr="00E95F5E" w:rsidRDefault="00736792">
            <w:pPr>
              <w:spacing w:before="120" w:line="240" w:lineRule="auto"/>
              <w:jc w:val="right"/>
              <w:rPr>
                <w:sz w:val="16"/>
              </w:rPr>
            </w:pPr>
            <w:r w:rsidRPr="00E95F5E">
              <w:rPr>
                <w:sz w:val="16"/>
              </w:rPr>
              <w:t>-118 174 162</w:t>
            </w:r>
          </w:p>
        </w:tc>
      </w:tr>
      <w:tr w:rsidR="00000000" w:rsidRPr="00E95F5E">
        <w:tblPrEx>
          <w:tblCellMar>
            <w:top w:w="0" w:type="dxa"/>
            <w:bottom w:w="0" w:type="dxa"/>
          </w:tblCellMar>
        </w:tblPrEx>
        <w:trPr>
          <w:jc w:val="right"/>
        </w:trPr>
        <w:tc>
          <w:tcPr>
            <w:tcW w:w="2948" w:type="dxa"/>
            <w:tcBorders>
              <w:bottom w:val="nil"/>
            </w:tcBorders>
          </w:tcPr>
          <w:p w:rsidR="00736792" w:rsidRPr="00E95F5E" w:rsidRDefault="00736792">
            <w:pPr>
              <w:spacing w:before="120" w:line="240" w:lineRule="auto"/>
              <w:jc w:val="left"/>
              <w:rPr>
                <w:b/>
                <w:sz w:val="16"/>
              </w:rPr>
            </w:pPr>
            <w:r w:rsidRPr="00E95F5E">
              <w:rPr>
                <w:b/>
                <w:sz w:val="16"/>
              </w:rPr>
              <w:t>Summa investeringsutgifter</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-86 620 111</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-118 174 162</w:t>
            </w:r>
          </w:p>
        </w:tc>
      </w:tr>
      <w:tr w:rsidR="00000000" w:rsidRPr="00E95F5E">
        <w:tblPrEx>
          <w:tblCellMar>
            <w:top w:w="0" w:type="dxa"/>
            <w:bottom w:w="0" w:type="dxa"/>
          </w:tblCellMar>
        </w:tblPrEx>
        <w:trPr>
          <w:jc w:val="right"/>
        </w:trPr>
        <w:tc>
          <w:tcPr>
            <w:tcW w:w="2948" w:type="dxa"/>
            <w:tcBorders>
              <w:left w:val="nil"/>
              <w:right w:val="nil"/>
            </w:tcBorders>
          </w:tcPr>
          <w:p w:rsidR="00736792" w:rsidRPr="00E95F5E" w:rsidRDefault="00736792">
            <w:pPr>
              <w:spacing w:before="0" w:line="240" w:lineRule="auto"/>
              <w:jc w:val="left"/>
              <w:rPr>
                <w:b/>
                <w:sz w:val="16"/>
              </w:rPr>
            </w:pPr>
          </w:p>
        </w:tc>
        <w:tc>
          <w:tcPr>
            <w:tcW w:w="1021" w:type="dxa"/>
            <w:tcBorders>
              <w:left w:val="nil"/>
              <w:right w:val="nil"/>
            </w:tcBorders>
            <w:vAlign w:val="bottom"/>
          </w:tcPr>
          <w:p w:rsidR="00736792" w:rsidRPr="00E95F5E" w:rsidRDefault="00736792">
            <w:pPr>
              <w:spacing w:before="0" w:line="240" w:lineRule="auto"/>
              <w:jc w:val="right"/>
              <w:rPr>
                <w:b/>
                <w:sz w:val="16"/>
              </w:rPr>
            </w:pPr>
          </w:p>
        </w:tc>
        <w:tc>
          <w:tcPr>
            <w:tcW w:w="1021" w:type="dxa"/>
            <w:tcBorders>
              <w:left w:val="nil"/>
              <w:right w:val="nil"/>
            </w:tcBorders>
            <w:vAlign w:val="bottom"/>
          </w:tcPr>
          <w:p w:rsidR="00736792" w:rsidRPr="00E95F5E" w:rsidRDefault="00736792">
            <w:pPr>
              <w:spacing w:before="0" w:line="240" w:lineRule="auto"/>
              <w:jc w:val="right"/>
              <w:rPr>
                <w:b/>
                <w:sz w:val="16"/>
              </w:rPr>
            </w:pPr>
          </w:p>
        </w:tc>
        <w:tc>
          <w:tcPr>
            <w:tcW w:w="1021" w:type="dxa"/>
            <w:tcBorders>
              <w:left w:val="nil"/>
              <w:right w:val="nil"/>
            </w:tcBorders>
            <w:vAlign w:val="bottom"/>
          </w:tcPr>
          <w:p w:rsidR="00736792" w:rsidRPr="00E95F5E" w:rsidRDefault="00736792">
            <w:pPr>
              <w:spacing w:before="0" w:line="240" w:lineRule="auto"/>
              <w:jc w:val="right"/>
              <w:rPr>
                <w:b/>
                <w:sz w:val="16"/>
              </w:rPr>
            </w:pPr>
          </w:p>
        </w:tc>
        <w:tc>
          <w:tcPr>
            <w:tcW w:w="1021" w:type="dxa"/>
            <w:tcBorders>
              <w:left w:val="nil"/>
              <w:right w:val="nil"/>
            </w:tcBorders>
            <w:vAlign w:val="bottom"/>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Finansiering av investeringar</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Lån från Riksgäldskontoret</w:t>
            </w:r>
          </w:p>
        </w:tc>
        <w:tc>
          <w:tcPr>
            <w:tcW w:w="1021" w:type="dxa"/>
            <w:vAlign w:val="bottom"/>
          </w:tcPr>
          <w:p w:rsidR="00736792" w:rsidRPr="00E95F5E" w:rsidRDefault="00736792">
            <w:pPr>
              <w:spacing w:before="120" w:line="240" w:lineRule="auto"/>
              <w:jc w:val="right"/>
              <w:rPr>
                <w:sz w:val="16"/>
              </w:rPr>
            </w:pPr>
            <w:r w:rsidRPr="00E95F5E">
              <w:rPr>
                <w:sz w:val="16"/>
              </w:rPr>
              <w:t>28 410 000</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0</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 amorteringar</w:t>
            </w:r>
          </w:p>
        </w:tc>
        <w:tc>
          <w:tcPr>
            <w:tcW w:w="1021" w:type="dxa"/>
            <w:vAlign w:val="bottom"/>
          </w:tcPr>
          <w:p w:rsidR="00736792" w:rsidRPr="00E95F5E" w:rsidRDefault="00736792">
            <w:pPr>
              <w:spacing w:before="120" w:line="240" w:lineRule="auto"/>
              <w:jc w:val="right"/>
              <w:rPr>
                <w:sz w:val="16"/>
              </w:rPr>
            </w:pPr>
            <w:r w:rsidRPr="00E95F5E">
              <w:rPr>
                <w:sz w:val="16"/>
              </w:rPr>
              <w:t>-330 977</w:t>
            </w:r>
          </w:p>
        </w:tc>
        <w:tc>
          <w:tcPr>
            <w:tcW w:w="1021" w:type="dxa"/>
            <w:vAlign w:val="bottom"/>
          </w:tcPr>
          <w:p w:rsidR="00736792" w:rsidRPr="00E95F5E" w:rsidRDefault="00736792">
            <w:pPr>
              <w:spacing w:before="120" w:line="240" w:lineRule="auto"/>
              <w:jc w:val="right"/>
              <w:rPr>
                <w:b/>
                <w:sz w:val="16"/>
              </w:rPr>
            </w:pPr>
            <w:r w:rsidRPr="00E95F5E">
              <w:rPr>
                <w:b/>
                <w:sz w:val="16"/>
              </w:rPr>
              <w:t>28 079 023</w:t>
            </w:r>
          </w:p>
        </w:tc>
        <w:tc>
          <w:tcPr>
            <w:tcW w:w="1021" w:type="dxa"/>
            <w:vAlign w:val="bottom"/>
          </w:tcPr>
          <w:p w:rsidR="00736792" w:rsidRPr="00E95F5E" w:rsidRDefault="00736792">
            <w:pPr>
              <w:spacing w:before="120" w:line="240" w:lineRule="auto"/>
              <w:jc w:val="right"/>
              <w:rPr>
                <w:sz w:val="16"/>
              </w:rPr>
            </w:pPr>
            <w:r w:rsidRPr="00E95F5E">
              <w:rPr>
                <w:sz w:val="16"/>
              </w:rPr>
              <w:t>0</w:t>
            </w:r>
          </w:p>
        </w:tc>
        <w:tc>
          <w:tcPr>
            <w:tcW w:w="1021" w:type="dxa"/>
            <w:vAlign w:val="bottom"/>
          </w:tcPr>
          <w:p w:rsidR="00736792" w:rsidRPr="00E95F5E" w:rsidRDefault="00736792">
            <w:pPr>
              <w:spacing w:before="120" w:line="240" w:lineRule="auto"/>
              <w:jc w:val="right"/>
              <w:rPr>
                <w:b/>
                <w:sz w:val="16"/>
              </w:rPr>
            </w:pPr>
            <w:r w:rsidRPr="00E95F5E">
              <w:rPr>
                <w:b/>
                <w:sz w:val="16"/>
              </w:rPr>
              <w:t>0</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Tillförda driftmedel</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72 902 304</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117 193 084</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Summa medel som tillförts för finansi</w:t>
            </w:r>
            <w:r w:rsidRPr="00E95F5E">
              <w:rPr>
                <w:b/>
                <w:sz w:val="16"/>
              </w:rPr>
              <w:t>e</w:t>
            </w:r>
            <w:r w:rsidRPr="00E95F5E">
              <w:rPr>
                <w:b/>
                <w:sz w:val="16"/>
              </w:rPr>
              <w:t>ring av investeringsver</w:t>
            </w:r>
            <w:r w:rsidRPr="00E95F5E">
              <w:rPr>
                <w:b/>
                <w:sz w:val="16"/>
              </w:rPr>
              <w:t>k</w:t>
            </w:r>
            <w:r w:rsidRPr="00E95F5E">
              <w:rPr>
                <w:b/>
                <w:sz w:val="16"/>
              </w:rPr>
              <w:t>samhet</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100 981 327</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117 193 084</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Över-/underskott av medel från invest</w:t>
            </w:r>
            <w:r w:rsidRPr="00E95F5E">
              <w:rPr>
                <w:sz w:val="16"/>
              </w:rPr>
              <w:t>e</w:t>
            </w:r>
            <w:r w:rsidRPr="00E95F5E">
              <w:rPr>
                <w:sz w:val="16"/>
              </w:rPr>
              <w:t>ringsverksamhet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14 361 216</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-981 078</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sz w:val="16"/>
              </w:rPr>
            </w:pPr>
            <w:r w:rsidRPr="00E95F5E">
              <w:rPr>
                <w:sz w:val="16"/>
              </w:rPr>
              <w:t>Ökning (+) kortfristiga skulder avseende investeringar</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17 512 259</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981 078</w:t>
            </w:r>
          </w:p>
        </w:tc>
      </w:tr>
      <w:tr w:rsidR="00000000" w:rsidRPr="00E95F5E">
        <w:tblPrEx>
          <w:tblCellMar>
            <w:top w:w="0" w:type="dxa"/>
            <w:bottom w:w="0" w:type="dxa"/>
          </w:tblCellMar>
        </w:tblPrEx>
        <w:trPr>
          <w:jc w:val="right"/>
        </w:trPr>
        <w:tc>
          <w:tcPr>
            <w:tcW w:w="2948" w:type="dxa"/>
          </w:tcPr>
          <w:p w:rsidR="00736792" w:rsidRPr="00E95F5E" w:rsidRDefault="00736792">
            <w:pPr>
              <w:spacing w:before="120" w:line="240" w:lineRule="auto"/>
              <w:jc w:val="left"/>
              <w:rPr>
                <w:b/>
                <w:sz w:val="16"/>
              </w:rPr>
            </w:pPr>
            <w:r w:rsidRPr="00E95F5E">
              <w:rPr>
                <w:b/>
                <w:sz w:val="16"/>
              </w:rPr>
              <w:t>KASSAFLÖDE FRÅN INVEST</w:t>
            </w:r>
            <w:r w:rsidRPr="00E95F5E">
              <w:rPr>
                <w:b/>
                <w:sz w:val="16"/>
              </w:rPr>
              <w:t>E</w:t>
            </w:r>
            <w:r w:rsidRPr="00E95F5E">
              <w:rPr>
                <w:b/>
                <w:sz w:val="16"/>
              </w:rPr>
              <w:t>RINGSVERKSAMHETEN</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b/>
                <w:sz w:val="16"/>
              </w:rPr>
              <w:t>31 873 475</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b/>
                <w:sz w:val="16"/>
              </w:rPr>
              <w:t>0</w:t>
            </w:r>
          </w:p>
        </w:tc>
      </w:tr>
    </w:tbl>
    <w:p w:rsidR="00736792" w:rsidRPr="00E95F5E" w:rsidRDefault="00736792">
      <w:pPr>
        <w:spacing w:before="0" w:line="240" w:lineRule="auto"/>
        <w:rPr>
          <w:sz w:val="2"/>
        </w:rPr>
      </w:pPr>
    </w:p>
    <w:p w:rsidR="00736792" w:rsidRPr="00E95F5E" w:rsidRDefault="00736792">
      <w:pPr>
        <w:rPr>
          <w:sz w:val="2"/>
        </w:rPr>
      </w:pPr>
      <w:r w:rsidRPr="00E95F5E">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021"/>
        <w:gridCol w:w="1021"/>
        <w:gridCol w:w="1021"/>
        <w:gridCol w:w="1021"/>
      </w:tblGrid>
      <w:tr w:rsidR="00000000" w:rsidRPr="00E95F5E">
        <w:tblPrEx>
          <w:tblCellMar>
            <w:top w:w="0" w:type="dxa"/>
            <w:bottom w:w="0" w:type="dxa"/>
          </w:tblCellMar>
        </w:tblPrEx>
        <w:tc>
          <w:tcPr>
            <w:tcW w:w="2835" w:type="dxa"/>
          </w:tcPr>
          <w:p w:rsidR="00736792" w:rsidRPr="00E95F5E" w:rsidRDefault="00736792">
            <w:pPr>
              <w:spacing w:before="120" w:line="240" w:lineRule="auto"/>
              <w:ind w:right="-212"/>
              <w:rPr>
                <w:b/>
                <w:sz w:val="16"/>
              </w:rPr>
            </w:pPr>
            <w:r w:rsidRPr="00E95F5E">
              <w:rPr>
                <w:b/>
                <w:sz w:val="16"/>
              </w:rPr>
              <w:t>TRANSFERERINGAR</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sz w:val="16"/>
              </w:rPr>
              <w:t>Utbetalade bidrag</w:t>
            </w:r>
          </w:p>
        </w:tc>
        <w:tc>
          <w:tcPr>
            <w:tcW w:w="1021" w:type="dxa"/>
            <w:vAlign w:val="bottom"/>
          </w:tcPr>
          <w:p w:rsidR="00736792" w:rsidRPr="00E95F5E" w:rsidRDefault="00736792">
            <w:pPr>
              <w:spacing w:before="120" w:line="240" w:lineRule="auto"/>
              <w:jc w:val="right"/>
              <w:rPr>
                <w:sz w:val="16"/>
              </w:rPr>
            </w:pPr>
            <w:r w:rsidRPr="00E95F5E">
              <w:rPr>
                <w:sz w:val="16"/>
              </w:rPr>
              <w:t>-259 240 995</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sz w:val="16"/>
              </w:rPr>
            </w:pPr>
            <w:r w:rsidRPr="00E95F5E">
              <w:rPr>
                <w:sz w:val="16"/>
              </w:rPr>
              <w:t>-235 853 850</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KASSAFLÖDE TILL TRANSFER</w:t>
            </w:r>
            <w:r w:rsidRPr="00E95F5E">
              <w:rPr>
                <w:b/>
                <w:sz w:val="16"/>
              </w:rPr>
              <w:t>E</w:t>
            </w:r>
            <w:r w:rsidRPr="00E95F5E">
              <w:rPr>
                <w:b/>
                <w:sz w:val="16"/>
              </w:rPr>
              <w:t>RINGAR</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-259 240 995</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-235 853 850</w:t>
            </w: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Finansiering av bidragsutbetalnin</w:t>
            </w:r>
            <w:r w:rsidRPr="00E95F5E">
              <w:rPr>
                <w:b/>
                <w:sz w:val="16"/>
              </w:rPr>
              <w:t>g</w:t>
            </w:r>
            <w:r w:rsidRPr="00E95F5E">
              <w:rPr>
                <w:b/>
                <w:sz w:val="16"/>
              </w:rPr>
              <w:t>ar</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sz w:val="16"/>
              </w:rPr>
              <w:t>Medel från statsbudgeten</w:t>
            </w:r>
          </w:p>
        </w:tc>
        <w:tc>
          <w:tcPr>
            <w:tcW w:w="1021" w:type="dxa"/>
            <w:vAlign w:val="bottom"/>
          </w:tcPr>
          <w:p w:rsidR="00736792" w:rsidRPr="00E95F5E" w:rsidRDefault="00736792">
            <w:pPr>
              <w:spacing w:before="120" w:line="240" w:lineRule="auto"/>
              <w:jc w:val="right"/>
              <w:rPr>
                <w:sz w:val="16"/>
              </w:rPr>
            </w:pPr>
            <w:r w:rsidRPr="00E95F5E">
              <w:rPr>
                <w:sz w:val="16"/>
              </w:rPr>
              <w:t>259 240 995</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sz w:val="16"/>
              </w:rPr>
            </w:pPr>
            <w:r w:rsidRPr="00E95F5E">
              <w:rPr>
                <w:sz w:val="16"/>
              </w:rPr>
              <w:t>235 853 850</w:t>
            </w:r>
          </w:p>
        </w:tc>
        <w:tc>
          <w:tcPr>
            <w:tcW w:w="1021" w:type="dxa"/>
            <w:vAlign w:val="bottom"/>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Summa medel som erhållits för fina</w:t>
            </w:r>
            <w:r w:rsidRPr="00E95F5E">
              <w:rPr>
                <w:b/>
                <w:sz w:val="16"/>
              </w:rPr>
              <w:t>n</w:t>
            </w:r>
            <w:r w:rsidRPr="00E95F5E">
              <w:rPr>
                <w:b/>
                <w:sz w:val="16"/>
              </w:rPr>
              <w:t>siering av bidragsutbetalnin</w:t>
            </w:r>
            <w:r w:rsidRPr="00E95F5E">
              <w:rPr>
                <w:b/>
                <w:sz w:val="16"/>
              </w:rPr>
              <w:t>g</w:t>
            </w:r>
            <w:r w:rsidRPr="00E95F5E">
              <w:rPr>
                <w:b/>
                <w:sz w:val="16"/>
              </w:rPr>
              <w:t>ar</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259 240 995</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235 853 850</w:t>
            </w:r>
          </w:p>
        </w:tc>
      </w:tr>
      <w:tr w:rsidR="00000000" w:rsidRPr="00E95F5E">
        <w:tblPrEx>
          <w:tblCellMar>
            <w:top w:w="0" w:type="dxa"/>
            <w:bottom w:w="0" w:type="dxa"/>
          </w:tblCellMar>
        </w:tblPrEx>
        <w:tc>
          <w:tcPr>
            <w:tcW w:w="2835" w:type="dxa"/>
            <w:tcBorders>
              <w:bottom w:val="nil"/>
            </w:tcBorders>
          </w:tcPr>
          <w:p w:rsidR="00736792" w:rsidRPr="00E95F5E" w:rsidRDefault="00736792">
            <w:pPr>
              <w:spacing w:before="120" w:line="240" w:lineRule="auto"/>
              <w:jc w:val="left"/>
              <w:rPr>
                <w:b/>
                <w:sz w:val="16"/>
              </w:rPr>
            </w:pPr>
            <w:r w:rsidRPr="00E95F5E">
              <w:rPr>
                <w:b/>
                <w:sz w:val="16"/>
              </w:rPr>
              <w:t>FÖRÄNDRING AV LIKVIDA M</w:t>
            </w:r>
            <w:r w:rsidRPr="00E95F5E">
              <w:rPr>
                <w:b/>
                <w:sz w:val="16"/>
              </w:rPr>
              <w:t>E</w:t>
            </w:r>
            <w:r w:rsidRPr="00E95F5E">
              <w:rPr>
                <w:b/>
                <w:sz w:val="16"/>
              </w:rPr>
              <w:t>DEL</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49 012 922</w:t>
            </w:r>
          </w:p>
        </w:tc>
        <w:tc>
          <w:tcPr>
            <w:tcW w:w="1021" w:type="dxa"/>
            <w:tcBorders>
              <w:bottom w:val="nil"/>
            </w:tcBorders>
            <w:vAlign w:val="bottom"/>
          </w:tcPr>
          <w:p w:rsidR="00736792" w:rsidRPr="00E95F5E" w:rsidRDefault="00736792">
            <w:pPr>
              <w:spacing w:before="120" w:line="240" w:lineRule="auto"/>
              <w:jc w:val="right"/>
              <w:rPr>
                <w:b/>
                <w:sz w:val="16"/>
              </w:rPr>
            </w:pPr>
          </w:p>
        </w:tc>
        <w:tc>
          <w:tcPr>
            <w:tcW w:w="1021" w:type="dxa"/>
            <w:tcBorders>
              <w:bottom w:val="nil"/>
            </w:tcBorders>
            <w:vAlign w:val="bottom"/>
          </w:tcPr>
          <w:p w:rsidR="00736792" w:rsidRPr="00E95F5E" w:rsidRDefault="00736792">
            <w:pPr>
              <w:spacing w:before="120" w:line="240" w:lineRule="auto"/>
              <w:jc w:val="right"/>
              <w:rPr>
                <w:b/>
                <w:sz w:val="16"/>
              </w:rPr>
            </w:pPr>
            <w:r w:rsidRPr="00E95F5E">
              <w:rPr>
                <w:b/>
                <w:sz w:val="16"/>
              </w:rPr>
              <w:t>-48 523 861</w:t>
            </w:r>
          </w:p>
        </w:tc>
      </w:tr>
      <w:tr w:rsidR="00000000" w:rsidRPr="00E95F5E">
        <w:tblPrEx>
          <w:tblCellMar>
            <w:top w:w="0" w:type="dxa"/>
            <w:bottom w:w="0" w:type="dxa"/>
          </w:tblCellMar>
        </w:tblPrEx>
        <w:tc>
          <w:tcPr>
            <w:tcW w:w="2835" w:type="dxa"/>
            <w:tcBorders>
              <w:left w:val="nil"/>
              <w:right w:val="nil"/>
            </w:tcBorders>
          </w:tcPr>
          <w:p w:rsidR="00736792" w:rsidRPr="00E95F5E" w:rsidRDefault="00736792">
            <w:pPr>
              <w:spacing w:before="120" w:line="240" w:lineRule="auto"/>
              <w:jc w:val="left"/>
              <w:rPr>
                <w:sz w:val="16"/>
              </w:rPr>
            </w:pPr>
          </w:p>
        </w:tc>
        <w:tc>
          <w:tcPr>
            <w:tcW w:w="1021" w:type="dxa"/>
            <w:tcBorders>
              <w:left w:val="nil"/>
              <w:right w:val="nil"/>
            </w:tcBorders>
          </w:tcPr>
          <w:p w:rsidR="00736792" w:rsidRPr="00E95F5E" w:rsidRDefault="00736792">
            <w:pPr>
              <w:spacing w:before="120" w:line="240" w:lineRule="auto"/>
              <w:jc w:val="right"/>
              <w:rPr>
                <w:sz w:val="16"/>
              </w:rPr>
            </w:pPr>
          </w:p>
        </w:tc>
        <w:tc>
          <w:tcPr>
            <w:tcW w:w="1021" w:type="dxa"/>
            <w:tcBorders>
              <w:left w:val="nil"/>
              <w:right w:val="nil"/>
            </w:tcBorders>
          </w:tcPr>
          <w:p w:rsidR="00736792" w:rsidRPr="00E95F5E" w:rsidRDefault="00736792">
            <w:pPr>
              <w:spacing w:before="120" w:line="240" w:lineRule="auto"/>
              <w:jc w:val="right"/>
              <w:rPr>
                <w:b/>
                <w:sz w:val="16"/>
              </w:rPr>
            </w:pPr>
          </w:p>
        </w:tc>
        <w:tc>
          <w:tcPr>
            <w:tcW w:w="1021" w:type="dxa"/>
            <w:tcBorders>
              <w:left w:val="nil"/>
              <w:right w:val="nil"/>
            </w:tcBorders>
          </w:tcPr>
          <w:p w:rsidR="00736792" w:rsidRPr="00E95F5E" w:rsidRDefault="00736792">
            <w:pPr>
              <w:spacing w:before="120" w:line="240" w:lineRule="auto"/>
              <w:jc w:val="right"/>
              <w:rPr>
                <w:sz w:val="16"/>
              </w:rPr>
            </w:pPr>
          </w:p>
        </w:tc>
        <w:tc>
          <w:tcPr>
            <w:tcW w:w="1021" w:type="dxa"/>
            <w:tcBorders>
              <w:left w:val="nil"/>
              <w:right w:val="nil"/>
            </w:tcBorders>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SPECIFIKATION AV FÖRÄNDRING AV LIKVIDA MEDEL</w:t>
            </w:r>
          </w:p>
        </w:tc>
        <w:tc>
          <w:tcPr>
            <w:tcW w:w="1021" w:type="dxa"/>
            <w:vAlign w:val="bottom"/>
          </w:tcPr>
          <w:p w:rsidR="00736792" w:rsidRPr="00E95F5E" w:rsidRDefault="00736792">
            <w:pPr>
              <w:spacing w:before="0" w:line="240" w:lineRule="auto"/>
              <w:jc w:val="right"/>
              <w:rPr>
                <w:b/>
                <w:sz w:val="16"/>
              </w:rPr>
            </w:pPr>
          </w:p>
        </w:tc>
        <w:tc>
          <w:tcPr>
            <w:tcW w:w="1021" w:type="dxa"/>
            <w:vAlign w:val="bottom"/>
          </w:tcPr>
          <w:p w:rsidR="00736792" w:rsidRPr="00E95F5E" w:rsidRDefault="00736792">
            <w:pPr>
              <w:spacing w:before="0" w:line="240" w:lineRule="auto"/>
              <w:jc w:val="right"/>
              <w:rPr>
                <w:b/>
                <w:sz w:val="16"/>
              </w:rPr>
            </w:pPr>
          </w:p>
        </w:tc>
        <w:tc>
          <w:tcPr>
            <w:tcW w:w="1021" w:type="dxa"/>
            <w:vAlign w:val="bottom"/>
          </w:tcPr>
          <w:p w:rsidR="00736792" w:rsidRPr="00E95F5E" w:rsidRDefault="00736792">
            <w:pPr>
              <w:spacing w:before="0" w:line="240" w:lineRule="auto"/>
              <w:jc w:val="right"/>
              <w:rPr>
                <w:b/>
                <w:sz w:val="16"/>
              </w:rPr>
            </w:pPr>
          </w:p>
        </w:tc>
        <w:tc>
          <w:tcPr>
            <w:tcW w:w="1021" w:type="dxa"/>
            <w:vAlign w:val="bottom"/>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Likvida medel vid årets början</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-4 166 271</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44 357 590</w:t>
            </w: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sz w:val="16"/>
              </w:rPr>
            </w:pPr>
            <w:r w:rsidRPr="00E95F5E">
              <w:rPr>
                <w:sz w:val="16"/>
              </w:rPr>
              <w:t>Ökning (+)/minskning (-) av kassa och postgiro</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b/>
                <w:sz w:val="16"/>
              </w:rPr>
            </w:pPr>
            <w:r w:rsidRPr="00E95F5E">
              <w:rPr>
                <w:sz w:val="16"/>
              </w:rPr>
              <w:t>-20 000</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sz w:val="16"/>
              </w:rPr>
            </w:pPr>
            <w:r w:rsidRPr="00E95F5E">
              <w:rPr>
                <w:sz w:val="16"/>
              </w:rPr>
              <w:t>Ökning (+)/minskning (-) av tillgodo-</w:t>
            </w:r>
            <w:r w:rsidRPr="00E95F5E">
              <w:rPr>
                <w:sz w:val="16"/>
              </w:rPr>
              <w:br/>
              <w:t>h</w:t>
            </w:r>
            <w:r w:rsidRPr="00E95F5E">
              <w:rPr>
                <w:sz w:val="16"/>
              </w:rPr>
              <w:t>a</w:t>
            </w:r>
            <w:r w:rsidRPr="00E95F5E">
              <w:rPr>
                <w:sz w:val="16"/>
              </w:rPr>
              <w:t>vande hos RGK</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31 245 456</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-81 194 000</w:t>
            </w: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sz w:val="16"/>
              </w:rPr>
            </w:pPr>
            <w:r w:rsidRPr="00E95F5E">
              <w:rPr>
                <w:sz w:val="16"/>
              </w:rPr>
              <w:t>Minskning (-) av skuld till stat</w:t>
            </w:r>
            <w:r w:rsidRPr="00E95F5E">
              <w:rPr>
                <w:sz w:val="16"/>
              </w:rPr>
              <w:t>s</w:t>
            </w:r>
            <w:r w:rsidRPr="00E95F5E">
              <w:rPr>
                <w:sz w:val="16"/>
              </w:rPr>
              <w:t>verket</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17 787 466</w:t>
            </w:r>
          </w:p>
        </w:tc>
        <w:tc>
          <w:tcPr>
            <w:tcW w:w="1021" w:type="dxa"/>
            <w:vAlign w:val="bottom"/>
          </w:tcPr>
          <w:p w:rsidR="00736792" w:rsidRPr="00E95F5E" w:rsidRDefault="00736792">
            <w:pPr>
              <w:spacing w:before="120" w:line="240" w:lineRule="auto"/>
              <w:jc w:val="right"/>
              <w:rPr>
                <w:sz w:val="16"/>
              </w:rPr>
            </w:pPr>
          </w:p>
        </w:tc>
        <w:tc>
          <w:tcPr>
            <w:tcW w:w="1021" w:type="dxa"/>
            <w:vAlign w:val="bottom"/>
          </w:tcPr>
          <w:p w:rsidR="00736792" w:rsidRPr="00E95F5E" w:rsidRDefault="00736792">
            <w:pPr>
              <w:spacing w:before="120" w:line="240" w:lineRule="auto"/>
              <w:jc w:val="right"/>
              <w:rPr>
                <w:sz w:val="16"/>
              </w:rPr>
            </w:pPr>
            <w:r w:rsidRPr="00E95F5E">
              <w:rPr>
                <w:sz w:val="16"/>
              </w:rPr>
              <w:t>32 670 139</w:t>
            </w:r>
          </w:p>
        </w:tc>
      </w:tr>
      <w:tr w:rsidR="00000000" w:rsidRPr="00E95F5E">
        <w:tblPrEx>
          <w:tblCellMar>
            <w:top w:w="0" w:type="dxa"/>
            <w:bottom w:w="0" w:type="dxa"/>
          </w:tblCellMar>
        </w:tblPrEx>
        <w:tc>
          <w:tcPr>
            <w:tcW w:w="2835" w:type="dxa"/>
          </w:tcPr>
          <w:p w:rsidR="00736792" w:rsidRPr="00E95F5E" w:rsidRDefault="00736792">
            <w:pPr>
              <w:pStyle w:val="Normaltindrag"/>
              <w:ind w:firstLine="0"/>
              <w:jc w:val="left"/>
              <w:rPr>
                <w:b/>
                <w:sz w:val="16"/>
              </w:rPr>
            </w:pPr>
            <w:r w:rsidRPr="00E95F5E">
              <w:rPr>
                <w:b/>
                <w:sz w:val="16"/>
              </w:rPr>
              <w:t>Summa förändring av likvida medel</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49 012 922</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-48 523 861</w:t>
            </w:r>
          </w:p>
        </w:tc>
      </w:tr>
      <w:tr w:rsidR="00000000" w:rsidRPr="00E95F5E">
        <w:tblPrEx>
          <w:tblCellMar>
            <w:top w:w="0" w:type="dxa"/>
            <w:bottom w:w="0" w:type="dxa"/>
          </w:tblCellMar>
        </w:tblPrEx>
        <w:tc>
          <w:tcPr>
            <w:tcW w:w="2835" w:type="dxa"/>
          </w:tcPr>
          <w:p w:rsidR="00736792" w:rsidRPr="00E95F5E" w:rsidRDefault="00736792">
            <w:pPr>
              <w:spacing w:before="120" w:line="240" w:lineRule="auto"/>
              <w:jc w:val="left"/>
              <w:rPr>
                <w:b/>
                <w:sz w:val="16"/>
              </w:rPr>
            </w:pPr>
            <w:r w:rsidRPr="00E95F5E">
              <w:rPr>
                <w:b/>
                <w:sz w:val="16"/>
              </w:rPr>
              <w:t>LIKVIDA MEDEL VID ÅRETS SLUT</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44 846 651</w:t>
            </w:r>
          </w:p>
        </w:tc>
        <w:tc>
          <w:tcPr>
            <w:tcW w:w="1021" w:type="dxa"/>
            <w:vAlign w:val="bottom"/>
          </w:tcPr>
          <w:p w:rsidR="00736792" w:rsidRPr="00E95F5E" w:rsidRDefault="00736792">
            <w:pPr>
              <w:spacing w:before="120" w:line="240" w:lineRule="auto"/>
              <w:jc w:val="right"/>
              <w:rPr>
                <w:b/>
                <w:sz w:val="16"/>
              </w:rPr>
            </w:pPr>
          </w:p>
        </w:tc>
        <w:tc>
          <w:tcPr>
            <w:tcW w:w="1021" w:type="dxa"/>
            <w:vAlign w:val="bottom"/>
          </w:tcPr>
          <w:p w:rsidR="00736792" w:rsidRPr="00E95F5E" w:rsidRDefault="00736792">
            <w:pPr>
              <w:spacing w:before="120" w:line="240" w:lineRule="auto"/>
              <w:jc w:val="right"/>
              <w:rPr>
                <w:b/>
                <w:sz w:val="16"/>
              </w:rPr>
            </w:pPr>
            <w:r w:rsidRPr="00E95F5E">
              <w:rPr>
                <w:b/>
                <w:sz w:val="16"/>
              </w:rPr>
              <w:t>-4 166 271</w:t>
            </w:r>
          </w:p>
        </w:tc>
      </w:tr>
    </w:tbl>
    <w:p w:rsidR="00736792" w:rsidRPr="00E95F5E" w:rsidRDefault="00736792">
      <w:bookmarkStart w:id="134" w:name="_Toc514228956"/>
    </w:p>
    <w:p w:rsidR="00736792" w:rsidRPr="00E95F5E" w:rsidRDefault="00736792">
      <w:pPr>
        <w:sectPr w:rsidR="00000000" w:rsidRPr="00E95F5E">
          <w:headerReference w:type="even" r:id="rId81"/>
          <w:headerReference w:type="default" r:id="rId82"/>
          <w:footerReference w:type="even" r:id="rId83"/>
          <w:footerReference w:type="default" r:id="rId84"/>
          <w:headerReference w:type="first" r:id="rId85"/>
          <w:footerReference w:type="first" r:id="rId86"/>
          <w:pgSz w:w="11906" w:h="16838" w:code="9"/>
          <w:pgMar w:top="851" w:right="4649" w:bottom="4508" w:left="1304" w:header="340" w:footer="227" w:gutter="0"/>
          <w:cols w:space="720"/>
          <w:titlePg/>
        </w:sectPr>
      </w:pPr>
    </w:p>
    <w:p w:rsidR="00736792" w:rsidRPr="00E95F5E" w:rsidRDefault="00736792">
      <w:pPr>
        <w:pStyle w:val="Rubrik1"/>
        <w:spacing w:before="240" w:line="240" w:lineRule="auto"/>
        <w:rPr>
          <w:noProof w:val="0"/>
        </w:rPr>
      </w:pPr>
      <w:bookmarkStart w:id="135" w:name="_Toc516477423"/>
      <w:r w:rsidRPr="00E95F5E">
        <w:rPr>
          <w:noProof w:val="0"/>
        </w:rPr>
        <w:t>Noter</w:t>
      </w:r>
      <w:bookmarkEnd w:id="134"/>
      <w:bookmarkEnd w:id="135"/>
    </w:p>
    <w:p w:rsidR="00736792" w:rsidRPr="00E95F5E" w:rsidRDefault="00736792">
      <w:pPr>
        <w:pStyle w:val="R2"/>
      </w:pPr>
      <w:r w:rsidRPr="00E95F5E">
        <w:t>Redovisnings- och värderingsprinciper</w:t>
      </w:r>
    </w:p>
    <w:p w:rsidR="00736792" w:rsidRPr="00E95F5E" w:rsidRDefault="00736792">
      <w:r w:rsidRPr="00E95F5E">
        <w:t>Årsredovisningen är upprättad enligt övergångsbestämmelserna till föror</w:t>
      </w:r>
      <w:r w:rsidRPr="00E95F5E">
        <w:t>d</w:t>
      </w:r>
      <w:r w:rsidRPr="00E95F5E">
        <w:t>ningen om myndigheters årsredovisning (2000:605) vilken antagits i tilläm</w:t>
      </w:r>
      <w:r w:rsidRPr="00E95F5E">
        <w:t>p</w:t>
      </w:r>
      <w:r w:rsidRPr="00E95F5E">
        <w:t>liga delar av riksdagsstyrelsen den 13 december år 2000. Tillgångar har vä</w:t>
      </w:r>
      <w:r w:rsidRPr="00E95F5E">
        <w:t>r</w:t>
      </w:r>
      <w:r w:rsidRPr="00E95F5E">
        <w:t>derats till anskaffningsvärden. Beloppen anges i kronor där inget annat har angetts.</w:t>
      </w:r>
    </w:p>
    <w:p w:rsidR="00736792" w:rsidRPr="00E95F5E" w:rsidRDefault="00736792">
      <w:pPr>
        <w:pStyle w:val="Normaltindrag"/>
      </w:pPr>
      <w:r w:rsidRPr="00E95F5E">
        <w:t>Riksdagen tillämpar månadsvis avskrivning som belöper på 3 år, 5 år, 10 år, 25 år eller 50 år. Brytdag är 2001-01-10.</w:t>
      </w:r>
    </w:p>
    <w:p w:rsidR="00736792" w:rsidRPr="00E95F5E" w:rsidRDefault="00736792">
      <w:pPr>
        <w:pStyle w:val="Normaltindrag"/>
        <w:spacing w:line="240" w:lineRule="auto"/>
      </w:pPr>
      <w:r w:rsidRPr="00E95F5E">
        <w:t>Jämförelsetalen för vissa poster år 1999 har ändrats för att överensstämma med nya klassificeringar och baskonton år 2000.</w:t>
      </w:r>
    </w:p>
    <w:p w:rsidR="00736792" w:rsidRPr="00E95F5E" w:rsidRDefault="00736792">
      <w:pPr>
        <w:spacing w:before="360" w:after="60"/>
        <w:rPr>
          <w:b/>
        </w:rPr>
      </w:pPr>
      <w:r w:rsidRPr="00E95F5E">
        <w:rPr>
          <w:b/>
        </w:rPr>
        <w:t>NOT 1 Intäkter av avgifter och andra ersättningar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vAlign w:val="bottom"/>
          </w:tcPr>
          <w:p w:rsidR="00736792" w:rsidRPr="00E95F5E" w:rsidRDefault="00736792">
            <w:pPr>
              <w:spacing w:line="240" w:lineRule="auto"/>
              <w:jc w:val="right"/>
              <w:rPr>
                <w:b/>
                <w:sz w:val="16"/>
              </w:rPr>
            </w:pPr>
            <w:r w:rsidRPr="00E95F5E">
              <w:rPr>
                <w:b/>
                <w:sz w:val="16"/>
              </w:rPr>
              <w:t>2000</w:t>
            </w:r>
          </w:p>
        </w:tc>
        <w:tc>
          <w:tcPr>
            <w:tcW w:w="1418" w:type="dxa"/>
            <w:vAlign w:val="bottom"/>
          </w:tcPr>
          <w:p w:rsidR="00736792" w:rsidRPr="00E95F5E" w:rsidRDefault="00736792">
            <w:pPr>
              <w:spacing w:line="240" w:lineRule="auto"/>
              <w:jc w:val="right"/>
              <w:rPr>
                <w:b/>
                <w:sz w:val="16"/>
              </w:rPr>
            </w:pPr>
            <w:r w:rsidRPr="00E95F5E">
              <w:rPr>
                <w:b/>
                <w:sz w:val="16"/>
              </w:rPr>
              <w:t>1999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Intäktsfördelning av avgifter och andra ersät</w:t>
            </w:r>
            <w:r w:rsidRPr="00E95F5E">
              <w:rPr>
                <w:b/>
                <w:sz w:val="16"/>
              </w:rPr>
              <w:t>t</w:t>
            </w:r>
            <w:r w:rsidRPr="00E95F5E">
              <w:rPr>
                <w:b/>
                <w:sz w:val="16"/>
              </w:rPr>
              <w:t>ningar</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Intäkter av hyror</w:t>
            </w:r>
          </w:p>
        </w:tc>
        <w:tc>
          <w:tcPr>
            <w:tcW w:w="1417" w:type="dxa"/>
          </w:tcPr>
          <w:p w:rsidR="00736792" w:rsidRPr="00E95F5E" w:rsidRDefault="00736792">
            <w:pPr>
              <w:spacing w:line="240" w:lineRule="auto"/>
              <w:jc w:val="right"/>
              <w:rPr>
                <w:sz w:val="16"/>
              </w:rPr>
            </w:pPr>
            <w:r w:rsidRPr="00E95F5E">
              <w:rPr>
                <w:sz w:val="16"/>
              </w:rPr>
              <w:t>25 405 158</w:t>
            </w:r>
          </w:p>
        </w:tc>
        <w:tc>
          <w:tcPr>
            <w:tcW w:w="1418" w:type="dxa"/>
          </w:tcPr>
          <w:p w:rsidR="00736792" w:rsidRPr="00E95F5E" w:rsidRDefault="00736792">
            <w:pPr>
              <w:spacing w:line="240" w:lineRule="auto"/>
              <w:jc w:val="right"/>
              <w:rPr>
                <w:sz w:val="16"/>
              </w:rPr>
            </w:pPr>
            <w:r w:rsidRPr="00E95F5E">
              <w:rPr>
                <w:sz w:val="16"/>
              </w:rPr>
              <w:t>21 932 386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Intäkter av avgiftsfinansierad verksamhet</w:t>
            </w:r>
          </w:p>
        </w:tc>
        <w:tc>
          <w:tcPr>
            <w:tcW w:w="1417" w:type="dxa"/>
          </w:tcPr>
          <w:p w:rsidR="00736792" w:rsidRPr="00E95F5E" w:rsidRDefault="00736792">
            <w:pPr>
              <w:spacing w:line="240" w:lineRule="auto"/>
              <w:jc w:val="right"/>
              <w:rPr>
                <w:sz w:val="16"/>
              </w:rPr>
            </w:pPr>
            <w:r w:rsidRPr="00E95F5E">
              <w:rPr>
                <w:sz w:val="16"/>
              </w:rPr>
              <w:t>19 612 142</w:t>
            </w:r>
          </w:p>
        </w:tc>
        <w:tc>
          <w:tcPr>
            <w:tcW w:w="1418" w:type="dxa"/>
          </w:tcPr>
          <w:p w:rsidR="00736792" w:rsidRPr="00E95F5E" w:rsidRDefault="00736792">
            <w:pPr>
              <w:spacing w:line="240" w:lineRule="auto"/>
              <w:jc w:val="right"/>
              <w:rPr>
                <w:sz w:val="16"/>
              </w:rPr>
            </w:pPr>
            <w:r w:rsidRPr="00E95F5E">
              <w:rPr>
                <w:sz w:val="16"/>
              </w:rPr>
              <w:t>22 836 478</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Övrigt</w:t>
            </w:r>
          </w:p>
        </w:tc>
        <w:tc>
          <w:tcPr>
            <w:tcW w:w="1417" w:type="dxa"/>
          </w:tcPr>
          <w:p w:rsidR="00736792" w:rsidRPr="00E95F5E" w:rsidRDefault="00736792">
            <w:pPr>
              <w:spacing w:line="240" w:lineRule="auto"/>
              <w:jc w:val="right"/>
              <w:rPr>
                <w:sz w:val="16"/>
              </w:rPr>
            </w:pPr>
            <w:r w:rsidRPr="00E95F5E">
              <w:rPr>
                <w:sz w:val="16"/>
              </w:rPr>
              <w:t>6 345 791</w:t>
            </w:r>
          </w:p>
        </w:tc>
        <w:tc>
          <w:tcPr>
            <w:tcW w:w="1418" w:type="dxa"/>
          </w:tcPr>
          <w:p w:rsidR="00736792" w:rsidRPr="00E95F5E" w:rsidRDefault="00736792">
            <w:pPr>
              <w:spacing w:line="240" w:lineRule="auto"/>
              <w:jc w:val="right"/>
              <w:rPr>
                <w:sz w:val="16"/>
              </w:rPr>
            </w:pPr>
            <w:r w:rsidRPr="00E95F5E">
              <w:rPr>
                <w:sz w:val="16"/>
              </w:rPr>
              <w:t>7 940 669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51 363 091</w:t>
            </w:r>
          </w:p>
        </w:tc>
        <w:tc>
          <w:tcPr>
            <w:tcW w:w="1418" w:type="dxa"/>
          </w:tcPr>
          <w:p w:rsidR="00736792" w:rsidRPr="00E95F5E" w:rsidRDefault="00736792">
            <w:pPr>
              <w:spacing w:line="240" w:lineRule="auto"/>
              <w:jc w:val="right"/>
              <w:rPr>
                <w:b/>
                <w:sz w:val="16"/>
              </w:rPr>
            </w:pPr>
            <w:r w:rsidRPr="00E95F5E">
              <w:rPr>
                <w:b/>
                <w:sz w:val="16"/>
              </w:rPr>
              <w:t>52 709 533</w:t>
            </w:r>
          </w:p>
        </w:tc>
      </w:tr>
    </w:tbl>
    <w:p w:rsidR="00736792" w:rsidRPr="00E95F5E" w:rsidRDefault="00736792">
      <w:pPr>
        <w:spacing w:before="485" w:after="60"/>
        <w:rPr>
          <w:b/>
        </w:rPr>
      </w:pPr>
      <w:r w:rsidRPr="00E95F5E">
        <w:rPr>
          <w:b/>
        </w:rPr>
        <w:t>NOT 2 Finansiella intäkter och kostnader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vAlign w:val="bottom"/>
          </w:tcPr>
          <w:p w:rsidR="00736792" w:rsidRPr="00E95F5E" w:rsidRDefault="00736792">
            <w:pPr>
              <w:spacing w:line="240" w:lineRule="auto"/>
              <w:jc w:val="left"/>
              <w:rPr>
                <w:b/>
                <w:sz w:val="16"/>
              </w:rPr>
            </w:pPr>
          </w:p>
        </w:tc>
        <w:tc>
          <w:tcPr>
            <w:tcW w:w="1417" w:type="dxa"/>
            <w:vAlign w:val="bottom"/>
          </w:tcPr>
          <w:p w:rsidR="00736792" w:rsidRPr="00E95F5E" w:rsidRDefault="00736792">
            <w:pPr>
              <w:spacing w:line="240" w:lineRule="auto"/>
              <w:jc w:val="right"/>
              <w:rPr>
                <w:b/>
                <w:sz w:val="16"/>
              </w:rPr>
            </w:pPr>
            <w:r w:rsidRPr="00E95F5E">
              <w:rPr>
                <w:b/>
                <w:sz w:val="16"/>
              </w:rPr>
              <w:t>2000</w:t>
            </w:r>
          </w:p>
        </w:tc>
        <w:tc>
          <w:tcPr>
            <w:tcW w:w="1418" w:type="dxa"/>
            <w:vAlign w:val="bottom"/>
          </w:tcPr>
          <w:p w:rsidR="00736792" w:rsidRPr="00E95F5E" w:rsidRDefault="00736792">
            <w:pPr>
              <w:spacing w:line="240" w:lineRule="auto"/>
              <w:jc w:val="right"/>
              <w:rPr>
                <w:b/>
                <w:sz w:val="16"/>
              </w:rPr>
            </w:pPr>
            <w:r w:rsidRPr="00E95F5E">
              <w:rPr>
                <w:b/>
                <w:sz w:val="16"/>
              </w:rPr>
              <w:t>1999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Finansiella intäkter</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Intäkter från Riksgäldskontoret</w:t>
            </w:r>
          </w:p>
        </w:tc>
        <w:tc>
          <w:tcPr>
            <w:tcW w:w="1417" w:type="dxa"/>
          </w:tcPr>
          <w:p w:rsidR="00736792" w:rsidRPr="00E95F5E" w:rsidRDefault="00736792">
            <w:pPr>
              <w:spacing w:line="240" w:lineRule="auto"/>
              <w:jc w:val="right"/>
              <w:rPr>
                <w:sz w:val="16"/>
              </w:rPr>
            </w:pPr>
            <w:r w:rsidRPr="00E95F5E">
              <w:rPr>
                <w:sz w:val="16"/>
              </w:rPr>
              <w:t>4 183 176</w:t>
            </w:r>
          </w:p>
        </w:tc>
        <w:tc>
          <w:tcPr>
            <w:tcW w:w="1418" w:type="dxa"/>
          </w:tcPr>
          <w:p w:rsidR="00736792" w:rsidRPr="00E95F5E" w:rsidRDefault="00736792">
            <w:pPr>
              <w:spacing w:line="240" w:lineRule="auto"/>
              <w:jc w:val="right"/>
              <w:rPr>
                <w:sz w:val="16"/>
              </w:rPr>
            </w:pPr>
            <w:r w:rsidRPr="00E95F5E">
              <w:rPr>
                <w:sz w:val="16"/>
              </w:rPr>
              <w:t>4 352 616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Övrigt</w:t>
            </w:r>
          </w:p>
        </w:tc>
        <w:tc>
          <w:tcPr>
            <w:tcW w:w="1417" w:type="dxa"/>
          </w:tcPr>
          <w:p w:rsidR="00736792" w:rsidRPr="00E95F5E" w:rsidRDefault="00736792">
            <w:pPr>
              <w:spacing w:line="240" w:lineRule="auto"/>
              <w:jc w:val="right"/>
              <w:rPr>
                <w:sz w:val="16"/>
              </w:rPr>
            </w:pPr>
            <w:r w:rsidRPr="00E95F5E">
              <w:rPr>
                <w:sz w:val="16"/>
              </w:rPr>
              <w:t>63 267</w:t>
            </w:r>
          </w:p>
        </w:tc>
        <w:tc>
          <w:tcPr>
            <w:tcW w:w="1418" w:type="dxa"/>
          </w:tcPr>
          <w:p w:rsidR="00736792" w:rsidRPr="00E95F5E" w:rsidRDefault="00736792">
            <w:pPr>
              <w:spacing w:line="240" w:lineRule="auto"/>
              <w:jc w:val="right"/>
              <w:rPr>
                <w:sz w:val="16"/>
              </w:rPr>
            </w:pPr>
            <w:r w:rsidRPr="00E95F5E">
              <w:rPr>
                <w:sz w:val="16"/>
              </w:rPr>
              <w:t>60 830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4 246 443</w:t>
            </w:r>
          </w:p>
        </w:tc>
        <w:tc>
          <w:tcPr>
            <w:tcW w:w="1418" w:type="dxa"/>
          </w:tcPr>
          <w:p w:rsidR="00736792" w:rsidRPr="00E95F5E" w:rsidRDefault="00736792">
            <w:pPr>
              <w:spacing w:line="240" w:lineRule="auto"/>
              <w:jc w:val="right"/>
              <w:rPr>
                <w:b/>
                <w:sz w:val="16"/>
              </w:rPr>
            </w:pPr>
            <w:r w:rsidRPr="00E95F5E">
              <w:rPr>
                <w:b/>
                <w:sz w:val="16"/>
              </w:rPr>
              <w:t>4 413 446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Finansiella kostnader</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Räntor Riksgäldskontoret</w:t>
            </w:r>
          </w:p>
        </w:tc>
        <w:tc>
          <w:tcPr>
            <w:tcW w:w="1417" w:type="dxa"/>
          </w:tcPr>
          <w:p w:rsidR="00736792" w:rsidRPr="00E95F5E" w:rsidRDefault="00736792">
            <w:pPr>
              <w:spacing w:line="240" w:lineRule="auto"/>
              <w:jc w:val="right"/>
              <w:rPr>
                <w:sz w:val="16"/>
              </w:rPr>
            </w:pPr>
            <w:r w:rsidRPr="00E95F5E">
              <w:rPr>
                <w:sz w:val="16"/>
              </w:rPr>
              <w:t>789 777</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p>
        </w:tc>
        <w:tc>
          <w:tcPr>
            <w:tcW w:w="1417" w:type="dxa"/>
          </w:tcPr>
          <w:p w:rsidR="00736792" w:rsidRPr="00E95F5E" w:rsidRDefault="00736792">
            <w:pPr>
              <w:spacing w:line="240" w:lineRule="auto"/>
              <w:jc w:val="right"/>
              <w:rPr>
                <w:sz w:val="16"/>
              </w:rPr>
            </w:pPr>
            <w:r w:rsidRPr="00E95F5E">
              <w:rPr>
                <w:sz w:val="16"/>
              </w:rPr>
              <w:t>34 413</w:t>
            </w:r>
          </w:p>
        </w:tc>
        <w:tc>
          <w:tcPr>
            <w:tcW w:w="1418" w:type="dxa"/>
          </w:tcPr>
          <w:p w:rsidR="00736792" w:rsidRPr="00E95F5E" w:rsidRDefault="00736792">
            <w:pPr>
              <w:spacing w:line="240" w:lineRule="auto"/>
              <w:jc w:val="right"/>
              <w:rPr>
                <w:sz w:val="16"/>
              </w:rPr>
            </w:pPr>
            <w:r w:rsidRPr="00E95F5E">
              <w:rPr>
                <w:sz w:val="16"/>
              </w:rPr>
              <w:t>66 916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824 190</w:t>
            </w:r>
          </w:p>
        </w:tc>
        <w:tc>
          <w:tcPr>
            <w:tcW w:w="1418" w:type="dxa"/>
          </w:tcPr>
          <w:p w:rsidR="00736792" w:rsidRPr="00E95F5E" w:rsidRDefault="00736792">
            <w:pPr>
              <w:spacing w:line="240" w:lineRule="auto"/>
              <w:jc w:val="right"/>
              <w:rPr>
                <w:b/>
                <w:sz w:val="16"/>
              </w:rPr>
            </w:pPr>
            <w:r w:rsidRPr="00E95F5E">
              <w:rPr>
                <w:b/>
                <w:sz w:val="16"/>
              </w:rPr>
              <w:t>66 916</w:t>
            </w:r>
          </w:p>
        </w:tc>
      </w:tr>
    </w:tbl>
    <w:p w:rsidR="00736792" w:rsidRPr="00E95F5E" w:rsidRDefault="00736792">
      <w:pPr>
        <w:spacing w:before="437" w:after="60"/>
        <w:rPr>
          <w:b/>
        </w:rPr>
      </w:pPr>
      <w:r w:rsidRPr="00E95F5E">
        <w:rPr>
          <w:b/>
        </w:rPr>
        <w:br w:type="page"/>
        <w:t>NOT 3 Kostnader för personal och ledamöter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vAlign w:val="bottom"/>
          </w:tcPr>
          <w:p w:rsidR="00736792" w:rsidRPr="00E95F5E" w:rsidRDefault="00736792">
            <w:pPr>
              <w:spacing w:line="240" w:lineRule="auto"/>
              <w:jc w:val="left"/>
              <w:rPr>
                <w:b/>
                <w:sz w:val="16"/>
              </w:rPr>
            </w:pPr>
          </w:p>
        </w:tc>
        <w:tc>
          <w:tcPr>
            <w:tcW w:w="1417" w:type="dxa"/>
            <w:vAlign w:val="bottom"/>
          </w:tcPr>
          <w:p w:rsidR="00736792" w:rsidRPr="00E95F5E" w:rsidRDefault="00736792">
            <w:pPr>
              <w:spacing w:line="240" w:lineRule="auto"/>
              <w:jc w:val="right"/>
              <w:rPr>
                <w:b/>
                <w:sz w:val="16"/>
              </w:rPr>
            </w:pPr>
            <w:r w:rsidRPr="00E95F5E">
              <w:rPr>
                <w:b/>
                <w:sz w:val="16"/>
              </w:rPr>
              <w:t>2000</w:t>
            </w:r>
          </w:p>
        </w:tc>
        <w:tc>
          <w:tcPr>
            <w:tcW w:w="1418" w:type="dxa"/>
            <w:vAlign w:val="bottom"/>
          </w:tcPr>
          <w:p w:rsidR="00736792" w:rsidRPr="00E95F5E" w:rsidRDefault="00736792">
            <w:pPr>
              <w:spacing w:line="240" w:lineRule="auto"/>
              <w:jc w:val="right"/>
              <w:rPr>
                <w:b/>
                <w:sz w:val="16"/>
              </w:rPr>
            </w:pPr>
            <w:r w:rsidRPr="00E95F5E">
              <w:rPr>
                <w:b/>
                <w:sz w:val="16"/>
              </w:rPr>
              <w:t>1999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Fördelning av kostnader på respektive kos</w:t>
            </w:r>
            <w:r w:rsidRPr="00E95F5E">
              <w:rPr>
                <w:b/>
                <w:sz w:val="16"/>
              </w:rPr>
              <w:t>t</w:t>
            </w:r>
            <w:r w:rsidRPr="00E95F5E">
              <w:rPr>
                <w:b/>
                <w:sz w:val="16"/>
              </w:rPr>
              <w:t>nadsslag</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Ersättning till ledamöter inkl. arbetsgivaravgifter</w:t>
            </w:r>
          </w:p>
        </w:tc>
        <w:tc>
          <w:tcPr>
            <w:tcW w:w="1417" w:type="dxa"/>
          </w:tcPr>
          <w:p w:rsidR="00736792" w:rsidRPr="00E95F5E" w:rsidRDefault="00736792">
            <w:pPr>
              <w:spacing w:line="240" w:lineRule="auto"/>
              <w:jc w:val="right"/>
              <w:rPr>
                <w:sz w:val="16"/>
              </w:rPr>
            </w:pPr>
            <w:r w:rsidRPr="00E95F5E">
              <w:rPr>
                <w:sz w:val="16"/>
              </w:rPr>
              <w:t>253 212 180</w:t>
            </w:r>
          </w:p>
        </w:tc>
        <w:tc>
          <w:tcPr>
            <w:tcW w:w="1418" w:type="dxa"/>
          </w:tcPr>
          <w:p w:rsidR="00736792" w:rsidRPr="00E95F5E" w:rsidRDefault="00736792">
            <w:pPr>
              <w:spacing w:line="240" w:lineRule="auto"/>
              <w:jc w:val="right"/>
              <w:rPr>
                <w:sz w:val="16"/>
              </w:rPr>
            </w:pPr>
            <w:r w:rsidRPr="00E95F5E">
              <w:rPr>
                <w:sz w:val="16"/>
              </w:rPr>
              <w:t>245 636 091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Ersättning till f.d. ledamöter</w:t>
            </w:r>
          </w:p>
        </w:tc>
        <w:tc>
          <w:tcPr>
            <w:tcW w:w="1417" w:type="dxa"/>
          </w:tcPr>
          <w:p w:rsidR="00736792" w:rsidRPr="00E95F5E" w:rsidRDefault="00736792">
            <w:pPr>
              <w:spacing w:line="240" w:lineRule="auto"/>
              <w:jc w:val="right"/>
              <w:rPr>
                <w:sz w:val="16"/>
              </w:rPr>
            </w:pPr>
            <w:r w:rsidRPr="00E95F5E">
              <w:rPr>
                <w:sz w:val="16"/>
              </w:rPr>
              <w:t>59 654 039</w:t>
            </w:r>
          </w:p>
        </w:tc>
        <w:tc>
          <w:tcPr>
            <w:tcW w:w="1418" w:type="dxa"/>
          </w:tcPr>
          <w:p w:rsidR="00736792" w:rsidRPr="00E95F5E" w:rsidRDefault="00736792">
            <w:pPr>
              <w:spacing w:line="240" w:lineRule="auto"/>
              <w:jc w:val="right"/>
              <w:rPr>
                <w:sz w:val="16"/>
              </w:rPr>
            </w:pPr>
            <w:r w:rsidRPr="00E95F5E">
              <w:rPr>
                <w:sz w:val="16"/>
              </w:rPr>
              <w:t>59 716 543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Lön till personal inkl. arbetsgivaravgifter</w:t>
            </w:r>
          </w:p>
        </w:tc>
        <w:tc>
          <w:tcPr>
            <w:tcW w:w="1417" w:type="dxa"/>
          </w:tcPr>
          <w:p w:rsidR="00736792" w:rsidRPr="00E95F5E" w:rsidRDefault="00736792">
            <w:pPr>
              <w:spacing w:line="240" w:lineRule="auto"/>
              <w:jc w:val="right"/>
              <w:rPr>
                <w:sz w:val="16"/>
              </w:rPr>
            </w:pPr>
            <w:r w:rsidRPr="00E95F5E">
              <w:rPr>
                <w:sz w:val="16"/>
              </w:rPr>
              <w:t>232 183 650</w:t>
            </w:r>
          </w:p>
        </w:tc>
        <w:tc>
          <w:tcPr>
            <w:tcW w:w="1418" w:type="dxa"/>
          </w:tcPr>
          <w:p w:rsidR="00736792" w:rsidRPr="00E95F5E" w:rsidRDefault="00736792">
            <w:pPr>
              <w:spacing w:line="240" w:lineRule="auto"/>
              <w:jc w:val="right"/>
              <w:rPr>
                <w:sz w:val="16"/>
              </w:rPr>
            </w:pPr>
            <w:r w:rsidRPr="00E95F5E">
              <w:rPr>
                <w:sz w:val="16"/>
              </w:rPr>
              <w:t>216 349 685</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Övriga kostnader för ledamöter och personal</w:t>
            </w:r>
          </w:p>
        </w:tc>
        <w:tc>
          <w:tcPr>
            <w:tcW w:w="1417" w:type="dxa"/>
          </w:tcPr>
          <w:p w:rsidR="00736792" w:rsidRPr="00E95F5E" w:rsidRDefault="00736792">
            <w:pPr>
              <w:spacing w:line="240" w:lineRule="auto"/>
              <w:jc w:val="right"/>
              <w:rPr>
                <w:sz w:val="16"/>
              </w:rPr>
            </w:pPr>
            <w:r w:rsidRPr="00E95F5E">
              <w:rPr>
                <w:sz w:val="16"/>
              </w:rPr>
              <w:t>39 900 598</w:t>
            </w:r>
          </w:p>
        </w:tc>
        <w:tc>
          <w:tcPr>
            <w:tcW w:w="1418" w:type="dxa"/>
          </w:tcPr>
          <w:p w:rsidR="00736792" w:rsidRPr="00E95F5E" w:rsidRDefault="00736792">
            <w:pPr>
              <w:spacing w:line="240" w:lineRule="auto"/>
              <w:jc w:val="right"/>
              <w:rPr>
                <w:sz w:val="16"/>
              </w:rPr>
            </w:pPr>
            <w:r w:rsidRPr="00E95F5E">
              <w:rPr>
                <w:sz w:val="16"/>
              </w:rPr>
              <w:t>34 447 715</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584 950 467</w:t>
            </w:r>
          </w:p>
        </w:tc>
        <w:tc>
          <w:tcPr>
            <w:tcW w:w="1418" w:type="dxa"/>
          </w:tcPr>
          <w:p w:rsidR="00736792" w:rsidRPr="00E95F5E" w:rsidRDefault="00736792">
            <w:pPr>
              <w:spacing w:line="240" w:lineRule="auto"/>
              <w:jc w:val="right"/>
              <w:rPr>
                <w:b/>
                <w:sz w:val="16"/>
              </w:rPr>
            </w:pPr>
            <w:r w:rsidRPr="00E95F5E">
              <w:rPr>
                <w:b/>
                <w:sz w:val="16"/>
              </w:rPr>
              <w:t>556 150 034</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i/>
                <w:sz w:val="16"/>
              </w:rPr>
            </w:pPr>
            <w:r w:rsidRPr="00E95F5E">
              <w:rPr>
                <w:i/>
                <w:sz w:val="16"/>
              </w:rPr>
              <w:t>Varav lönekostnader, exkl. sociala avgifter</w:t>
            </w:r>
          </w:p>
        </w:tc>
        <w:tc>
          <w:tcPr>
            <w:tcW w:w="1417" w:type="dxa"/>
          </w:tcPr>
          <w:p w:rsidR="00736792" w:rsidRPr="00E95F5E" w:rsidRDefault="00736792">
            <w:pPr>
              <w:spacing w:line="240" w:lineRule="auto"/>
              <w:jc w:val="right"/>
              <w:rPr>
                <w:sz w:val="16"/>
              </w:rPr>
            </w:pPr>
            <w:r w:rsidRPr="00E95F5E">
              <w:rPr>
                <w:sz w:val="16"/>
              </w:rPr>
              <w:t>344 176 892</w:t>
            </w:r>
          </w:p>
        </w:tc>
        <w:tc>
          <w:tcPr>
            <w:tcW w:w="1418" w:type="dxa"/>
          </w:tcPr>
          <w:p w:rsidR="00736792" w:rsidRPr="00E95F5E" w:rsidRDefault="00736792">
            <w:pPr>
              <w:spacing w:line="240" w:lineRule="auto"/>
              <w:jc w:val="right"/>
              <w:rPr>
                <w:sz w:val="16"/>
              </w:rPr>
            </w:pPr>
            <w:r w:rsidRPr="00E95F5E">
              <w:rPr>
                <w:sz w:val="16"/>
              </w:rPr>
              <w:t>349 980 229</w:t>
            </w:r>
          </w:p>
        </w:tc>
      </w:tr>
    </w:tbl>
    <w:p w:rsidR="00736792" w:rsidRPr="00E95F5E" w:rsidRDefault="00736792">
      <w:pPr>
        <w:spacing w:before="360" w:after="60"/>
        <w:rPr>
          <w:b/>
        </w:rPr>
      </w:pPr>
      <w:r w:rsidRPr="00E95F5E">
        <w:rPr>
          <w:b/>
        </w:rPr>
        <w:t>NOT 4 Lämnade bidrag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w:t>
            </w:r>
          </w:p>
        </w:tc>
        <w:tc>
          <w:tcPr>
            <w:tcW w:w="1418" w:type="dxa"/>
          </w:tcPr>
          <w:p w:rsidR="00736792" w:rsidRPr="00E95F5E" w:rsidRDefault="00736792">
            <w:pPr>
              <w:spacing w:line="240" w:lineRule="auto"/>
              <w:jc w:val="right"/>
              <w:rPr>
                <w:b/>
                <w:sz w:val="16"/>
              </w:rPr>
            </w:pPr>
            <w:r w:rsidRPr="00E95F5E">
              <w:rPr>
                <w:b/>
                <w:sz w:val="16"/>
              </w:rPr>
              <w:t>1999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Kostnaderna har fördelats enligt:</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Partistöd</w:t>
            </w:r>
          </w:p>
        </w:tc>
        <w:tc>
          <w:tcPr>
            <w:tcW w:w="1417" w:type="dxa"/>
          </w:tcPr>
          <w:p w:rsidR="00736792" w:rsidRPr="00E95F5E" w:rsidRDefault="00736792">
            <w:pPr>
              <w:spacing w:line="240" w:lineRule="auto"/>
              <w:jc w:val="right"/>
              <w:rPr>
                <w:sz w:val="16"/>
              </w:rPr>
            </w:pPr>
            <w:r w:rsidRPr="00E95F5E">
              <w:rPr>
                <w:sz w:val="16"/>
              </w:rPr>
              <w:t>139 953 400</w:t>
            </w:r>
          </w:p>
        </w:tc>
        <w:tc>
          <w:tcPr>
            <w:tcW w:w="1418" w:type="dxa"/>
          </w:tcPr>
          <w:p w:rsidR="00736792" w:rsidRPr="00E95F5E" w:rsidRDefault="00736792">
            <w:pPr>
              <w:spacing w:line="240" w:lineRule="auto"/>
              <w:jc w:val="right"/>
              <w:rPr>
                <w:sz w:val="16"/>
              </w:rPr>
            </w:pPr>
            <w:r w:rsidRPr="00E95F5E">
              <w:rPr>
                <w:sz w:val="16"/>
              </w:rPr>
              <w:t>139 953 400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Stöd till partigrupperna</w:t>
            </w:r>
          </w:p>
        </w:tc>
        <w:tc>
          <w:tcPr>
            <w:tcW w:w="1417" w:type="dxa"/>
          </w:tcPr>
          <w:p w:rsidR="00736792" w:rsidRPr="00E95F5E" w:rsidRDefault="00736792">
            <w:pPr>
              <w:spacing w:line="240" w:lineRule="auto"/>
              <w:jc w:val="right"/>
              <w:rPr>
                <w:sz w:val="16"/>
              </w:rPr>
            </w:pPr>
            <w:r w:rsidRPr="00E95F5E">
              <w:rPr>
                <w:sz w:val="16"/>
              </w:rPr>
              <w:t>105 977 800</w:t>
            </w:r>
          </w:p>
        </w:tc>
        <w:tc>
          <w:tcPr>
            <w:tcW w:w="1418" w:type="dxa"/>
          </w:tcPr>
          <w:p w:rsidR="00736792" w:rsidRPr="00E95F5E" w:rsidRDefault="00736792">
            <w:pPr>
              <w:spacing w:line="240" w:lineRule="auto"/>
              <w:jc w:val="right"/>
              <w:rPr>
                <w:sz w:val="16"/>
              </w:rPr>
            </w:pPr>
            <w:r w:rsidRPr="00E95F5E">
              <w:rPr>
                <w:sz w:val="16"/>
              </w:rPr>
              <w:t>81 679 543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Stiftelsen Sveriges nationaldag</w:t>
            </w:r>
          </w:p>
        </w:tc>
        <w:tc>
          <w:tcPr>
            <w:tcW w:w="1417" w:type="dxa"/>
          </w:tcPr>
          <w:p w:rsidR="00736792" w:rsidRPr="00E95F5E" w:rsidRDefault="00736792">
            <w:pPr>
              <w:spacing w:line="240" w:lineRule="auto"/>
              <w:jc w:val="right"/>
              <w:rPr>
                <w:sz w:val="16"/>
              </w:rPr>
            </w:pPr>
            <w:r w:rsidRPr="00E95F5E">
              <w:rPr>
                <w:sz w:val="16"/>
              </w:rPr>
              <w:t>300 000</w:t>
            </w:r>
          </w:p>
        </w:tc>
        <w:tc>
          <w:tcPr>
            <w:tcW w:w="1418" w:type="dxa"/>
          </w:tcPr>
          <w:p w:rsidR="00736792" w:rsidRPr="00E95F5E" w:rsidRDefault="00736792">
            <w:pPr>
              <w:spacing w:line="240" w:lineRule="auto"/>
              <w:jc w:val="right"/>
              <w:rPr>
                <w:sz w:val="16"/>
              </w:rPr>
            </w:pPr>
            <w:r w:rsidRPr="00E95F5E">
              <w:rPr>
                <w:sz w:val="16"/>
              </w:rPr>
              <w:t>400 000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Nordiska rådet</w:t>
            </w:r>
          </w:p>
        </w:tc>
        <w:tc>
          <w:tcPr>
            <w:tcW w:w="1417" w:type="dxa"/>
          </w:tcPr>
          <w:p w:rsidR="00736792" w:rsidRPr="00E95F5E" w:rsidRDefault="00736792">
            <w:pPr>
              <w:spacing w:line="240" w:lineRule="auto"/>
              <w:jc w:val="right"/>
              <w:rPr>
                <w:sz w:val="16"/>
              </w:rPr>
            </w:pPr>
            <w:r w:rsidRPr="00E95F5E">
              <w:rPr>
                <w:sz w:val="16"/>
              </w:rPr>
              <w:t>11 558 258</w:t>
            </w:r>
          </w:p>
        </w:tc>
        <w:tc>
          <w:tcPr>
            <w:tcW w:w="1418" w:type="dxa"/>
          </w:tcPr>
          <w:p w:rsidR="00736792" w:rsidRPr="00E95F5E" w:rsidRDefault="00736792">
            <w:pPr>
              <w:spacing w:line="240" w:lineRule="auto"/>
              <w:jc w:val="right"/>
              <w:rPr>
                <w:sz w:val="16"/>
              </w:rPr>
            </w:pPr>
            <w:r w:rsidRPr="00E95F5E">
              <w:rPr>
                <w:sz w:val="16"/>
              </w:rPr>
              <w:t>12 215 090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IPU</w:t>
            </w:r>
          </w:p>
        </w:tc>
        <w:tc>
          <w:tcPr>
            <w:tcW w:w="1417" w:type="dxa"/>
          </w:tcPr>
          <w:p w:rsidR="00736792" w:rsidRPr="00E95F5E" w:rsidRDefault="00736792">
            <w:pPr>
              <w:spacing w:line="240" w:lineRule="auto"/>
              <w:jc w:val="right"/>
              <w:rPr>
                <w:sz w:val="16"/>
              </w:rPr>
            </w:pPr>
            <w:r w:rsidRPr="00E95F5E">
              <w:rPr>
                <w:sz w:val="16"/>
              </w:rPr>
              <w:t>593 513</w:t>
            </w:r>
          </w:p>
        </w:tc>
        <w:tc>
          <w:tcPr>
            <w:tcW w:w="1418" w:type="dxa"/>
          </w:tcPr>
          <w:p w:rsidR="00736792" w:rsidRPr="00E95F5E" w:rsidRDefault="00736792">
            <w:pPr>
              <w:spacing w:line="240" w:lineRule="auto"/>
              <w:jc w:val="right"/>
              <w:rPr>
                <w:sz w:val="16"/>
              </w:rPr>
            </w:pPr>
            <w:r w:rsidRPr="00E95F5E">
              <w:rPr>
                <w:sz w:val="16"/>
              </w:rPr>
              <w:t>638 994</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OSSE</w:t>
            </w:r>
          </w:p>
        </w:tc>
        <w:tc>
          <w:tcPr>
            <w:tcW w:w="1417" w:type="dxa"/>
          </w:tcPr>
          <w:p w:rsidR="00736792" w:rsidRPr="00E95F5E" w:rsidRDefault="00736792">
            <w:pPr>
              <w:spacing w:line="240" w:lineRule="auto"/>
              <w:jc w:val="right"/>
              <w:rPr>
                <w:sz w:val="16"/>
              </w:rPr>
            </w:pPr>
            <w:r w:rsidRPr="00E95F5E">
              <w:rPr>
                <w:sz w:val="16"/>
              </w:rPr>
              <w:t>529 714</w:t>
            </w:r>
          </w:p>
        </w:tc>
        <w:tc>
          <w:tcPr>
            <w:tcW w:w="1418" w:type="dxa"/>
          </w:tcPr>
          <w:p w:rsidR="00736792" w:rsidRPr="00E95F5E" w:rsidRDefault="00736792">
            <w:pPr>
              <w:spacing w:line="240" w:lineRule="auto"/>
              <w:jc w:val="right"/>
              <w:rPr>
                <w:sz w:val="16"/>
              </w:rPr>
            </w:pPr>
            <w:r w:rsidRPr="00E95F5E">
              <w:rPr>
                <w:sz w:val="16"/>
              </w:rPr>
              <w:t>442 102</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Övrigt</w:t>
            </w:r>
          </w:p>
        </w:tc>
        <w:tc>
          <w:tcPr>
            <w:tcW w:w="1417" w:type="dxa"/>
          </w:tcPr>
          <w:p w:rsidR="00736792" w:rsidRPr="00E95F5E" w:rsidRDefault="00736792">
            <w:pPr>
              <w:spacing w:line="240" w:lineRule="auto"/>
              <w:jc w:val="right"/>
              <w:rPr>
                <w:sz w:val="16"/>
              </w:rPr>
            </w:pPr>
            <w:r w:rsidRPr="00E95F5E">
              <w:rPr>
                <w:sz w:val="16"/>
              </w:rPr>
              <w:t>328 310</w:t>
            </w:r>
          </w:p>
        </w:tc>
        <w:tc>
          <w:tcPr>
            <w:tcW w:w="1418" w:type="dxa"/>
          </w:tcPr>
          <w:p w:rsidR="00736792" w:rsidRPr="00E95F5E" w:rsidRDefault="00736792">
            <w:pPr>
              <w:spacing w:line="240" w:lineRule="auto"/>
              <w:jc w:val="right"/>
              <w:rPr>
                <w:sz w:val="16"/>
              </w:rPr>
            </w:pPr>
            <w:r w:rsidRPr="00E95F5E">
              <w:rPr>
                <w:sz w:val="16"/>
              </w:rPr>
              <w:t>524 721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259 240 995</w:t>
            </w:r>
          </w:p>
        </w:tc>
        <w:tc>
          <w:tcPr>
            <w:tcW w:w="1418" w:type="dxa"/>
          </w:tcPr>
          <w:p w:rsidR="00736792" w:rsidRPr="00E95F5E" w:rsidRDefault="00736792">
            <w:pPr>
              <w:spacing w:line="240" w:lineRule="auto"/>
              <w:jc w:val="right"/>
              <w:rPr>
                <w:b/>
                <w:sz w:val="16"/>
              </w:rPr>
            </w:pPr>
            <w:r w:rsidRPr="00E95F5E">
              <w:rPr>
                <w:b/>
                <w:sz w:val="16"/>
              </w:rPr>
              <w:t>235 853 850</w:t>
            </w:r>
          </w:p>
        </w:tc>
      </w:tr>
    </w:tbl>
    <w:p w:rsidR="00736792" w:rsidRPr="00E95F5E" w:rsidRDefault="00736792">
      <w:pPr>
        <w:spacing w:before="360" w:after="60"/>
        <w:rPr>
          <w:b/>
        </w:rPr>
      </w:pPr>
      <w:r w:rsidRPr="00E95F5E">
        <w:rPr>
          <w:b/>
        </w:rPr>
        <w:t>NOT 5 Kapitalförändring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w:t>
            </w:r>
          </w:p>
        </w:tc>
        <w:tc>
          <w:tcPr>
            <w:tcW w:w="1418" w:type="dxa"/>
          </w:tcPr>
          <w:p w:rsidR="00736792" w:rsidRPr="00E95F5E" w:rsidRDefault="00736792">
            <w:pPr>
              <w:spacing w:line="240" w:lineRule="auto"/>
              <w:jc w:val="right"/>
              <w:rPr>
                <w:b/>
                <w:sz w:val="16"/>
              </w:rPr>
            </w:pPr>
            <w:r w:rsidRPr="00E95F5E">
              <w:rPr>
                <w:b/>
                <w:sz w:val="16"/>
              </w:rPr>
              <w:t>1999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Anslagsfinansierade anläggningstillgångar</w:t>
            </w:r>
          </w:p>
        </w:tc>
        <w:tc>
          <w:tcPr>
            <w:tcW w:w="1417" w:type="dxa"/>
          </w:tcPr>
          <w:p w:rsidR="00736792" w:rsidRPr="00E95F5E" w:rsidRDefault="00736792">
            <w:pPr>
              <w:spacing w:line="240" w:lineRule="auto"/>
              <w:jc w:val="right"/>
              <w:rPr>
                <w:sz w:val="16"/>
              </w:rPr>
            </w:pPr>
            <w:r w:rsidRPr="00E95F5E">
              <w:rPr>
                <w:sz w:val="16"/>
              </w:rPr>
              <w:t>58 950 279</w:t>
            </w:r>
          </w:p>
        </w:tc>
        <w:tc>
          <w:tcPr>
            <w:tcW w:w="1418" w:type="dxa"/>
          </w:tcPr>
          <w:p w:rsidR="00736792" w:rsidRPr="00E95F5E" w:rsidRDefault="00736792">
            <w:pPr>
              <w:spacing w:line="240" w:lineRule="auto"/>
              <w:jc w:val="right"/>
              <w:rPr>
                <w:sz w:val="16"/>
              </w:rPr>
            </w:pPr>
            <w:r w:rsidRPr="00E95F5E">
              <w:rPr>
                <w:sz w:val="16"/>
              </w:rPr>
              <w:t>117 933 969</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Amorteringar</w:t>
            </w:r>
          </w:p>
        </w:tc>
        <w:tc>
          <w:tcPr>
            <w:tcW w:w="1417" w:type="dxa"/>
          </w:tcPr>
          <w:p w:rsidR="00736792" w:rsidRPr="00E95F5E" w:rsidRDefault="00736792">
            <w:pPr>
              <w:spacing w:line="240" w:lineRule="auto"/>
              <w:jc w:val="right"/>
              <w:rPr>
                <w:sz w:val="16"/>
              </w:rPr>
            </w:pPr>
            <w:r w:rsidRPr="00E95F5E">
              <w:rPr>
                <w:sz w:val="16"/>
              </w:rPr>
              <w:t>368 257</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Avskrivningar och nedskrivningar</w:t>
            </w:r>
          </w:p>
        </w:tc>
        <w:tc>
          <w:tcPr>
            <w:tcW w:w="1417" w:type="dxa"/>
          </w:tcPr>
          <w:p w:rsidR="00736792" w:rsidRPr="00E95F5E" w:rsidRDefault="00736792">
            <w:pPr>
              <w:spacing w:line="240" w:lineRule="auto"/>
              <w:jc w:val="right"/>
              <w:rPr>
                <w:sz w:val="16"/>
              </w:rPr>
            </w:pPr>
            <w:r w:rsidRPr="00E95F5E">
              <w:rPr>
                <w:sz w:val="16"/>
              </w:rPr>
              <w:t>-73 466 977</w:t>
            </w:r>
          </w:p>
        </w:tc>
        <w:tc>
          <w:tcPr>
            <w:tcW w:w="1418" w:type="dxa"/>
          </w:tcPr>
          <w:p w:rsidR="00736792" w:rsidRPr="00E95F5E" w:rsidRDefault="00736792">
            <w:pPr>
              <w:spacing w:line="240" w:lineRule="auto"/>
              <w:jc w:val="right"/>
              <w:rPr>
                <w:sz w:val="16"/>
              </w:rPr>
            </w:pPr>
            <w:r w:rsidRPr="00E95F5E">
              <w:rPr>
                <w:sz w:val="16"/>
              </w:rPr>
              <w:t>-55 081 981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Förändring av periodiseringar</w:t>
            </w:r>
          </w:p>
        </w:tc>
        <w:tc>
          <w:tcPr>
            <w:tcW w:w="1417" w:type="dxa"/>
          </w:tcPr>
          <w:p w:rsidR="00736792" w:rsidRPr="00E95F5E" w:rsidRDefault="00736792">
            <w:pPr>
              <w:spacing w:line="240" w:lineRule="auto"/>
              <w:jc w:val="right"/>
              <w:rPr>
                <w:sz w:val="16"/>
              </w:rPr>
            </w:pPr>
            <w:r w:rsidRPr="00E95F5E">
              <w:rPr>
                <w:sz w:val="16"/>
              </w:rPr>
              <w:t>-8 108 311</w:t>
            </w:r>
          </w:p>
        </w:tc>
        <w:tc>
          <w:tcPr>
            <w:tcW w:w="1418" w:type="dxa"/>
          </w:tcPr>
          <w:p w:rsidR="00736792" w:rsidRPr="00E95F5E" w:rsidRDefault="00736792">
            <w:pPr>
              <w:spacing w:line="240" w:lineRule="auto"/>
              <w:jc w:val="right"/>
              <w:rPr>
                <w:sz w:val="16"/>
              </w:rPr>
            </w:pPr>
            <w:r w:rsidRPr="00E95F5E">
              <w:rPr>
                <w:sz w:val="16"/>
              </w:rPr>
              <w:t>-34 642 013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w:t>
            </w:r>
          </w:p>
        </w:tc>
        <w:tc>
          <w:tcPr>
            <w:tcW w:w="1417" w:type="dxa"/>
          </w:tcPr>
          <w:p w:rsidR="00736792" w:rsidRPr="00E95F5E" w:rsidRDefault="00736792">
            <w:pPr>
              <w:spacing w:line="240" w:lineRule="auto"/>
              <w:jc w:val="right"/>
              <w:rPr>
                <w:b/>
                <w:sz w:val="16"/>
              </w:rPr>
            </w:pPr>
            <w:r w:rsidRPr="00E95F5E">
              <w:rPr>
                <w:b/>
                <w:sz w:val="16"/>
              </w:rPr>
              <w:t>-22 256 752</w:t>
            </w:r>
          </w:p>
        </w:tc>
        <w:tc>
          <w:tcPr>
            <w:tcW w:w="1418" w:type="dxa"/>
          </w:tcPr>
          <w:p w:rsidR="00736792" w:rsidRPr="00E95F5E" w:rsidRDefault="00736792">
            <w:pPr>
              <w:spacing w:line="240" w:lineRule="auto"/>
              <w:jc w:val="right"/>
              <w:rPr>
                <w:b/>
                <w:sz w:val="16"/>
              </w:rPr>
            </w:pPr>
            <w:r w:rsidRPr="00E95F5E">
              <w:rPr>
                <w:b/>
                <w:sz w:val="16"/>
              </w:rPr>
              <w:t>28 209 975</w:t>
            </w:r>
          </w:p>
        </w:tc>
      </w:tr>
    </w:tbl>
    <w:p w:rsidR="00736792" w:rsidRPr="00E95F5E" w:rsidRDefault="00736792">
      <w:pPr>
        <w:spacing w:before="360" w:after="60"/>
        <w:rPr>
          <w:b/>
        </w:rPr>
      </w:pPr>
      <w:r w:rsidRPr="00E95F5E">
        <w:rPr>
          <w:b/>
        </w:rPr>
        <w:br w:type="page"/>
        <w:t>NOT 6 Materiella anläggningstillgångar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2000-12-31</w:t>
            </w:r>
          </w:p>
        </w:tc>
        <w:tc>
          <w:tcPr>
            <w:tcW w:w="1418" w:type="dxa"/>
          </w:tcPr>
          <w:p w:rsidR="00736792" w:rsidRPr="00E95F5E" w:rsidRDefault="00736792">
            <w:pPr>
              <w:spacing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Byggnader och mark</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IB Anskaffningar</w:t>
            </w:r>
          </w:p>
        </w:tc>
        <w:tc>
          <w:tcPr>
            <w:tcW w:w="1417" w:type="dxa"/>
          </w:tcPr>
          <w:p w:rsidR="00736792" w:rsidRPr="00E95F5E" w:rsidRDefault="00736792">
            <w:pPr>
              <w:spacing w:line="240" w:lineRule="auto"/>
              <w:jc w:val="right"/>
              <w:rPr>
                <w:sz w:val="16"/>
              </w:rPr>
            </w:pPr>
            <w:r w:rsidRPr="00E95F5E">
              <w:rPr>
                <w:sz w:val="16"/>
              </w:rPr>
              <w:t>1 221 330 783</w:t>
            </w:r>
          </w:p>
        </w:tc>
        <w:tc>
          <w:tcPr>
            <w:tcW w:w="1418" w:type="dxa"/>
          </w:tcPr>
          <w:p w:rsidR="00736792" w:rsidRPr="00E95F5E" w:rsidRDefault="00736792">
            <w:pPr>
              <w:spacing w:line="240" w:lineRule="auto"/>
              <w:jc w:val="right"/>
              <w:rPr>
                <w:sz w:val="16"/>
              </w:rPr>
            </w:pPr>
            <w:r w:rsidRPr="00E95F5E">
              <w:rPr>
                <w:sz w:val="16"/>
              </w:rPr>
              <w:t>1 221 706 470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anskaffningar</w:t>
            </w:r>
          </w:p>
        </w:tc>
        <w:tc>
          <w:tcPr>
            <w:tcW w:w="1417" w:type="dxa"/>
          </w:tcPr>
          <w:p w:rsidR="00736792" w:rsidRPr="00E95F5E" w:rsidRDefault="00736792">
            <w:pPr>
              <w:spacing w:line="240" w:lineRule="auto"/>
              <w:jc w:val="right"/>
              <w:rPr>
                <w:sz w:val="16"/>
              </w:rPr>
            </w:pPr>
            <w:r w:rsidRPr="00E95F5E">
              <w:rPr>
                <w:sz w:val="16"/>
              </w:rPr>
              <w:t>101 187 816</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Tidigare års avskrivningar</w:t>
            </w:r>
          </w:p>
        </w:tc>
        <w:tc>
          <w:tcPr>
            <w:tcW w:w="1417" w:type="dxa"/>
          </w:tcPr>
          <w:p w:rsidR="00736792" w:rsidRPr="00E95F5E" w:rsidRDefault="00736792">
            <w:pPr>
              <w:spacing w:line="240" w:lineRule="auto"/>
              <w:jc w:val="right"/>
              <w:rPr>
                <w:sz w:val="16"/>
              </w:rPr>
            </w:pPr>
            <w:r w:rsidRPr="00E95F5E">
              <w:rPr>
                <w:sz w:val="16"/>
              </w:rPr>
              <w:t>-262 399 591</w:t>
            </w:r>
          </w:p>
        </w:tc>
        <w:tc>
          <w:tcPr>
            <w:tcW w:w="1418" w:type="dxa"/>
          </w:tcPr>
          <w:p w:rsidR="00736792" w:rsidRPr="00E95F5E" w:rsidRDefault="00736792">
            <w:pPr>
              <w:spacing w:line="240" w:lineRule="auto"/>
              <w:jc w:val="right"/>
              <w:rPr>
                <w:sz w:val="16"/>
              </w:rPr>
            </w:pPr>
            <w:r w:rsidRPr="00E95F5E">
              <w:rPr>
                <w:sz w:val="16"/>
              </w:rPr>
              <w:t>-240 312 993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avskrivningar</w:t>
            </w:r>
          </w:p>
        </w:tc>
        <w:tc>
          <w:tcPr>
            <w:tcW w:w="1417" w:type="dxa"/>
          </w:tcPr>
          <w:p w:rsidR="00736792" w:rsidRPr="00E95F5E" w:rsidRDefault="00736792">
            <w:pPr>
              <w:spacing w:line="240" w:lineRule="auto"/>
              <w:jc w:val="right"/>
              <w:rPr>
                <w:sz w:val="16"/>
              </w:rPr>
            </w:pPr>
            <w:r w:rsidRPr="00E95F5E">
              <w:rPr>
                <w:sz w:val="16"/>
              </w:rPr>
              <w:t>-23 682 369</w:t>
            </w:r>
          </w:p>
        </w:tc>
        <w:tc>
          <w:tcPr>
            <w:tcW w:w="1418" w:type="dxa"/>
          </w:tcPr>
          <w:p w:rsidR="00736792" w:rsidRPr="00E95F5E" w:rsidRDefault="00736792">
            <w:pPr>
              <w:spacing w:line="240" w:lineRule="auto"/>
              <w:jc w:val="right"/>
              <w:rPr>
                <w:sz w:val="16"/>
              </w:rPr>
            </w:pPr>
            <w:r w:rsidRPr="00E95F5E">
              <w:rPr>
                <w:sz w:val="16"/>
              </w:rPr>
              <w:t>-22 462 285</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Bokfört värde</w:t>
            </w:r>
          </w:p>
        </w:tc>
        <w:tc>
          <w:tcPr>
            <w:tcW w:w="1417" w:type="dxa"/>
          </w:tcPr>
          <w:p w:rsidR="00736792" w:rsidRPr="00E95F5E" w:rsidRDefault="00736792">
            <w:pPr>
              <w:spacing w:line="240" w:lineRule="auto"/>
              <w:jc w:val="right"/>
              <w:rPr>
                <w:sz w:val="16"/>
              </w:rPr>
            </w:pPr>
            <w:r w:rsidRPr="00E95F5E">
              <w:rPr>
                <w:sz w:val="16"/>
              </w:rPr>
              <w:t>1 036 436 639</w:t>
            </w:r>
          </w:p>
        </w:tc>
        <w:tc>
          <w:tcPr>
            <w:tcW w:w="1418" w:type="dxa"/>
          </w:tcPr>
          <w:p w:rsidR="00736792" w:rsidRPr="00E95F5E" w:rsidRDefault="00736792">
            <w:pPr>
              <w:spacing w:line="240" w:lineRule="auto"/>
              <w:jc w:val="right"/>
              <w:rPr>
                <w:sz w:val="16"/>
              </w:rPr>
            </w:pPr>
            <w:r w:rsidRPr="00E95F5E">
              <w:rPr>
                <w:sz w:val="16"/>
              </w:rPr>
              <w:t>958 931 192</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Taxeringsvärden</w:t>
            </w:r>
          </w:p>
        </w:tc>
        <w:tc>
          <w:tcPr>
            <w:tcW w:w="1417" w:type="dxa"/>
          </w:tcPr>
          <w:p w:rsidR="00736792" w:rsidRPr="00E95F5E" w:rsidRDefault="00736792">
            <w:pPr>
              <w:spacing w:line="240" w:lineRule="auto"/>
              <w:jc w:val="right"/>
              <w:rPr>
                <w:sz w:val="16"/>
              </w:rPr>
            </w:pPr>
            <w:r w:rsidRPr="00E95F5E">
              <w:rPr>
                <w:sz w:val="16"/>
              </w:rPr>
              <w:t>124 364 000</w:t>
            </w:r>
          </w:p>
        </w:tc>
        <w:tc>
          <w:tcPr>
            <w:tcW w:w="1418" w:type="dxa"/>
          </w:tcPr>
          <w:p w:rsidR="00736792" w:rsidRPr="00E95F5E" w:rsidRDefault="00736792">
            <w:pPr>
              <w:spacing w:line="240" w:lineRule="auto"/>
              <w:jc w:val="right"/>
              <w:rPr>
                <w:sz w:val="16"/>
              </w:rPr>
            </w:pPr>
            <w:r w:rsidRPr="00E95F5E">
              <w:rPr>
                <w:sz w:val="16"/>
              </w:rPr>
              <w:t>78 615 405</w:t>
            </w:r>
          </w:p>
        </w:tc>
      </w:tr>
      <w:tr w:rsidR="00000000" w:rsidRPr="00E95F5E">
        <w:tblPrEx>
          <w:tblCellMar>
            <w:top w:w="0" w:type="dxa"/>
            <w:bottom w:w="0" w:type="dxa"/>
          </w:tblCellMar>
        </w:tblPrEx>
        <w:tc>
          <w:tcPr>
            <w:tcW w:w="3402" w:type="dxa"/>
            <w:tcBorders>
              <w:bottom w:val="nil"/>
            </w:tcBorders>
          </w:tcPr>
          <w:p w:rsidR="00736792" w:rsidRPr="00E95F5E" w:rsidRDefault="00736792">
            <w:pPr>
              <w:spacing w:line="240" w:lineRule="auto"/>
              <w:jc w:val="left"/>
              <w:rPr>
                <w:sz w:val="12"/>
              </w:rPr>
            </w:pPr>
            <w:r w:rsidRPr="00E95F5E">
              <w:rPr>
                <w:sz w:val="12"/>
              </w:rPr>
              <w:t>Flertalet av fastigheterna är taxerade som specialenhet, allmän byggnad, vilket innebär att de ej åsatts något taxeringsvärde.</w:t>
            </w:r>
          </w:p>
        </w:tc>
        <w:tc>
          <w:tcPr>
            <w:tcW w:w="1417" w:type="dxa"/>
            <w:tcBorders>
              <w:bottom w:val="nil"/>
            </w:tcBorders>
          </w:tcPr>
          <w:p w:rsidR="00736792" w:rsidRPr="00E95F5E" w:rsidRDefault="00736792">
            <w:pPr>
              <w:spacing w:line="240" w:lineRule="auto"/>
              <w:jc w:val="right"/>
              <w:rPr>
                <w:sz w:val="16"/>
              </w:rPr>
            </w:pPr>
          </w:p>
        </w:tc>
        <w:tc>
          <w:tcPr>
            <w:tcW w:w="1418" w:type="dxa"/>
            <w:tcBorders>
              <w:bottom w:val="nil"/>
            </w:tcBorders>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line="240" w:lineRule="auto"/>
              <w:jc w:val="left"/>
              <w:rPr>
                <w:sz w:val="16"/>
              </w:rPr>
            </w:pPr>
          </w:p>
        </w:tc>
        <w:tc>
          <w:tcPr>
            <w:tcW w:w="1417" w:type="dxa"/>
            <w:tcBorders>
              <w:left w:val="nil"/>
              <w:right w:val="nil"/>
            </w:tcBorders>
          </w:tcPr>
          <w:p w:rsidR="00736792" w:rsidRPr="00E95F5E" w:rsidRDefault="00736792">
            <w:pPr>
              <w:spacing w:line="240" w:lineRule="auto"/>
              <w:jc w:val="right"/>
              <w:rPr>
                <w:sz w:val="16"/>
              </w:rPr>
            </w:pPr>
          </w:p>
        </w:tc>
        <w:tc>
          <w:tcPr>
            <w:tcW w:w="1418" w:type="dxa"/>
            <w:tcBorders>
              <w:left w:val="nil"/>
              <w:right w:val="nil"/>
            </w:tcBorders>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Förbättringsutgifter på annans fasti</w:t>
            </w:r>
            <w:r w:rsidRPr="00E95F5E">
              <w:rPr>
                <w:b/>
                <w:sz w:val="16"/>
              </w:rPr>
              <w:t>g</w:t>
            </w:r>
            <w:r w:rsidRPr="00E95F5E">
              <w:rPr>
                <w:b/>
                <w:sz w:val="16"/>
              </w:rPr>
              <w:t>het</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IB Anskaffningar</w:t>
            </w:r>
          </w:p>
        </w:tc>
        <w:tc>
          <w:tcPr>
            <w:tcW w:w="1417" w:type="dxa"/>
          </w:tcPr>
          <w:p w:rsidR="00736792" w:rsidRPr="00E95F5E" w:rsidRDefault="00736792">
            <w:pPr>
              <w:spacing w:line="240" w:lineRule="auto"/>
              <w:jc w:val="right"/>
              <w:rPr>
                <w:sz w:val="16"/>
              </w:rPr>
            </w:pPr>
            <w:r w:rsidRPr="00E95F5E">
              <w:rPr>
                <w:sz w:val="16"/>
              </w:rPr>
              <w:t>0</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anskaffningar (Kungl. biblioteket bokhyllor)</w:t>
            </w:r>
          </w:p>
        </w:tc>
        <w:tc>
          <w:tcPr>
            <w:tcW w:w="1417" w:type="dxa"/>
          </w:tcPr>
          <w:p w:rsidR="00736792" w:rsidRPr="00E95F5E" w:rsidRDefault="00736792">
            <w:pPr>
              <w:spacing w:line="240" w:lineRule="auto"/>
              <w:jc w:val="right"/>
              <w:rPr>
                <w:sz w:val="16"/>
              </w:rPr>
            </w:pPr>
            <w:r w:rsidRPr="00E95F5E">
              <w:rPr>
                <w:sz w:val="16"/>
              </w:rPr>
              <w:t>2 000 000</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Borders>
              <w:bottom w:val="nil"/>
            </w:tcBorders>
          </w:tcPr>
          <w:p w:rsidR="00736792" w:rsidRPr="00E95F5E" w:rsidRDefault="00736792">
            <w:pPr>
              <w:spacing w:line="240" w:lineRule="auto"/>
              <w:jc w:val="left"/>
              <w:rPr>
                <w:sz w:val="16"/>
              </w:rPr>
            </w:pPr>
            <w:r w:rsidRPr="00E95F5E">
              <w:rPr>
                <w:sz w:val="16"/>
              </w:rPr>
              <w:t>Bokfört värde</w:t>
            </w:r>
          </w:p>
        </w:tc>
        <w:tc>
          <w:tcPr>
            <w:tcW w:w="1417" w:type="dxa"/>
            <w:tcBorders>
              <w:bottom w:val="nil"/>
            </w:tcBorders>
          </w:tcPr>
          <w:p w:rsidR="00736792" w:rsidRPr="00E95F5E" w:rsidRDefault="00736792">
            <w:pPr>
              <w:spacing w:line="240" w:lineRule="auto"/>
              <w:jc w:val="right"/>
              <w:rPr>
                <w:sz w:val="16"/>
              </w:rPr>
            </w:pPr>
            <w:r w:rsidRPr="00E95F5E">
              <w:rPr>
                <w:sz w:val="16"/>
              </w:rPr>
              <w:t xml:space="preserve">2 000 000 </w:t>
            </w:r>
          </w:p>
        </w:tc>
        <w:tc>
          <w:tcPr>
            <w:tcW w:w="1418" w:type="dxa"/>
            <w:tcBorders>
              <w:bottom w:val="nil"/>
            </w:tcBorders>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line="240" w:lineRule="auto"/>
              <w:jc w:val="left"/>
              <w:rPr>
                <w:sz w:val="16"/>
              </w:rPr>
            </w:pPr>
          </w:p>
        </w:tc>
        <w:tc>
          <w:tcPr>
            <w:tcW w:w="1417" w:type="dxa"/>
            <w:tcBorders>
              <w:left w:val="nil"/>
              <w:right w:val="nil"/>
            </w:tcBorders>
          </w:tcPr>
          <w:p w:rsidR="00736792" w:rsidRPr="00E95F5E" w:rsidRDefault="00736792">
            <w:pPr>
              <w:spacing w:line="240" w:lineRule="auto"/>
              <w:jc w:val="right"/>
              <w:rPr>
                <w:sz w:val="16"/>
              </w:rPr>
            </w:pPr>
          </w:p>
        </w:tc>
        <w:tc>
          <w:tcPr>
            <w:tcW w:w="1418" w:type="dxa"/>
            <w:tcBorders>
              <w:left w:val="nil"/>
              <w:right w:val="nil"/>
            </w:tcBorders>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rPr>
                <w:b/>
                <w:sz w:val="16"/>
              </w:rPr>
            </w:pPr>
            <w:r w:rsidRPr="00E95F5E">
              <w:rPr>
                <w:b/>
                <w:sz w:val="16"/>
              </w:rPr>
              <w:t>Maskiner, inventarier, installationer m.m.</w:t>
            </w:r>
          </w:p>
        </w:tc>
        <w:tc>
          <w:tcPr>
            <w:tcW w:w="1417" w:type="dxa"/>
          </w:tcPr>
          <w:p w:rsidR="00736792" w:rsidRPr="00E95F5E" w:rsidRDefault="00736792">
            <w:pPr>
              <w:spacing w:line="240" w:lineRule="auto"/>
              <w:jc w:val="right"/>
              <w:rPr>
                <w:sz w:val="16"/>
              </w:rPr>
            </w:pPr>
          </w:p>
        </w:tc>
        <w:tc>
          <w:tcPr>
            <w:tcW w:w="1418" w:type="dxa"/>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rPr>
                <w:sz w:val="16"/>
              </w:rPr>
            </w:pPr>
            <w:r w:rsidRPr="00E95F5E">
              <w:rPr>
                <w:sz w:val="16"/>
              </w:rPr>
              <w:t>IB Anskaffningar</w:t>
            </w:r>
          </w:p>
        </w:tc>
        <w:tc>
          <w:tcPr>
            <w:tcW w:w="1417" w:type="dxa"/>
          </w:tcPr>
          <w:p w:rsidR="00736792" w:rsidRPr="00E95F5E" w:rsidRDefault="00736792">
            <w:pPr>
              <w:spacing w:line="240" w:lineRule="auto"/>
              <w:jc w:val="right"/>
              <w:rPr>
                <w:sz w:val="16"/>
              </w:rPr>
            </w:pPr>
            <w:r w:rsidRPr="00E95F5E">
              <w:rPr>
                <w:sz w:val="16"/>
              </w:rPr>
              <w:t>256 435 463</w:t>
            </w:r>
          </w:p>
        </w:tc>
        <w:tc>
          <w:tcPr>
            <w:tcW w:w="1418" w:type="dxa"/>
          </w:tcPr>
          <w:p w:rsidR="00736792" w:rsidRPr="00E95F5E" w:rsidRDefault="00736792">
            <w:pPr>
              <w:spacing w:line="240" w:lineRule="auto"/>
              <w:jc w:val="right"/>
              <w:rPr>
                <w:sz w:val="16"/>
              </w:rPr>
            </w:pPr>
            <w:r w:rsidRPr="00E95F5E">
              <w:rPr>
                <w:sz w:val="16"/>
              </w:rPr>
              <w:t>234 223 602</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anskaffningar</w:t>
            </w:r>
          </w:p>
        </w:tc>
        <w:tc>
          <w:tcPr>
            <w:tcW w:w="1417" w:type="dxa"/>
          </w:tcPr>
          <w:p w:rsidR="00736792" w:rsidRPr="00E95F5E" w:rsidRDefault="00736792">
            <w:pPr>
              <w:spacing w:line="240" w:lineRule="auto"/>
              <w:jc w:val="right"/>
              <w:rPr>
                <w:sz w:val="16"/>
              </w:rPr>
            </w:pPr>
            <w:r w:rsidRPr="00E95F5E">
              <w:rPr>
                <w:sz w:val="16"/>
              </w:rPr>
              <w:t>64 513 351</w:t>
            </w:r>
          </w:p>
        </w:tc>
        <w:tc>
          <w:tcPr>
            <w:tcW w:w="1418" w:type="dxa"/>
          </w:tcPr>
          <w:p w:rsidR="00736792" w:rsidRPr="00E95F5E" w:rsidRDefault="00736792">
            <w:pPr>
              <w:spacing w:line="240" w:lineRule="auto"/>
              <w:jc w:val="right"/>
              <w:rPr>
                <w:sz w:val="16"/>
              </w:rPr>
            </w:pPr>
            <w:r w:rsidRPr="00E95F5E">
              <w:rPr>
                <w:sz w:val="16"/>
              </w:rPr>
              <w:t>28 733 120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Utrangeringar</w:t>
            </w:r>
          </w:p>
        </w:tc>
        <w:tc>
          <w:tcPr>
            <w:tcW w:w="1417" w:type="dxa"/>
          </w:tcPr>
          <w:p w:rsidR="00736792" w:rsidRPr="00E95F5E" w:rsidRDefault="00736792">
            <w:pPr>
              <w:spacing w:line="240" w:lineRule="auto"/>
              <w:jc w:val="right"/>
              <w:rPr>
                <w:sz w:val="16"/>
              </w:rPr>
            </w:pPr>
            <w:r w:rsidRPr="00E95F5E">
              <w:rPr>
                <w:sz w:val="16"/>
              </w:rPr>
              <w:t>-1 037 365</w:t>
            </w:r>
          </w:p>
        </w:tc>
        <w:tc>
          <w:tcPr>
            <w:tcW w:w="1418" w:type="dxa"/>
          </w:tcPr>
          <w:p w:rsidR="00736792" w:rsidRPr="00E95F5E" w:rsidRDefault="00736792">
            <w:pPr>
              <w:spacing w:line="240" w:lineRule="auto"/>
              <w:jc w:val="right"/>
              <w:rPr>
                <w:sz w:val="16"/>
              </w:rPr>
            </w:pPr>
            <w:r w:rsidRPr="00E95F5E">
              <w:rPr>
                <w:sz w:val="16"/>
              </w:rPr>
              <w:t>-848 101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Tidigare års avskrivningar</w:t>
            </w:r>
          </w:p>
        </w:tc>
        <w:tc>
          <w:tcPr>
            <w:tcW w:w="1417" w:type="dxa"/>
          </w:tcPr>
          <w:p w:rsidR="00736792" w:rsidRPr="00E95F5E" w:rsidRDefault="00736792">
            <w:pPr>
              <w:spacing w:line="240" w:lineRule="auto"/>
              <w:jc w:val="right"/>
              <w:rPr>
                <w:sz w:val="16"/>
              </w:rPr>
            </w:pPr>
            <w:r w:rsidRPr="00E95F5E">
              <w:rPr>
                <w:sz w:val="16"/>
              </w:rPr>
              <w:t>-169 283 568</w:t>
            </w:r>
          </w:p>
        </w:tc>
        <w:tc>
          <w:tcPr>
            <w:tcW w:w="1418" w:type="dxa"/>
          </w:tcPr>
          <w:p w:rsidR="00736792" w:rsidRPr="00E95F5E" w:rsidRDefault="00736792">
            <w:pPr>
              <w:spacing w:line="240" w:lineRule="auto"/>
              <w:jc w:val="right"/>
              <w:rPr>
                <w:sz w:val="16"/>
              </w:rPr>
            </w:pPr>
            <w:r w:rsidRPr="00E95F5E">
              <w:rPr>
                <w:sz w:val="16"/>
              </w:rPr>
              <w:t>-141 463 423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avskrivningar</w:t>
            </w:r>
          </w:p>
        </w:tc>
        <w:tc>
          <w:tcPr>
            <w:tcW w:w="1417" w:type="dxa"/>
          </w:tcPr>
          <w:p w:rsidR="00736792" w:rsidRPr="00E95F5E" w:rsidRDefault="00736792">
            <w:pPr>
              <w:spacing w:line="240" w:lineRule="auto"/>
              <w:jc w:val="right"/>
              <w:rPr>
                <w:sz w:val="16"/>
              </w:rPr>
            </w:pPr>
            <w:r w:rsidRPr="00E95F5E">
              <w:rPr>
                <w:sz w:val="16"/>
              </w:rPr>
              <w:t>-34 005 294</w:t>
            </w:r>
          </w:p>
        </w:tc>
        <w:tc>
          <w:tcPr>
            <w:tcW w:w="1418" w:type="dxa"/>
          </w:tcPr>
          <w:p w:rsidR="00736792" w:rsidRPr="00E95F5E" w:rsidRDefault="00736792">
            <w:pPr>
              <w:spacing w:line="240" w:lineRule="auto"/>
              <w:jc w:val="right"/>
              <w:rPr>
                <w:sz w:val="16"/>
              </w:rPr>
            </w:pPr>
            <w:r w:rsidRPr="00E95F5E">
              <w:rPr>
                <w:sz w:val="16"/>
              </w:rPr>
              <w:t>-32 619 696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Korrigeringar av tidigare års avskrivningar</w:t>
            </w:r>
          </w:p>
        </w:tc>
        <w:tc>
          <w:tcPr>
            <w:tcW w:w="1417" w:type="dxa"/>
          </w:tcPr>
          <w:p w:rsidR="00736792" w:rsidRPr="00E95F5E" w:rsidRDefault="00736792">
            <w:pPr>
              <w:spacing w:line="240" w:lineRule="auto"/>
              <w:jc w:val="right"/>
              <w:rPr>
                <w:sz w:val="16"/>
              </w:rPr>
            </w:pPr>
            <w:r w:rsidRPr="00E95F5E">
              <w:rPr>
                <w:sz w:val="16"/>
              </w:rPr>
              <w:t>873 606</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Bokfört värde</w:t>
            </w:r>
          </w:p>
        </w:tc>
        <w:tc>
          <w:tcPr>
            <w:tcW w:w="1417" w:type="dxa"/>
          </w:tcPr>
          <w:p w:rsidR="00736792" w:rsidRPr="00E95F5E" w:rsidRDefault="00736792">
            <w:pPr>
              <w:spacing w:line="240" w:lineRule="auto"/>
              <w:jc w:val="right"/>
              <w:rPr>
                <w:sz w:val="16"/>
              </w:rPr>
            </w:pPr>
            <w:r w:rsidRPr="00E95F5E">
              <w:rPr>
                <w:sz w:val="16"/>
              </w:rPr>
              <w:t>117 496 193</w:t>
            </w:r>
          </w:p>
        </w:tc>
        <w:tc>
          <w:tcPr>
            <w:tcW w:w="1418" w:type="dxa"/>
          </w:tcPr>
          <w:p w:rsidR="00736792" w:rsidRPr="00E95F5E" w:rsidRDefault="00736792">
            <w:pPr>
              <w:spacing w:line="240" w:lineRule="auto"/>
              <w:jc w:val="right"/>
              <w:rPr>
                <w:sz w:val="16"/>
              </w:rPr>
            </w:pPr>
            <w:r w:rsidRPr="00E95F5E">
              <w:rPr>
                <w:sz w:val="16"/>
              </w:rPr>
              <w:t>88 025 502</w:t>
            </w:r>
          </w:p>
        </w:tc>
      </w:tr>
      <w:tr w:rsidR="00000000" w:rsidRPr="00E95F5E">
        <w:tblPrEx>
          <w:tblCellMar>
            <w:top w:w="0" w:type="dxa"/>
            <w:bottom w:w="0" w:type="dxa"/>
          </w:tblCellMar>
        </w:tblPrEx>
        <w:tc>
          <w:tcPr>
            <w:tcW w:w="3402" w:type="dxa"/>
            <w:tcBorders>
              <w:bottom w:val="nil"/>
            </w:tcBorders>
          </w:tcPr>
          <w:p w:rsidR="00736792" w:rsidRPr="00E95F5E" w:rsidRDefault="00736792">
            <w:pPr>
              <w:spacing w:line="240" w:lineRule="auto"/>
              <w:jc w:val="left"/>
              <w:rPr>
                <w:sz w:val="16"/>
              </w:rPr>
            </w:pPr>
            <w:r w:rsidRPr="00E95F5E">
              <w:rPr>
                <w:sz w:val="16"/>
              </w:rPr>
              <w:t>varav leasing</w:t>
            </w:r>
          </w:p>
        </w:tc>
        <w:tc>
          <w:tcPr>
            <w:tcW w:w="1417" w:type="dxa"/>
            <w:tcBorders>
              <w:bottom w:val="nil"/>
            </w:tcBorders>
          </w:tcPr>
          <w:p w:rsidR="00736792" w:rsidRPr="00E95F5E" w:rsidRDefault="00736792">
            <w:pPr>
              <w:spacing w:line="240" w:lineRule="auto"/>
              <w:jc w:val="right"/>
              <w:rPr>
                <w:sz w:val="16"/>
              </w:rPr>
            </w:pPr>
            <w:r w:rsidRPr="00E95F5E">
              <w:rPr>
                <w:sz w:val="16"/>
              </w:rPr>
              <w:t>60 916</w:t>
            </w:r>
          </w:p>
        </w:tc>
        <w:tc>
          <w:tcPr>
            <w:tcW w:w="1418" w:type="dxa"/>
            <w:tcBorders>
              <w:bottom w:val="nil"/>
            </w:tcBorders>
          </w:tcPr>
          <w:p w:rsidR="00736792" w:rsidRPr="00E95F5E" w:rsidRDefault="00736792">
            <w:pPr>
              <w:spacing w:line="240" w:lineRule="auto"/>
              <w:jc w:val="right"/>
              <w:rPr>
                <w:sz w:val="16"/>
              </w:rPr>
            </w:pPr>
            <w:r w:rsidRPr="00E95F5E">
              <w:rPr>
                <w:sz w:val="16"/>
              </w:rPr>
              <w:t>98 196</w:t>
            </w: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line="240" w:lineRule="auto"/>
              <w:jc w:val="left"/>
              <w:rPr>
                <w:sz w:val="16"/>
              </w:rPr>
            </w:pPr>
          </w:p>
        </w:tc>
        <w:tc>
          <w:tcPr>
            <w:tcW w:w="1417" w:type="dxa"/>
            <w:tcBorders>
              <w:left w:val="nil"/>
              <w:right w:val="nil"/>
            </w:tcBorders>
          </w:tcPr>
          <w:p w:rsidR="00736792" w:rsidRPr="00E95F5E" w:rsidRDefault="00736792">
            <w:pPr>
              <w:spacing w:line="240" w:lineRule="auto"/>
              <w:jc w:val="right"/>
              <w:rPr>
                <w:sz w:val="16"/>
              </w:rPr>
            </w:pPr>
          </w:p>
        </w:tc>
        <w:tc>
          <w:tcPr>
            <w:tcW w:w="1418" w:type="dxa"/>
            <w:tcBorders>
              <w:left w:val="nil"/>
              <w:right w:val="nil"/>
            </w:tcBorders>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Pågående nyanläggningar</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IB Anskaffningar</w:t>
            </w:r>
          </w:p>
        </w:tc>
        <w:tc>
          <w:tcPr>
            <w:tcW w:w="1417" w:type="dxa"/>
          </w:tcPr>
          <w:p w:rsidR="00736792" w:rsidRPr="00E95F5E" w:rsidRDefault="00736792">
            <w:pPr>
              <w:spacing w:line="240" w:lineRule="auto"/>
              <w:jc w:val="right"/>
              <w:rPr>
                <w:sz w:val="16"/>
              </w:rPr>
            </w:pPr>
            <w:r w:rsidRPr="00E95F5E">
              <w:rPr>
                <w:sz w:val="16"/>
              </w:rPr>
              <w:t>158 073 130</w:t>
            </w:r>
          </w:p>
        </w:tc>
        <w:tc>
          <w:tcPr>
            <w:tcW w:w="1418" w:type="dxa"/>
          </w:tcPr>
          <w:p w:rsidR="00736792" w:rsidRPr="00E95F5E" w:rsidRDefault="00736792">
            <w:pPr>
              <w:spacing w:line="240" w:lineRule="auto"/>
              <w:jc w:val="right"/>
              <w:rPr>
                <w:b/>
                <w:sz w:val="16"/>
              </w:rPr>
            </w:pPr>
            <w:r w:rsidRPr="00E95F5E">
              <w:rPr>
                <w:sz w:val="16"/>
              </w:rPr>
              <w:t>67 783 986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anskaffningar</w:t>
            </w:r>
          </w:p>
        </w:tc>
        <w:tc>
          <w:tcPr>
            <w:tcW w:w="1417" w:type="dxa"/>
          </w:tcPr>
          <w:p w:rsidR="00736792" w:rsidRPr="00E95F5E" w:rsidRDefault="00736792">
            <w:pPr>
              <w:spacing w:line="240" w:lineRule="auto"/>
              <w:jc w:val="right"/>
              <w:rPr>
                <w:sz w:val="16"/>
              </w:rPr>
            </w:pPr>
            <w:r w:rsidRPr="00E95F5E">
              <w:rPr>
                <w:sz w:val="16"/>
              </w:rPr>
              <w:t>70 260 226</w:t>
            </w:r>
          </w:p>
        </w:tc>
        <w:tc>
          <w:tcPr>
            <w:tcW w:w="1418" w:type="dxa"/>
          </w:tcPr>
          <w:p w:rsidR="00736792" w:rsidRPr="00E95F5E" w:rsidRDefault="00736792">
            <w:pPr>
              <w:spacing w:line="240" w:lineRule="auto"/>
              <w:jc w:val="right"/>
              <w:rPr>
                <w:sz w:val="16"/>
              </w:rPr>
            </w:pPr>
            <w:r w:rsidRPr="00E95F5E">
              <w:rPr>
                <w:sz w:val="16"/>
              </w:rPr>
              <w:t>90 289 144</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Avslutade</w:t>
            </w:r>
          </w:p>
        </w:tc>
        <w:tc>
          <w:tcPr>
            <w:tcW w:w="1417" w:type="dxa"/>
          </w:tcPr>
          <w:p w:rsidR="00736792" w:rsidRPr="00E95F5E" w:rsidRDefault="00736792">
            <w:pPr>
              <w:spacing w:line="240" w:lineRule="auto"/>
              <w:jc w:val="right"/>
              <w:rPr>
                <w:sz w:val="16"/>
              </w:rPr>
            </w:pPr>
            <w:r w:rsidRPr="00E95F5E">
              <w:rPr>
                <w:sz w:val="16"/>
              </w:rPr>
              <w:t>-164 897 787</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Årets nedskrivningar (ej aktiverbara til</w:t>
            </w:r>
            <w:r w:rsidRPr="00E95F5E">
              <w:rPr>
                <w:sz w:val="16"/>
              </w:rPr>
              <w:t>l</w:t>
            </w:r>
            <w:r w:rsidRPr="00E95F5E">
              <w:rPr>
                <w:sz w:val="16"/>
              </w:rPr>
              <w:t>gångar)</w:t>
            </w:r>
          </w:p>
        </w:tc>
        <w:tc>
          <w:tcPr>
            <w:tcW w:w="1417" w:type="dxa"/>
          </w:tcPr>
          <w:p w:rsidR="00736792" w:rsidRPr="00E95F5E" w:rsidRDefault="00736792">
            <w:pPr>
              <w:spacing w:line="240" w:lineRule="auto"/>
              <w:jc w:val="right"/>
              <w:rPr>
                <w:sz w:val="16"/>
              </w:rPr>
            </w:pPr>
            <w:r w:rsidRPr="00E95F5E">
              <w:rPr>
                <w:sz w:val="16"/>
              </w:rPr>
              <w:t>-14 918 137</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Bokfört värde</w:t>
            </w:r>
          </w:p>
        </w:tc>
        <w:tc>
          <w:tcPr>
            <w:tcW w:w="1417" w:type="dxa"/>
          </w:tcPr>
          <w:p w:rsidR="00736792" w:rsidRPr="00E95F5E" w:rsidRDefault="00736792">
            <w:pPr>
              <w:spacing w:line="240" w:lineRule="auto"/>
              <w:jc w:val="right"/>
              <w:rPr>
                <w:sz w:val="16"/>
              </w:rPr>
            </w:pPr>
            <w:r w:rsidRPr="00E95F5E">
              <w:rPr>
                <w:sz w:val="16"/>
              </w:rPr>
              <w:t>48 517 432</w:t>
            </w:r>
          </w:p>
        </w:tc>
        <w:tc>
          <w:tcPr>
            <w:tcW w:w="1418" w:type="dxa"/>
          </w:tcPr>
          <w:p w:rsidR="00736792" w:rsidRPr="00E95F5E" w:rsidRDefault="00736792">
            <w:pPr>
              <w:spacing w:line="240" w:lineRule="auto"/>
              <w:jc w:val="right"/>
              <w:rPr>
                <w:sz w:val="16"/>
              </w:rPr>
            </w:pPr>
            <w:r w:rsidRPr="00E95F5E">
              <w:rPr>
                <w:sz w:val="16"/>
              </w:rPr>
              <w:t>158 073 130</w:t>
            </w:r>
          </w:p>
        </w:tc>
      </w:tr>
      <w:tr w:rsidR="00000000" w:rsidRPr="00E95F5E">
        <w:tblPrEx>
          <w:tblCellMar>
            <w:top w:w="0" w:type="dxa"/>
            <w:bottom w:w="0" w:type="dxa"/>
          </w:tblCellMar>
        </w:tblPrEx>
        <w:tc>
          <w:tcPr>
            <w:tcW w:w="3402" w:type="dxa"/>
            <w:vAlign w:val="bottom"/>
          </w:tcPr>
          <w:p w:rsidR="00736792" w:rsidRPr="00E95F5E" w:rsidRDefault="00736792">
            <w:pPr>
              <w:spacing w:line="240" w:lineRule="auto"/>
              <w:jc w:val="left"/>
              <w:rPr>
                <w:b/>
                <w:sz w:val="16"/>
              </w:rPr>
            </w:pPr>
            <w:r w:rsidRPr="00E95F5E">
              <w:rPr>
                <w:b/>
                <w:sz w:val="16"/>
              </w:rPr>
              <w:t>Summa bokfört värde materiella anläggning</w:t>
            </w:r>
            <w:r w:rsidRPr="00E95F5E">
              <w:rPr>
                <w:b/>
                <w:sz w:val="16"/>
              </w:rPr>
              <w:t>s</w:t>
            </w:r>
            <w:r w:rsidRPr="00E95F5E">
              <w:rPr>
                <w:b/>
                <w:sz w:val="16"/>
              </w:rPr>
              <w:t>til</w:t>
            </w:r>
            <w:r w:rsidRPr="00E95F5E">
              <w:rPr>
                <w:b/>
                <w:sz w:val="16"/>
              </w:rPr>
              <w:t>l</w:t>
            </w:r>
            <w:r w:rsidRPr="00E95F5E">
              <w:rPr>
                <w:b/>
                <w:sz w:val="16"/>
              </w:rPr>
              <w:t>gångar</w:t>
            </w:r>
          </w:p>
        </w:tc>
        <w:tc>
          <w:tcPr>
            <w:tcW w:w="1417" w:type="dxa"/>
            <w:vAlign w:val="bottom"/>
          </w:tcPr>
          <w:p w:rsidR="00736792" w:rsidRPr="00E95F5E" w:rsidRDefault="00736792">
            <w:pPr>
              <w:spacing w:line="240" w:lineRule="auto"/>
              <w:jc w:val="right"/>
              <w:rPr>
                <w:b/>
                <w:sz w:val="16"/>
              </w:rPr>
            </w:pPr>
            <w:r w:rsidRPr="00E95F5E">
              <w:rPr>
                <w:b/>
                <w:sz w:val="16"/>
              </w:rPr>
              <w:t>1 204 450 264</w:t>
            </w:r>
          </w:p>
        </w:tc>
        <w:tc>
          <w:tcPr>
            <w:tcW w:w="1418" w:type="dxa"/>
            <w:vAlign w:val="bottom"/>
          </w:tcPr>
          <w:p w:rsidR="00736792" w:rsidRPr="00E95F5E" w:rsidRDefault="00736792">
            <w:pPr>
              <w:spacing w:line="240" w:lineRule="auto"/>
              <w:jc w:val="right"/>
              <w:rPr>
                <w:b/>
                <w:sz w:val="16"/>
              </w:rPr>
            </w:pPr>
            <w:r w:rsidRPr="00E95F5E">
              <w:rPr>
                <w:b/>
                <w:sz w:val="16"/>
              </w:rPr>
              <w:t>1 205 029 823</w:t>
            </w:r>
          </w:p>
        </w:tc>
      </w:tr>
    </w:tbl>
    <w:p w:rsidR="00736792" w:rsidRPr="00E95F5E" w:rsidRDefault="00736792">
      <w:pPr>
        <w:spacing w:before="370" w:after="60"/>
        <w:rPr>
          <w:b/>
        </w:rPr>
      </w:pPr>
      <w:r w:rsidRPr="00E95F5E">
        <w:rPr>
          <w:b/>
        </w:rPr>
        <w:t>NOT 7 Andra långfristiga värdepappersinnehav</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2000-12-31</w:t>
            </w:r>
          </w:p>
        </w:tc>
        <w:tc>
          <w:tcPr>
            <w:tcW w:w="1418" w:type="dxa"/>
          </w:tcPr>
          <w:p w:rsidR="00736792" w:rsidRPr="00E95F5E" w:rsidRDefault="00736792">
            <w:pPr>
              <w:spacing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Andelar i bostadsrättsföreningar</w:t>
            </w:r>
          </w:p>
        </w:tc>
        <w:tc>
          <w:tcPr>
            <w:tcW w:w="1417" w:type="dxa"/>
          </w:tcPr>
          <w:p w:rsidR="00736792" w:rsidRPr="00E95F5E" w:rsidRDefault="00736792">
            <w:pPr>
              <w:spacing w:line="240" w:lineRule="auto"/>
              <w:jc w:val="right"/>
              <w:rPr>
                <w:sz w:val="16"/>
              </w:rPr>
            </w:pPr>
            <w:r w:rsidRPr="00E95F5E">
              <w:rPr>
                <w:sz w:val="16"/>
              </w:rPr>
              <w:t>240 193</w:t>
            </w:r>
          </w:p>
        </w:tc>
        <w:tc>
          <w:tcPr>
            <w:tcW w:w="1418" w:type="dxa"/>
          </w:tcPr>
          <w:p w:rsidR="00736792" w:rsidRPr="00E95F5E" w:rsidRDefault="00736792">
            <w:pPr>
              <w:spacing w:line="240" w:lineRule="auto"/>
              <w:jc w:val="right"/>
              <w:rPr>
                <w:sz w:val="16"/>
              </w:rPr>
            </w:pPr>
            <w:r w:rsidRPr="00E95F5E">
              <w:rPr>
                <w:sz w:val="16"/>
              </w:rPr>
              <w:t>240 193</w:t>
            </w:r>
          </w:p>
        </w:tc>
      </w:tr>
    </w:tbl>
    <w:p w:rsidR="00736792" w:rsidRPr="00E95F5E" w:rsidRDefault="00736792">
      <w:pPr>
        <w:spacing w:before="485" w:after="60"/>
        <w:rPr>
          <w:b/>
        </w:rPr>
      </w:pPr>
      <w:r w:rsidRPr="00E95F5E">
        <w:rPr>
          <w:b/>
        </w:rPr>
        <w:br w:type="page"/>
        <w:t>NOT 8 Fordringar hos andra myndigheter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2000-12-31</w:t>
            </w:r>
          </w:p>
        </w:tc>
        <w:tc>
          <w:tcPr>
            <w:tcW w:w="1418" w:type="dxa"/>
          </w:tcPr>
          <w:p w:rsidR="00736792" w:rsidRPr="00E95F5E" w:rsidRDefault="00736792">
            <w:pPr>
              <w:spacing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I beloppet ingår följande större post:</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Mervärdesskattefordran</w:t>
            </w:r>
          </w:p>
        </w:tc>
        <w:tc>
          <w:tcPr>
            <w:tcW w:w="1417" w:type="dxa"/>
          </w:tcPr>
          <w:p w:rsidR="00736792" w:rsidRPr="00E95F5E" w:rsidRDefault="00736792">
            <w:pPr>
              <w:jc w:val="right"/>
              <w:rPr>
                <w:sz w:val="16"/>
              </w:rPr>
            </w:pPr>
            <w:r w:rsidRPr="00E95F5E">
              <w:rPr>
                <w:sz w:val="16"/>
              </w:rPr>
              <w:t>14 337 686</w:t>
            </w:r>
          </w:p>
        </w:tc>
        <w:tc>
          <w:tcPr>
            <w:tcW w:w="1418" w:type="dxa"/>
          </w:tcPr>
          <w:p w:rsidR="00736792" w:rsidRPr="00E95F5E" w:rsidRDefault="00736792">
            <w:pPr>
              <w:jc w:val="right"/>
              <w:rPr>
                <w:sz w:val="16"/>
              </w:rPr>
            </w:pPr>
            <w:r w:rsidRPr="00E95F5E">
              <w:rPr>
                <w:sz w:val="16"/>
              </w:rPr>
              <w:t>7 885 228</w:t>
            </w:r>
          </w:p>
        </w:tc>
      </w:tr>
    </w:tbl>
    <w:p w:rsidR="00736792" w:rsidRPr="00E95F5E" w:rsidRDefault="00736792">
      <w:pPr>
        <w:spacing w:before="360" w:after="60"/>
        <w:rPr>
          <w:b/>
        </w:rPr>
      </w:pPr>
      <w:r w:rsidRPr="00E95F5E">
        <w:rPr>
          <w:b/>
        </w:rPr>
        <w:t>NOT 9 Periodavgränsningsposter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p>
        </w:tc>
        <w:tc>
          <w:tcPr>
            <w:tcW w:w="1417" w:type="dxa"/>
          </w:tcPr>
          <w:p w:rsidR="00736792" w:rsidRPr="00E95F5E" w:rsidRDefault="00736792">
            <w:pPr>
              <w:spacing w:line="240" w:lineRule="auto"/>
              <w:jc w:val="right"/>
              <w:rPr>
                <w:b/>
                <w:sz w:val="16"/>
              </w:rPr>
            </w:pPr>
            <w:r w:rsidRPr="00E95F5E">
              <w:rPr>
                <w:b/>
                <w:sz w:val="16"/>
              </w:rPr>
              <w:t>2000-12-31</w:t>
            </w:r>
          </w:p>
        </w:tc>
        <w:tc>
          <w:tcPr>
            <w:tcW w:w="1418" w:type="dxa"/>
          </w:tcPr>
          <w:p w:rsidR="00736792" w:rsidRPr="00E95F5E" w:rsidRDefault="00736792">
            <w:pPr>
              <w:spacing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Förutbetalda kostnader består av:</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Periodisering av årskort</w:t>
            </w:r>
          </w:p>
        </w:tc>
        <w:tc>
          <w:tcPr>
            <w:tcW w:w="1417" w:type="dxa"/>
          </w:tcPr>
          <w:p w:rsidR="00736792" w:rsidRPr="00E95F5E" w:rsidRDefault="00736792">
            <w:pPr>
              <w:spacing w:line="240" w:lineRule="auto"/>
              <w:jc w:val="right"/>
              <w:rPr>
                <w:sz w:val="16"/>
              </w:rPr>
            </w:pPr>
            <w:r w:rsidRPr="00E95F5E">
              <w:rPr>
                <w:sz w:val="16"/>
              </w:rPr>
              <w:t>4 144 422</w:t>
            </w:r>
          </w:p>
        </w:tc>
        <w:tc>
          <w:tcPr>
            <w:tcW w:w="1418" w:type="dxa"/>
          </w:tcPr>
          <w:p w:rsidR="00736792" w:rsidRPr="00E95F5E" w:rsidRDefault="00736792">
            <w:pPr>
              <w:spacing w:line="240" w:lineRule="auto"/>
              <w:jc w:val="right"/>
              <w:rPr>
                <w:sz w:val="16"/>
              </w:rPr>
            </w:pPr>
            <w:r w:rsidRPr="00E95F5E">
              <w:rPr>
                <w:sz w:val="16"/>
              </w:rPr>
              <w:t>4 481 543</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Periodisering av hyror</w:t>
            </w:r>
          </w:p>
        </w:tc>
        <w:tc>
          <w:tcPr>
            <w:tcW w:w="1417" w:type="dxa"/>
          </w:tcPr>
          <w:p w:rsidR="00736792" w:rsidRPr="00E95F5E" w:rsidRDefault="00736792">
            <w:pPr>
              <w:spacing w:line="240" w:lineRule="auto"/>
              <w:jc w:val="right"/>
              <w:rPr>
                <w:sz w:val="16"/>
              </w:rPr>
            </w:pPr>
            <w:r w:rsidRPr="00E95F5E">
              <w:rPr>
                <w:sz w:val="16"/>
              </w:rPr>
              <w:t>1 475 595</w:t>
            </w:r>
          </w:p>
        </w:tc>
        <w:tc>
          <w:tcPr>
            <w:tcW w:w="1418" w:type="dxa"/>
          </w:tcPr>
          <w:p w:rsidR="00736792" w:rsidRPr="00E95F5E" w:rsidRDefault="00736792">
            <w:pPr>
              <w:spacing w:line="240" w:lineRule="auto"/>
              <w:jc w:val="right"/>
              <w:rPr>
                <w:sz w:val="16"/>
              </w:rPr>
            </w:pPr>
            <w:r w:rsidRPr="00E95F5E">
              <w:rPr>
                <w:sz w:val="16"/>
              </w:rPr>
              <w:t>1 434 031</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Periodisering av tryckerikostnader</w:t>
            </w:r>
          </w:p>
        </w:tc>
        <w:tc>
          <w:tcPr>
            <w:tcW w:w="1417" w:type="dxa"/>
          </w:tcPr>
          <w:p w:rsidR="00736792" w:rsidRPr="00E95F5E" w:rsidRDefault="00736792">
            <w:pPr>
              <w:spacing w:line="240" w:lineRule="auto"/>
              <w:jc w:val="right"/>
              <w:rPr>
                <w:sz w:val="16"/>
              </w:rPr>
            </w:pPr>
            <w:r w:rsidRPr="00E95F5E">
              <w:rPr>
                <w:sz w:val="16"/>
              </w:rPr>
              <w:t>1 271 739</w:t>
            </w:r>
          </w:p>
        </w:tc>
        <w:tc>
          <w:tcPr>
            <w:tcW w:w="1418" w:type="dxa"/>
          </w:tcPr>
          <w:p w:rsidR="00736792" w:rsidRPr="00E95F5E" w:rsidRDefault="00736792">
            <w:pPr>
              <w:spacing w:line="240" w:lineRule="auto"/>
              <w:jc w:val="right"/>
              <w:rPr>
                <w:sz w:val="16"/>
              </w:rPr>
            </w:pPr>
            <w:r w:rsidRPr="00E95F5E">
              <w:rPr>
                <w:sz w:val="16"/>
              </w:rPr>
              <w:t>1 824 075</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Övriga periodiseringar</w:t>
            </w:r>
          </w:p>
        </w:tc>
        <w:tc>
          <w:tcPr>
            <w:tcW w:w="1417" w:type="dxa"/>
          </w:tcPr>
          <w:p w:rsidR="00736792" w:rsidRPr="00E95F5E" w:rsidRDefault="00736792">
            <w:pPr>
              <w:spacing w:line="240" w:lineRule="auto"/>
              <w:jc w:val="right"/>
              <w:rPr>
                <w:sz w:val="16"/>
              </w:rPr>
            </w:pPr>
            <w:r w:rsidRPr="00E95F5E">
              <w:rPr>
                <w:sz w:val="16"/>
              </w:rPr>
              <w:t>7 122 977</w:t>
            </w:r>
          </w:p>
        </w:tc>
        <w:tc>
          <w:tcPr>
            <w:tcW w:w="1418" w:type="dxa"/>
          </w:tcPr>
          <w:p w:rsidR="00736792" w:rsidRPr="00E95F5E" w:rsidRDefault="00736792">
            <w:pPr>
              <w:spacing w:line="240" w:lineRule="auto"/>
              <w:jc w:val="right"/>
              <w:rPr>
                <w:sz w:val="16"/>
              </w:rPr>
            </w:pPr>
            <w:r w:rsidRPr="00E95F5E">
              <w:rPr>
                <w:sz w:val="16"/>
              </w:rPr>
              <w:t>5 376 577</w:t>
            </w:r>
          </w:p>
        </w:tc>
      </w:tr>
      <w:tr w:rsidR="00000000" w:rsidRPr="00E95F5E">
        <w:tblPrEx>
          <w:tblCellMar>
            <w:top w:w="0" w:type="dxa"/>
            <w:bottom w:w="0" w:type="dxa"/>
          </w:tblCellMar>
        </w:tblPrEx>
        <w:tc>
          <w:tcPr>
            <w:tcW w:w="3402" w:type="dxa"/>
            <w:tcBorders>
              <w:bottom w:val="nil"/>
            </w:tcBorders>
          </w:tcPr>
          <w:p w:rsidR="00736792" w:rsidRPr="00E95F5E" w:rsidRDefault="00736792">
            <w:pPr>
              <w:spacing w:line="240" w:lineRule="auto"/>
              <w:jc w:val="left"/>
              <w:rPr>
                <w:b/>
                <w:sz w:val="16"/>
              </w:rPr>
            </w:pPr>
            <w:r w:rsidRPr="00E95F5E">
              <w:rPr>
                <w:b/>
                <w:sz w:val="16"/>
              </w:rPr>
              <w:t>Summa</w:t>
            </w:r>
          </w:p>
        </w:tc>
        <w:tc>
          <w:tcPr>
            <w:tcW w:w="1417" w:type="dxa"/>
            <w:tcBorders>
              <w:bottom w:val="nil"/>
            </w:tcBorders>
          </w:tcPr>
          <w:p w:rsidR="00736792" w:rsidRPr="00E95F5E" w:rsidRDefault="00736792">
            <w:pPr>
              <w:spacing w:line="240" w:lineRule="auto"/>
              <w:jc w:val="right"/>
              <w:rPr>
                <w:b/>
                <w:sz w:val="16"/>
              </w:rPr>
            </w:pPr>
            <w:r w:rsidRPr="00E95F5E">
              <w:rPr>
                <w:b/>
                <w:sz w:val="16"/>
              </w:rPr>
              <w:t>14 014 733</w:t>
            </w:r>
          </w:p>
        </w:tc>
        <w:tc>
          <w:tcPr>
            <w:tcW w:w="1418" w:type="dxa"/>
            <w:tcBorders>
              <w:bottom w:val="nil"/>
            </w:tcBorders>
          </w:tcPr>
          <w:p w:rsidR="00736792" w:rsidRPr="00E95F5E" w:rsidRDefault="00736792">
            <w:pPr>
              <w:spacing w:line="240" w:lineRule="auto"/>
              <w:jc w:val="right"/>
              <w:rPr>
                <w:b/>
                <w:sz w:val="16"/>
              </w:rPr>
            </w:pPr>
            <w:r w:rsidRPr="00E95F5E">
              <w:rPr>
                <w:b/>
                <w:sz w:val="16"/>
              </w:rPr>
              <w:t>13 116 226</w:t>
            </w: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line="240" w:lineRule="auto"/>
              <w:jc w:val="left"/>
              <w:rPr>
                <w:b/>
                <w:sz w:val="16"/>
              </w:rPr>
            </w:pPr>
          </w:p>
        </w:tc>
        <w:tc>
          <w:tcPr>
            <w:tcW w:w="1417" w:type="dxa"/>
            <w:tcBorders>
              <w:left w:val="nil"/>
              <w:right w:val="nil"/>
            </w:tcBorders>
          </w:tcPr>
          <w:p w:rsidR="00736792" w:rsidRPr="00E95F5E" w:rsidRDefault="00736792">
            <w:pPr>
              <w:spacing w:line="240" w:lineRule="auto"/>
              <w:jc w:val="right"/>
              <w:rPr>
                <w:b/>
                <w:sz w:val="16"/>
              </w:rPr>
            </w:pPr>
          </w:p>
        </w:tc>
        <w:tc>
          <w:tcPr>
            <w:tcW w:w="1418" w:type="dxa"/>
            <w:tcBorders>
              <w:left w:val="nil"/>
              <w:right w:val="nil"/>
            </w:tcBorders>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Upplupna bidragsintäkter består av:</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Borders>
              <w:bottom w:val="nil"/>
            </w:tcBorders>
          </w:tcPr>
          <w:p w:rsidR="00736792" w:rsidRPr="00E95F5E" w:rsidRDefault="00736792">
            <w:pPr>
              <w:spacing w:line="240" w:lineRule="auto"/>
              <w:jc w:val="left"/>
              <w:rPr>
                <w:sz w:val="16"/>
              </w:rPr>
            </w:pPr>
            <w:r w:rsidRPr="00E95F5E">
              <w:rPr>
                <w:sz w:val="16"/>
              </w:rPr>
              <w:t>Fjärrlånekompensation från Kungl. bibli</w:t>
            </w:r>
            <w:r w:rsidRPr="00E95F5E">
              <w:rPr>
                <w:sz w:val="16"/>
              </w:rPr>
              <w:t>o</w:t>
            </w:r>
            <w:r w:rsidRPr="00E95F5E">
              <w:rPr>
                <w:sz w:val="16"/>
              </w:rPr>
              <w:t>teket</w:t>
            </w:r>
          </w:p>
        </w:tc>
        <w:tc>
          <w:tcPr>
            <w:tcW w:w="1417" w:type="dxa"/>
            <w:tcBorders>
              <w:bottom w:val="nil"/>
            </w:tcBorders>
          </w:tcPr>
          <w:p w:rsidR="00736792" w:rsidRPr="00E95F5E" w:rsidRDefault="00736792">
            <w:pPr>
              <w:spacing w:line="240" w:lineRule="auto"/>
              <w:jc w:val="right"/>
              <w:rPr>
                <w:sz w:val="16"/>
              </w:rPr>
            </w:pPr>
            <w:r w:rsidRPr="00E95F5E">
              <w:rPr>
                <w:sz w:val="16"/>
              </w:rPr>
              <w:t>173 772</w:t>
            </w:r>
          </w:p>
        </w:tc>
        <w:tc>
          <w:tcPr>
            <w:tcW w:w="1418" w:type="dxa"/>
            <w:tcBorders>
              <w:bottom w:val="nil"/>
            </w:tcBorders>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line="240" w:lineRule="auto"/>
              <w:jc w:val="left"/>
              <w:rPr>
                <w:sz w:val="16"/>
              </w:rPr>
            </w:pPr>
          </w:p>
        </w:tc>
        <w:tc>
          <w:tcPr>
            <w:tcW w:w="1417" w:type="dxa"/>
            <w:tcBorders>
              <w:left w:val="nil"/>
              <w:right w:val="nil"/>
            </w:tcBorders>
          </w:tcPr>
          <w:p w:rsidR="00736792" w:rsidRPr="00E95F5E" w:rsidRDefault="00736792">
            <w:pPr>
              <w:spacing w:line="240" w:lineRule="auto"/>
              <w:jc w:val="right"/>
              <w:rPr>
                <w:sz w:val="16"/>
              </w:rPr>
            </w:pPr>
          </w:p>
        </w:tc>
        <w:tc>
          <w:tcPr>
            <w:tcW w:w="1418" w:type="dxa"/>
            <w:tcBorders>
              <w:left w:val="nil"/>
              <w:right w:val="nil"/>
            </w:tcBorders>
          </w:tcPr>
          <w:p w:rsidR="00736792" w:rsidRPr="00E95F5E" w:rsidRDefault="00736792">
            <w:pPr>
              <w:spacing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Upplupna intäkter består av:</w:t>
            </w:r>
          </w:p>
        </w:tc>
        <w:tc>
          <w:tcPr>
            <w:tcW w:w="1417" w:type="dxa"/>
          </w:tcPr>
          <w:p w:rsidR="00736792" w:rsidRPr="00E95F5E" w:rsidRDefault="00736792">
            <w:pPr>
              <w:spacing w:line="240" w:lineRule="auto"/>
              <w:jc w:val="right"/>
              <w:rPr>
                <w:b/>
                <w:sz w:val="16"/>
              </w:rPr>
            </w:pPr>
          </w:p>
        </w:tc>
        <w:tc>
          <w:tcPr>
            <w:tcW w:w="1418" w:type="dxa"/>
          </w:tcPr>
          <w:p w:rsidR="00736792" w:rsidRPr="00E95F5E" w:rsidRDefault="00736792">
            <w:pPr>
              <w:spacing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Upplupna ränteintäkter Riksgäldskontoret</w:t>
            </w:r>
          </w:p>
        </w:tc>
        <w:tc>
          <w:tcPr>
            <w:tcW w:w="1417" w:type="dxa"/>
          </w:tcPr>
          <w:p w:rsidR="00736792" w:rsidRPr="00E95F5E" w:rsidRDefault="00736792">
            <w:pPr>
              <w:spacing w:line="240" w:lineRule="auto"/>
              <w:jc w:val="right"/>
              <w:rPr>
                <w:sz w:val="16"/>
              </w:rPr>
            </w:pPr>
            <w:r w:rsidRPr="00E95F5E">
              <w:rPr>
                <w:sz w:val="16"/>
              </w:rPr>
              <w:t>0</w:t>
            </w:r>
          </w:p>
        </w:tc>
        <w:tc>
          <w:tcPr>
            <w:tcW w:w="1418" w:type="dxa"/>
          </w:tcPr>
          <w:p w:rsidR="00736792" w:rsidRPr="00E95F5E" w:rsidRDefault="00736792">
            <w:pPr>
              <w:spacing w:line="240" w:lineRule="auto"/>
              <w:jc w:val="right"/>
              <w:rPr>
                <w:sz w:val="16"/>
              </w:rPr>
            </w:pPr>
            <w:r w:rsidRPr="00E95F5E">
              <w:rPr>
                <w:sz w:val="16"/>
              </w:rPr>
              <w:t>861 486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Bonus SAS</w:t>
            </w:r>
          </w:p>
        </w:tc>
        <w:tc>
          <w:tcPr>
            <w:tcW w:w="1417" w:type="dxa"/>
          </w:tcPr>
          <w:p w:rsidR="00736792" w:rsidRPr="00E95F5E" w:rsidRDefault="00736792">
            <w:pPr>
              <w:spacing w:line="240" w:lineRule="auto"/>
              <w:jc w:val="right"/>
              <w:rPr>
                <w:sz w:val="16"/>
              </w:rPr>
            </w:pPr>
            <w:r w:rsidRPr="00E95F5E">
              <w:rPr>
                <w:sz w:val="16"/>
              </w:rPr>
              <w:t>500 000</w:t>
            </w:r>
          </w:p>
        </w:tc>
        <w:tc>
          <w:tcPr>
            <w:tcW w:w="1418" w:type="dxa"/>
          </w:tcPr>
          <w:p w:rsidR="00736792" w:rsidRPr="00E95F5E" w:rsidRDefault="00736792">
            <w:pPr>
              <w:spacing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sz w:val="16"/>
              </w:rPr>
            </w:pPr>
            <w:r w:rsidRPr="00E95F5E">
              <w:rPr>
                <w:sz w:val="16"/>
              </w:rPr>
              <w:t>Summa</w:t>
            </w:r>
          </w:p>
        </w:tc>
        <w:tc>
          <w:tcPr>
            <w:tcW w:w="1417" w:type="dxa"/>
          </w:tcPr>
          <w:p w:rsidR="00736792" w:rsidRPr="00E95F5E" w:rsidRDefault="00736792">
            <w:pPr>
              <w:spacing w:line="240" w:lineRule="auto"/>
              <w:jc w:val="right"/>
              <w:rPr>
                <w:sz w:val="16"/>
              </w:rPr>
            </w:pPr>
            <w:r w:rsidRPr="00E95F5E">
              <w:rPr>
                <w:sz w:val="16"/>
              </w:rPr>
              <w:t>500 000</w:t>
            </w:r>
          </w:p>
        </w:tc>
        <w:tc>
          <w:tcPr>
            <w:tcW w:w="1418" w:type="dxa"/>
          </w:tcPr>
          <w:p w:rsidR="00736792" w:rsidRPr="00E95F5E" w:rsidRDefault="00736792">
            <w:pPr>
              <w:spacing w:line="240" w:lineRule="auto"/>
              <w:jc w:val="right"/>
              <w:rPr>
                <w:sz w:val="16"/>
              </w:rPr>
            </w:pPr>
            <w:r w:rsidRPr="00E95F5E">
              <w:rPr>
                <w:sz w:val="16"/>
              </w:rPr>
              <w:t>861 486</w:t>
            </w:r>
          </w:p>
        </w:tc>
      </w:tr>
      <w:tr w:rsidR="00000000" w:rsidRPr="00E95F5E">
        <w:tblPrEx>
          <w:tblCellMar>
            <w:top w:w="0" w:type="dxa"/>
            <w:bottom w:w="0" w:type="dxa"/>
          </w:tblCellMar>
        </w:tblPrEx>
        <w:tc>
          <w:tcPr>
            <w:tcW w:w="3402" w:type="dxa"/>
          </w:tcPr>
          <w:p w:rsidR="00736792" w:rsidRPr="00E95F5E" w:rsidRDefault="00736792">
            <w:pPr>
              <w:spacing w:line="240" w:lineRule="auto"/>
              <w:jc w:val="left"/>
              <w:rPr>
                <w:b/>
                <w:sz w:val="16"/>
              </w:rPr>
            </w:pPr>
            <w:r w:rsidRPr="00E95F5E">
              <w:rPr>
                <w:b/>
                <w:sz w:val="16"/>
              </w:rPr>
              <w:t>Summa periodavgränsningsposter</w:t>
            </w:r>
          </w:p>
        </w:tc>
        <w:tc>
          <w:tcPr>
            <w:tcW w:w="1417" w:type="dxa"/>
          </w:tcPr>
          <w:p w:rsidR="00736792" w:rsidRPr="00E95F5E" w:rsidRDefault="00736792">
            <w:pPr>
              <w:spacing w:line="240" w:lineRule="auto"/>
              <w:jc w:val="right"/>
              <w:rPr>
                <w:b/>
                <w:sz w:val="16"/>
              </w:rPr>
            </w:pPr>
            <w:r w:rsidRPr="00E95F5E">
              <w:rPr>
                <w:b/>
                <w:sz w:val="16"/>
              </w:rPr>
              <w:t>14 688 505</w:t>
            </w:r>
          </w:p>
        </w:tc>
        <w:tc>
          <w:tcPr>
            <w:tcW w:w="1418" w:type="dxa"/>
          </w:tcPr>
          <w:p w:rsidR="00736792" w:rsidRPr="00E95F5E" w:rsidRDefault="00736792">
            <w:pPr>
              <w:spacing w:line="240" w:lineRule="auto"/>
              <w:jc w:val="right"/>
              <w:rPr>
                <w:b/>
                <w:sz w:val="16"/>
              </w:rPr>
            </w:pPr>
            <w:r w:rsidRPr="00E95F5E">
              <w:rPr>
                <w:b/>
                <w:sz w:val="16"/>
              </w:rPr>
              <w:t>13 977 712</w:t>
            </w:r>
          </w:p>
        </w:tc>
      </w:tr>
    </w:tbl>
    <w:p w:rsidR="00736792" w:rsidRPr="00E95F5E" w:rsidRDefault="00736792">
      <w:pPr>
        <w:spacing w:before="360" w:after="60"/>
        <w:rPr>
          <w:b/>
        </w:rPr>
      </w:pPr>
      <w:r w:rsidRPr="00E95F5E">
        <w:rPr>
          <w:b/>
        </w:rPr>
        <w:t>NOT 10 Avräkning med statsverket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jc w:val="left"/>
              <w:rPr>
                <w:b/>
                <w:sz w:val="16"/>
              </w:rPr>
            </w:pPr>
          </w:p>
        </w:tc>
        <w:tc>
          <w:tcPr>
            <w:tcW w:w="1417" w:type="dxa"/>
          </w:tcPr>
          <w:p w:rsidR="00736792" w:rsidRPr="00E95F5E" w:rsidRDefault="00736792">
            <w:pPr>
              <w:jc w:val="right"/>
              <w:rPr>
                <w:b/>
                <w:sz w:val="16"/>
              </w:rPr>
            </w:pPr>
            <w:r w:rsidRPr="00E95F5E">
              <w:rPr>
                <w:b/>
                <w:sz w:val="16"/>
              </w:rPr>
              <w:t>2000-12-31</w:t>
            </w:r>
          </w:p>
        </w:tc>
        <w:tc>
          <w:tcPr>
            <w:tcW w:w="1418" w:type="dxa"/>
          </w:tcPr>
          <w:p w:rsidR="00736792" w:rsidRPr="00E95F5E" w:rsidRDefault="00736792">
            <w:pPr>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jc w:val="left"/>
              <w:rPr>
                <w:b/>
                <w:sz w:val="16"/>
              </w:rPr>
            </w:pPr>
            <w:r w:rsidRPr="00E95F5E">
              <w:rPr>
                <w:b/>
                <w:sz w:val="16"/>
              </w:rPr>
              <w:t>Ingående balans</w:t>
            </w:r>
          </w:p>
        </w:tc>
        <w:tc>
          <w:tcPr>
            <w:tcW w:w="1417" w:type="dxa"/>
          </w:tcPr>
          <w:p w:rsidR="00736792" w:rsidRPr="00E95F5E" w:rsidRDefault="00736792">
            <w:pPr>
              <w:jc w:val="right"/>
              <w:rPr>
                <w:b/>
                <w:sz w:val="16"/>
              </w:rPr>
            </w:pPr>
            <w:r w:rsidRPr="00E95F5E">
              <w:rPr>
                <w:b/>
                <w:sz w:val="16"/>
              </w:rPr>
              <w:t>-118 667 862</w:t>
            </w:r>
          </w:p>
        </w:tc>
        <w:tc>
          <w:tcPr>
            <w:tcW w:w="1418" w:type="dxa"/>
          </w:tcPr>
          <w:p w:rsidR="00736792" w:rsidRPr="00E95F5E" w:rsidRDefault="00736792">
            <w:pPr>
              <w:jc w:val="right"/>
              <w:rPr>
                <w:b/>
                <w:sz w:val="16"/>
              </w:rPr>
            </w:pPr>
            <w:r w:rsidRPr="00E95F5E">
              <w:rPr>
                <w:b/>
                <w:sz w:val="16"/>
              </w:rPr>
              <w:t>-151 338 009</w:t>
            </w: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Avräknat mot statsbudgeten:</w:t>
            </w:r>
          </w:p>
        </w:tc>
        <w:tc>
          <w:tcPr>
            <w:tcW w:w="1417" w:type="dxa"/>
          </w:tcPr>
          <w:p w:rsidR="00736792" w:rsidRPr="00E95F5E" w:rsidRDefault="00736792">
            <w:pPr>
              <w:jc w:val="right"/>
              <w:rPr>
                <w:sz w:val="16"/>
              </w:rPr>
            </w:pPr>
          </w:p>
        </w:tc>
        <w:tc>
          <w:tcPr>
            <w:tcW w:w="1418" w:type="dxa"/>
          </w:tcPr>
          <w:p w:rsidR="00736792" w:rsidRPr="00E95F5E" w:rsidRDefault="00736792">
            <w:pPr>
              <w:jc w:val="right"/>
              <w:rPr>
                <w:sz w:val="16"/>
              </w:rPr>
            </w:pP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Anslag</w:t>
            </w:r>
          </w:p>
        </w:tc>
        <w:tc>
          <w:tcPr>
            <w:tcW w:w="1417" w:type="dxa"/>
          </w:tcPr>
          <w:p w:rsidR="00736792" w:rsidRPr="00E95F5E" w:rsidRDefault="00736792">
            <w:pPr>
              <w:jc w:val="right"/>
              <w:rPr>
                <w:sz w:val="16"/>
              </w:rPr>
            </w:pPr>
            <w:r w:rsidRPr="00E95F5E">
              <w:rPr>
                <w:sz w:val="16"/>
              </w:rPr>
              <w:t>1 100 065 866</w:t>
            </w:r>
          </w:p>
        </w:tc>
        <w:tc>
          <w:tcPr>
            <w:tcW w:w="1418" w:type="dxa"/>
          </w:tcPr>
          <w:p w:rsidR="00736792" w:rsidRPr="00E95F5E" w:rsidRDefault="00736792">
            <w:pPr>
              <w:jc w:val="right"/>
              <w:rPr>
                <w:sz w:val="16"/>
              </w:rPr>
            </w:pPr>
            <w:r w:rsidRPr="00E95F5E">
              <w:rPr>
                <w:sz w:val="16"/>
              </w:rPr>
              <w:t>1 081 923 415</w:t>
            </w: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Avräknat mot statsverkets checkräkning:</w:t>
            </w:r>
          </w:p>
        </w:tc>
        <w:tc>
          <w:tcPr>
            <w:tcW w:w="1417" w:type="dxa"/>
          </w:tcPr>
          <w:p w:rsidR="00736792" w:rsidRPr="00E95F5E" w:rsidRDefault="00736792">
            <w:pPr>
              <w:jc w:val="right"/>
              <w:rPr>
                <w:sz w:val="16"/>
              </w:rPr>
            </w:pPr>
          </w:p>
        </w:tc>
        <w:tc>
          <w:tcPr>
            <w:tcW w:w="1418" w:type="dxa"/>
          </w:tcPr>
          <w:p w:rsidR="00736792" w:rsidRPr="00E95F5E" w:rsidRDefault="00736792">
            <w:pPr>
              <w:jc w:val="right"/>
              <w:rPr>
                <w:sz w:val="16"/>
              </w:rPr>
            </w:pPr>
          </w:p>
        </w:tc>
      </w:tr>
      <w:tr w:rsidR="00000000" w:rsidRPr="00E95F5E">
        <w:tblPrEx>
          <w:tblCellMar>
            <w:top w:w="0" w:type="dxa"/>
            <w:bottom w:w="0" w:type="dxa"/>
          </w:tblCellMar>
        </w:tblPrEx>
        <w:tc>
          <w:tcPr>
            <w:tcW w:w="3402" w:type="dxa"/>
          </w:tcPr>
          <w:p w:rsidR="00736792" w:rsidRPr="00E95F5E" w:rsidRDefault="00736792">
            <w:pPr>
              <w:jc w:val="left"/>
              <w:rPr>
                <w:b/>
                <w:sz w:val="16"/>
              </w:rPr>
            </w:pPr>
            <w:r w:rsidRPr="00E95F5E">
              <w:rPr>
                <w:sz w:val="16"/>
              </w:rPr>
              <w:t>Anslagsmedel som tillförts räntekonto</w:t>
            </w:r>
          </w:p>
        </w:tc>
        <w:tc>
          <w:tcPr>
            <w:tcW w:w="1417" w:type="dxa"/>
          </w:tcPr>
          <w:p w:rsidR="00736792" w:rsidRPr="00E95F5E" w:rsidRDefault="00736792">
            <w:pPr>
              <w:jc w:val="right"/>
              <w:rPr>
                <w:b/>
                <w:sz w:val="16"/>
              </w:rPr>
            </w:pPr>
            <w:r w:rsidRPr="00E95F5E">
              <w:rPr>
                <w:sz w:val="16"/>
              </w:rPr>
              <w:t>-942 325 000</w:t>
            </w:r>
          </w:p>
        </w:tc>
        <w:tc>
          <w:tcPr>
            <w:tcW w:w="1418" w:type="dxa"/>
          </w:tcPr>
          <w:p w:rsidR="00736792" w:rsidRPr="00E95F5E" w:rsidRDefault="00736792">
            <w:pPr>
              <w:jc w:val="right"/>
              <w:rPr>
                <w:b/>
                <w:sz w:val="16"/>
              </w:rPr>
            </w:pPr>
            <w:r w:rsidRPr="00E95F5E">
              <w:rPr>
                <w:sz w:val="16"/>
              </w:rPr>
              <w:t>-909 300 000</w:t>
            </w: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Transaktioner via icke ränteflöde</w:t>
            </w:r>
          </w:p>
        </w:tc>
        <w:tc>
          <w:tcPr>
            <w:tcW w:w="1417" w:type="dxa"/>
          </w:tcPr>
          <w:p w:rsidR="00736792" w:rsidRPr="00E95F5E" w:rsidRDefault="00736792">
            <w:pPr>
              <w:jc w:val="right"/>
              <w:rPr>
                <w:sz w:val="16"/>
              </w:rPr>
            </w:pPr>
            <w:r w:rsidRPr="00E95F5E">
              <w:rPr>
                <w:sz w:val="16"/>
              </w:rPr>
              <w:t>2 737 225</w:t>
            </w:r>
          </w:p>
        </w:tc>
        <w:tc>
          <w:tcPr>
            <w:tcW w:w="1418" w:type="dxa"/>
          </w:tcPr>
          <w:p w:rsidR="00736792" w:rsidRPr="00E95F5E" w:rsidRDefault="00736792">
            <w:pPr>
              <w:jc w:val="right"/>
              <w:rPr>
                <w:sz w:val="16"/>
              </w:rPr>
            </w:pPr>
            <w:r w:rsidRPr="00E95F5E">
              <w:rPr>
                <w:sz w:val="16"/>
              </w:rPr>
              <w:t>132</w:t>
            </w:r>
          </w:p>
        </w:tc>
      </w:tr>
      <w:tr w:rsidR="00000000" w:rsidRPr="00E95F5E">
        <w:tblPrEx>
          <w:tblCellMar>
            <w:top w:w="0" w:type="dxa"/>
            <w:bottom w:w="0" w:type="dxa"/>
          </w:tblCellMar>
        </w:tblPrEx>
        <w:tc>
          <w:tcPr>
            <w:tcW w:w="3402" w:type="dxa"/>
          </w:tcPr>
          <w:p w:rsidR="00736792" w:rsidRPr="00E95F5E" w:rsidRDefault="00736792">
            <w:pPr>
              <w:jc w:val="left"/>
              <w:rPr>
                <w:sz w:val="16"/>
              </w:rPr>
            </w:pPr>
            <w:r w:rsidRPr="00E95F5E">
              <w:rPr>
                <w:sz w:val="16"/>
              </w:rPr>
              <w:t>Transfereringar</w:t>
            </w:r>
          </w:p>
        </w:tc>
        <w:tc>
          <w:tcPr>
            <w:tcW w:w="1417" w:type="dxa"/>
          </w:tcPr>
          <w:p w:rsidR="00736792" w:rsidRPr="00E95F5E" w:rsidRDefault="00736792">
            <w:pPr>
              <w:jc w:val="right"/>
              <w:rPr>
                <w:sz w:val="16"/>
              </w:rPr>
            </w:pPr>
            <w:r w:rsidRPr="00E95F5E">
              <w:rPr>
                <w:sz w:val="16"/>
              </w:rPr>
              <w:t>-142 690 625</w:t>
            </w:r>
          </w:p>
        </w:tc>
        <w:tc>
          <w:tcPr>
            <w:tcW w:w="1418" w:type="dxa"/>
          </w:tcPr>
          <w:p w:rsidR="00736792" w:rsidRPr="00E95F5E" w:rsidRDefault="00736792">
            <w:pPr>
              <w:jc w:val="right"/>
              <w:rPr>
                <w:sz w:val="16"/>
              </w:rPr>
            </w:pPr>
            <w:r w:rsidRPr="00E95F5E">
              <w:rPr>
                <w:sz w:val="16"/>
              </w:rPr>
              <w:t>-139 953 400</w:t>
            </w:r>
          </w:p>
        </w:tc>
      </w:tr>
      <w:tr w:rsidR="00000000" w:rsidRPr="00E95F5E">
        <w:tblPrEx>
          <w:tblCellMar>
            <w:top w:w="0" w:type="dxa"/>
            <w:bottom w:w="0" w:type="dxa"/>
          </w:tblCellMar>
        </w:tblPrEx>
        <w:tc>
          <w:tcPr>
            <w:tcW w:w="3402" w:type="dxa"/>
          </w:tcPr>
          <w:p w:rsidR="00736792" w:rsidRPr="00E95F5E" w:rsidRDefault="00736792">
            <w:pPr>
              <w:jc w:val="left"/>
              <w:rPr>
                <w:b/>
                <w:sz w:val="16"/>
              </w:rPr>
            </w:pPr>
            <w:r w:rsidRPr="00E95F5E">
              <w:rPr>
                <w:b/>
                <w:sz w:val="16"/>
              </w:rPr>
              <w:t>Utgående balans</w:t>
            </w:r>
          </w:p>
        </w:tc>
        <w:tc>
          <w:tcPr>
            <w:tcW w:w="1417" w:type="dxa"/>
          </w:tcPr>
          <w:p w:rsidR="00736792" w:rsidRPr="00E95F5E" w:rsidRDefault="00736792">
            <w:pPr>
              <w:jc w:val="right"/>
              <w:rPr>
                <w:b/>
                <w:sz w:val="16"/>
              </w:rPr>
            </w:pPr>
            <w:r w:rsidRPr="00E95F5E">
              <w:rPr>
                <w:b/>
                <w:sz w:val="16"/>
              </w:rPr>
              <w:t>-100 880 396</w:t>
            </w:r>
          </w:p>
        </w:tc>
        <w:tc>
          <w:tcPr>
            <w:tcW w:w="1418" w:type="dxa"/>
          </w:tcPr>
          <w:p w:rsidR="00736792" w:rsidRPr="00E95F5E" w:rsidRDefault="00736792">
            <w:pPr>
              <w:jc w:val="right"/>
              <w:rPr>
                <w:b/>
                <w:sz w:val="16"/>
              </w:rPr>
            </w:pPr>
            <w:r w:rsidRPr="00E95F5E">
              <w:rPr>
                <w:b/>
                <w:sz w:val="16"/>
              </w:rPr>
              <w:t>-118 667 862</w:t>
            </w:r>
          </w:p>
        </w:tc>
      </w:tr>
    </w:tbl>
    <w:p w:rsidR="00736792" w:rsidRPr="00E95F5E" w:rsidRDefault="00736792">
      <w:pPr>
        <w:spacing w:before="360" w:after="60"/>
        <w:rPr>
          <w:b/>
        </w:rPr>
      </w:pPr>
    </w:p>
    <w:p w:rsidR="00736792" w:rsidRPr="00E95F5E" w:rsidRDefault="00736792">
      <w:pPr>
        <w:spacing w:before="360" w:after="60"/>
        <w:rPr>
          <w:b/>
        </w:rPr>
      </w:pPr>
      <w:r w:rsidRPr="00E95F5E">
        <w:rPr>
          <w:b/>
        </w:rPr>
        <w:br w:type="page"/>
        <w:t>NOT 11 Behållning räntekonto i Riksgäldskontoret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Av riksdagen beviljad kredit på räntekonto</w:t>
            </w:r>
          </w:p>
        </w:tc>
        <w:tc>
          <w:tcPr>
            <w:tcW w:w="1417" w:type="dxa"/>
          </w:tcPr>
          <w:p w:rsidR="00736792" w:rsidRPr="00E95F5E" w:rsidRDefault="00736792">
            <w:pPr>
              <w:spacing w:before="120" w:line="240" w:lineRule="auto"/>
              <w:jc w:val="right"/>
              <w:rPr>
                <w:sz w:val="16"/>
              </w:rPr>
            </w:pPr>
            <w:r w:rsidRPr="00E95F5E">
              <w:rPr>
                <w:sz w:val="16"/>
              </w:rPr>
              <w:t>94 500 000</w:t>
            </w:r>
          </w:p>
        </w:tc>
        <w:tc>
          <w:tcPr>
            <w:tcW w:w="1418" w:type="dxa"/>
          </w:tcPr>
          <w:p w:rsidR="00736792" w:rsidRPr="00E95F5E" w:rsidRDefault="00736792">
            <w:pPr>
              <w:spacing w:before="120" w:line="240" w:lineRule="auto"/>
              <w:jc w:val="right"/>
              <w:rPr>
                <w:sz w:val="16"/>
              </w:rPr>
            </w:pPr>
            <w:r w:rsidRPr="00E95F5E">
              <w:rPr>
                <w:sz w:val="16"/>
              </w:rPr>
              <w:t>91 000 000</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 xml:space="preserve">Saldot på räntekontot består av anslagsmedel </w:t>
            </w:r>
          </w:p>
        </w:tc>
        <w:tc>
          <w:tcPr>
            <w:tcW w:w="1417" w:type="dxa"/>
          </w:tcPr>
          <w:p w:rsidR="00736792" w:rsidRPr="00E95F5E" w:rsidRDefault="00736792">
            <w:pPr>
              <w:spacing w:before="120" w:line="240" w:lineRule="auto"/>
              <w:jc w:val="right"/>
              <w:rPr>
                <w:sz w:val="16"/>
              </w:rPr>
            </w:pPr>
          </w:p>
        </w:tc>
        <w:tc>
          <w:tcPr>
            <w:tcW w:w="1418" w:type="dxa"/>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Kortsiktigt likviditetsbehov</w:t>
            </w:r>
          </w:p>
        </w:tc>
        <w:tc>
          <w:tcPr>
            <w:tcW w:w="1417" w:type="dxa"/>
          </w:tcPr>
          <w:p w:rsidR="00736792" w:rsidRPr="00E95F5E" w:rsidRDefault="00736792">
            <w:pPr>
              <w:spacing w:before="120" w:line="240" w:lineRule="auto"/>
              <w:jc w:val="right"/>
              <w:rPr>
                <w:sz w:val="16"/>
              </w:rPr>
            </w:pPr>
            <w:r w:rsidRPr="00E95F5E">
              <w:rPr>
                <w:sz w:val="16"/>
              </w:rPr>
              <w:t>90 000 000</w:t>
            </w:r>
          </w:p>
        </w:tc>
        <w:tc>
          <w:tcPr>
            <w:tcW w:w="1418" w:type="dxa"/>
          </w:tcPr>
          <w:p w:rsidR="00736792" w:rsidRPr="00E95F5E" w:rsidRDefault="00736792">
            <w:pPr>
              <w:spacing w:before="120" w:line="240" w:lineRule="auto"/>
              <w:jc w:val="right"/>
              <w:rPr>
                <w:sz w:val="16"/>
              </w:rPr>
            </w:pPr>
            <w:r w:rsidRPr="00E95F5E">
              <w:rPr>
                <w:sz w:val="16"/>
              </w:rPr>
              <w:t>82 000 000</w:t>
            </w:r>
          </w:p>
        </w:tc>
      </w:tr>
    </w:tbl>
    <w:p w:rsidR="00736792" w:rsidRPr="00E95F5E" w:rsidRDefault="00736792">
      <w:pPr>
        <w:spacing w:before="360" w:after="60"/>
        <w:rPr>
          <w:b/>
        </w:rPr>
      </w:pPr>
      <w:r w:rsidRPr="00E95F5E">
        <w:rPr>
          <w:b/>
        </w:rPr>
        <w:t>NOT 12 Balanserad kapitalförändring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Ingående balans</w:t>
            </w:r>
          </w:p>
        </w:tc>
        <w:tc>
          <w:tcPr>
            <w:tcW w:w="1417" w:type="dxa"/>
          </w:tcPr>
          <w:p w:rsidR="00736792" w:rsidRPr="00E95F5E" w:rsidRDefault="00736792">
            <w:pPr>
              <w:spacing w:before="120" w:line="240" w:lineRule="auto"/>
              <w:jc w:val="right"/>
              <w:rPr>
                <w:b/>
                <w:sz w:val="16"/>
              </w:rPr>
            </w:pPr>
            <w:r w:rsidRPr="00E95F5E">
              <w:rPr>
                <w:b/>
                <w:sz w:val="16"/>
              </w:rPr>
              <w:t>1 137 448 023</w:t>
            </w:r>
          </w:p>
        </w:tc>
        <w:tc>
          <w:tcPr>
            <w:tcW w:w="1418" w:type="dxa"/>
          </w:tcPr>
          <w:p w:rsidR="00736792" w:rsidRPr="00E95F5E" w:rsidRDefault="00736792">
            <w:pPr>
              <w:spacing w:before="120" w:line="240" w:lineRule="auto"/>
              <w:jc w:val="right"/>
              <w:rPr>
                <w:b/>
                <w:sz w:val="16"/>
              </w:rPr>
            </w:pPr>
            <w:r w:rsidRPr="00E95F5E">
              <w:rPr>
                <w:b/>
                <w:sz w:val="16"/>
              </w:rPr>
              <w:t>1 094 439 166</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Överfört från årets kapitalförändring</w:t>
            </w:r>
          </w:p>
        </w:tc>
        <w:tc>
          <w:tcPr>
            <w:tcW w:w="1417" w:type="dxa"/>
          </w:tcPr>
          <w:p w:rsidR="00736792" w:rsidRPr="00E95F5E" w:rsidRDefault="00736792">
            <w:pPr>
              <w:spacing w:before="120" w:line="240" w:lineRule="auto"/>
              <w:jc w:val="right"/>
              <w:rPr>
                <w:sz w:val="16"/>
              </w:rPr>
            </w:pPr>
            <w:r w:rsidRPr="00E95F5E">
              <w:rPr>
                <w:sz w:val="16"/>
              </w:rPr>
              <w:t>28 209 975</w:t>
            </w:r>
          </w:p>
        </w:tc>
        <w:tc>
          <w:tcPr>
            <w:tcW w:w="1418" w:type="dxa"/>
          </w:tcPr>
          <w:p w:rsidR="00736792" w:rsidRPr="00E95F5E" w:rsidRDefault="00736792">
            <w:pPr>
              <w:spacing w:before="120" w:line="240" w:lineRule="auto"/>
              <w:jc w:val="right"/>
              <w:rPr>
                <w:sz w:val="16"/>
              </w:rPr>
            </w:pPr>
            <w:r w:rsidRPr="00E95F5E">
              <w:rPr>
                <w:sz w:val="16"/>
              </w:rPr>
              <w:t>43 008 857</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Utgående balans</w:t>
            </w:r>
          </w:p>
        </w:tc>
        <w:tc>
          <w:tcPr>
            <w:tcW w:w="1417" w:type="dxa"/>
          </w:tcPr>
          <w:p w:rsidR="00736792" w:rsidRPr="00E95F5E" w:rsidRDefault="00736792">
            <w:pPr>
              <w:spacing w:before="120" w:line="240" w:lineRule="auto"/>
              <w:jc w:val="right"/>
              <w:rPr>
                <w:b/>
                <w:sz w:val="16"/>
              </w:rPr>
            </w:pPr>
            <w:r w:rsidRPr="00E95F5E">
              <w:rPr>
                <w:b/>
                <w:sz w:val="16"/>
              </w:rPr>
              <w:t>1 165 657 999</w:t>
            </w:r>
          </w:p>
        </w:tc>
        <w:tc>
          <w:tcPr>
            <w:tcW w:w="1418" w:type="dxa"/>
          </w:tcPr>
          <w:p w:rsidR="00736792" w:rsidRPr="00E95F5E" w:rsidRDefault="00736792">
            <w:pPr>
              <w:spacing w:before="120" w:line="240" w:lineRule="auto"/>
              <w:jc w:val="right"/>
              <w:rPr>
                <w:b/>
                <w:sz w:val="16"/>
              </w:rPr>
            </w:pPr>
            <w:r w:rsidRPr="00E95F5E">
              <w:rPr>
                <w:b/>
                <w:sz w:val="16"/>
              </w:rPr>
              <w:t>1 137 448 023</w:t>
            </w:r>
          </w:p>
        </w:tc>
      </w:tr>
    </w:tbl>
    <w:p w:rsidR="00736792" w:rsidRPr="00E95F5E" w:rsidRDefault="00736792">
      <w:pPr>
        <w:spacing w:before="360" w:after="60"/>
        <w:rPr>
          <w:b/>
        </w:rPr>
      </w:pPr>
      <w:r w:rsidRPr="00E95F5E">
        <w:rPr>
          <w:b/>
        </w:rPr>
        <w:t>NOT 13 Lån i Riksgäldskontoret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Ingående balans</w:t>
            </w:r>
          </w:p>
        </w:tc>
        <w:tc>
          <w:tcPr>
            <w:tcW w:w="1417" w:type="dxa"/>
          </w:tcPr>
          <w:p w:rsidR="00736792" w:rsidRPr="00E95F5E" w:rsidRDefault="00736792">
            <w:pPr>
              <w:spacing w:before="120" w:line="240" w:lineRule="auto"/>
              <w:jc w:val="right"/>
              <w:rPr>
                <w:b/>
                <w:sz w:val="16"/>
              </w:rPr>
            </w:pPr>
            <w:r w:rsidRPr="00E95F5E">
              <w:rPr>
                <w:b/>
                <w:sz w:val="16"/>
              </w:rPr>
              <w:t>0</w:t>
            </w:r>
          </w:p>
        </w:tc>
        <w:tc>
          <w:tcPr>
            <w:tcW w:w="1418" w:type="dxa"/>
          </w:tcPr>
          <w:p w:rsidR="00736792" w:rsidRPr="00E95F5E" w:rsidRDefault="00736792">
            <w:pPr>
              <w:spacing w:before="120" w:line="240" w:lineRule="auto"/>
              <w:jc w:val="right"/>
              <w:rPr>
                <w:b/>
                <w:sz w:val="16"/>
              </w:rPr>
            </w:pPr>
            <w:r w:rsidRPr="00E95F5E">
              <w:rPr>
                <w:b/>
                <w:sz w:val="16"/>
              </w:rPr>
              <w:t>0</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Under året upptagna lån</w:t>
            </w:r>
          </w:p>
        </w:tc>
        <w:tc>
          <w:tcPr>
            <w:tcW w:w="1417" w:type="dxa"/>
          </w:tcPr>
          <w:p w:rsidR="00736792" w:rsidRPr="00E95F5E" w:rsidRDefault="00736792">
            <w:pPr>
              <w:spacing w:before="120" w:line="240" w:lineRule="auto"/>
              <w:jc w:val="right"/>
              <w:rPr>
                <w:sz w:val="16"/>
              </w:rPr>
            </w:pPr>
            <w:r w:rsidRPr="00E95F5E">
              <w:rPr>
                <w:sz w:val="16"/>
              </w:rPr>
              <w:t>28 410 000</w:t>
            </w:r>
          </w:p>
        </w:tc>
        <w:tc>
          <w:tcPr>
            <w:tcW w:w="1418" w:type="dxa"/>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Årets amorteringar</w:t>
            </w:r>
          </w:p>
        </w:tc>
        <w:tc>
          <w:tcPr>
            <w:tcW w:w="1417" w:type="dxa"/>
          </w:tcPr>
          <w:p w:rsidR="00736792" w:rsidRPr="00E95F5E" w:rsidRDefault="00736792">
            <w:pPr>
              <w:spacing w:before="120" w:line="240" w:lineRule="auto"/>
              <w:jc w:val="right"/>
              <w:rPr>
                <w:sz w:val="16"/>
              </w:rPr>
            </w:pPr>
            <w:r w:rsidRPr="00E95F5E">
              <w:rPr>
                <w:sz w:val="16"/>
              </w:rPr>
              <w:t>-330 977</w:t>
            </w:r>
          </w:p>
        </w:tc>
        <w:tc>
          <w:tcPr>
            <w:tcW w:w="1418" w:type="dxa"/>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Utgående balans</w:t>
            </w:r>
          </w:p>
        </w:tc>
        <w:tc>
          <w:tcPr>
            <w:tcW w:w="1417" w:type="dxa"/>
          </w:tcPr>
          <w:p w:rsidR="00736792" w:rsidRPr="00E95F5E" w:rsidRDefault="00736792">
            <w:pPr>
              <w:spacing w:before="120" w:line="240" w:lineRule="auto"/>
              <w:jc w:val="right"/>
              <w:rPr>
                <w:b/>
                <w:sz w:val="16"/>
              </w:rPr>
            </w:pPr>
            <w:r w:rsidRPr="00E95F5E">
              <w:rPr>
                <w:b/>
                <w:sz w:val="16"/>
              </w:rPr>
              <w:t>28 079 023</w:t>
            </w:r>
          </w:p>
        </w:tc>
        <w:tc>
          <w:tcPr>
            <w:tcW w:w="1418" w:type="dxa"/>
          </w:tcPr>
          <w:p w:rsidR="00736792" w:rsidRPr="00E95F5E" w:rsidRDefault="00736792">
            <w:pPr>
              <w:spacing w:before="120" w:line="240" w:lineRule="auto"/>
              <w:jc w:val="right"/>
              <w:rPr>
                <w:b/>
                <w:sz w:val="16"/>
              </w:rPr>
            </w:pPr>
            <w:r w:rsidRPr="00E95F5E">
              <w:rPr>
                <w:b/>
                <w:sz w:val="16"/>
              </w:rPr>
              <w:t>0</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Av riksdagen beviljad låneram</w:t>
            </w:r>
          </w:p>
        </w:tc>
        <w:tc>
          <w:tcPr>
            <w:tcW w:w="1417" w:type="dxa"/>
          </w:tcPr>
          <w:p w:rsidR="00736792" w:rsidRPr="00E95F5E" w:rsidRDefault="00736792">
            <w:pPr>
              <w:spacing w:before="120" w:line="240" w:lineRule="auto"/>
              <w:jc w:val="right"/>
              <w:rPr>
                <w:sz w:val="16"/>
              </w:rPr>
            </w:pPr>
            <w:r w:rsidRPr="00E95F5E">
              <w:rPr>
                <w:sz w:val="16"/>
              </w:rPr>
              <w:t>71 300 00</w:t>
            </w:r>
          </w:p>
        </w:tc>
        <w:tc>
          <w:tcPr>
            <w:tcW w:w="1418" w:type="dxa"/>
          </w:tcPr>
          <w:p w:rsidR="00736792" w:rsidRPr="00E95F5E" w:rsidRDefault="00736792">
            <w:pPr>
              <w:spacing w:before="120" w:line="240" w:lineRule="auto"/>
              <w:jc w:val="right"/>
              <w:rPr>
                <w:sz w:val="16"/>
              </w:rPr>
            </w:pPr>
            <w:r w:rsidRPr="00E95F5E">
              <w:rPr>
                <w:sz w:val="16"/>
              </w:rPr>
              <w:t>28 600 000</w:t>
            </w:r>
          </w:p>
        </w:tc>
      </w:tr>
    </w:tbl>
    <w:p w:rsidR="00736792" w:rsidRPr="00E95F5E" w:rsidRDefault="00736792">
      <w:pPr>
        <w:spacing w:before="360" w:after="60"/>
        <w:rPr>
          <w:b/>
        </w:rPr>
      </w:pPr>
      <w:r w:rsidRPr="00E95F5E">
        <w:rPr>
          <w:b/>
        </w:rPr>
        <w:t>NOT 14 Skulder till andra myndigheter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I beloppet ingår följande större post:</w:t>
            </w:r>
          </w:p>
        </w:tc>
        <w:tc>
          <w:tcPr>
            <w:tcW w:w="1417" w:type="dxa"/>
          </w:tcPr>
          <w:p w:rsidR="00736792" w:rsidRPr="00E95F5E" w:rsidRDefault="00736792">
            <w:pPr>
              <w:spacing w:before="120" w:line="240" w:lineRule="auto"/>
              <w:jc w:val="right"/>
              <w:rPr>
                <w:b/>
                <w:sz w:val="16"/>
              </w:rPr>
            </w:pP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Arbetsgivaravgift</w:t>
            </w:r>
          </w:p>
        </w:tc>
        <w:tc>
          <w:tcPr>
            <w:tcW w:w="1417" w:type="dxa"/>
          </w:tcPr>
          <w:p w:rsidR="00736792" w:rsidRPr="00E95F5E" w:rsidRDefault="00736792">
            <w:pPr>
              <w:spacing w:before="120" w:line="240" w:lineRule="auto"/>
              <w:jc w:val="right"/>
              <w:rPr>
                <w:sz w:val="16"/>
              </w:rPr>
            </w:pPr>
            <w:r w:rsidRPr="00E95F5E">
              <w:rPr>
                <w:sz w:val="16"/>
              </w:rPr>
              <w:t>10 155 596</w:t>
            </w:r>
          </w:p>
        </w:tc>
        <w:tc>
          <w:tcPr>
            <w:tcW w:w="1418" w:type="dxa"/>
          </w:tcPr>
          <w:p w:rsidR="00736792" w:rsidRPr="00E95F5E" w:rsidRDefault="00736792">
            <w:pPr>
              <w:spacing w:before="120" w:line="240" w:lineRule="auto"/>
              <w:jc w:val="right"/>
              <w:rPr>
                <w:sz w:val="16"/>
              </w:rPr>
            </w:pPr>
            <w:r w:rsidRPr="00E95F5E">
              <w:rPr>
                <w:sz w:val="16"/>
              </w:rPr>
              <w:t>9 599 207</w:t>
            </w:r>
          </w:p>
        </w:tc>
      </w:tr>
    </w:tbl>
    <w:p w:rsidR="00736792" w:rsidRPr="00E95F5E" w:rsidRDefault="00736792">
      <w:pPr>
        <w:spacing w:before="360" w:after="60"/>
        <w:rPr>
          <w:b/>
        </w:rPr>
      </w:pPr>
      <w:r w:rsidRPr="00E95F5E">
        <w:rPr>
          <w:b/>
        </w:rPr>
        <w:t>NOT 15 Leverantörskulder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I beloppet ingår följande större poster:</w:t>
            </w:r>
          </w:p>
        </w:tc>
        <w:tc>
          <w:tcPr>
            <w:tcW w:w="1417" w:type="dxa"/>
          </w:tcPr>
          <w:p w:rsidR="00736792" w:rsidRPr="00E95F5E" w:rsidRDefault="00736792">
            <w:pPr>
              <w:spacing w:before="120" w:line="240" w:lineRule="auto"/>
              <w:jc w:val="right"/>
              <w:rPr>
                <w:b/>
                <w:sz w:val="16"/>
              </w:rPr>
            </w:pP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Logitall AB</w:t>
            </w:r>
          </w:p>
        </w:tc>
        <w:tc>
          <w:tcPr>
            <w:tcW w:w="1417" w:type="dxa"/>
          </w:tcPr>
          <w:p w:rsidR="00736792" w:rsidRPr="00E95F5E" w:rsidRDefault="00736792">
            <w:pPr>
              <w:spacing w:before="120" w:line="240" w:lineRule="auto"/>
              <w:jc w:val="right"/>
              <w:rPr>
                <w:sz w:val="16"/>
              </w:rPr>
            </w:pPr>
            <w:r w:rsidRPr="00E95F5E">
              <w:rPr>
                <w:sz w:val="16"/>
              </w:rPr>
              <w:t>9 136 886</w:t>
            </w:r>
          </w:p>
        </w:tc>
        <w:tc>
          <w:tcPr>
            <w:tcW w:w="1418" w:type="dxa"/>
          </w:tcPr>
          <w:p w:rsidR="00736792" w:rsidRPr="00E95F5E" w:rsidRDefault="00736792">
            <w:pPr>
              <w:spacing w:before="120" w:line="240" w:lineRule="auto"/>
              <w:jc w:val="right"/>
              <w:rPr>
                <w:sz w:val="16"/>
              </w:rPr>
            </w:pPr>
            <w:r w:rsidRPr="00E95F5E">
              <w:rPr>
                <w:sz w:val="16"/>
              </w:rPr>
              <w:t>3 371 469</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Cygate Sweden AB</w:t>
            </w:r>
          </w:p>
        </w:tc>
        <w:tc>
          <w:tcPr>
            <w:tcW w:w="1417" w:type="dxa"/>
          </w:tcPr>
          <w:p w:rsidR="00736792" w:rsidRPr="00E95F5E" w:rsidRDefault="00736792">
            <w:pPr>
              <w:spacing w:before="120" w:line="240" w:lineRule="auto"/>
              <w:jc w:val="right"/>
              <w:rPr>
                <w:sz w:val="16"/>
              </w:rPr>
            </w:pPr>
            <w:r w:rsidRPr="00E95F5E">
              <w:rPr>
                <w:sz w:val="16"/>
              </w:rPr>
              <w:t>5 425 827</w:t>
            </w:r>
          </w:p>
        </w:tc>
        <w:tc>
          <w:tcPr>
            <w:tcW w:w="1418" w:type="dxa"/>
          </w:tcPr>
          <w:p w:rsidR="00736792" w:rsidRPr="00E95F5E" w:rsidRDefault="00736792">
            <w:pPr>
              <w:spacing w:before="120" w:line="240" w:lineRule="auto"/>
              <w:jc w:val="right"/>
              <w:rPr>
                <w:sz w:val="16"/>
              </w:rPr>
            </w:pPr>
            <w:r w:rsidRPr="00E95F5E">
              <w:rPr>
                <w:sz w:val="16"/>
              </w:rPr>
              <w:t>461 761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sz w:val="16"/>
              </w:rPr>
              <w:t>IBM Svenska AB</w:t>
            </w:r>
          </w:p>
        </w:tc>
        <w:tc>
          <w:tcPr>
            <w:tcW w:w="1417" w:type="dxa"/>
          </w:tcPr>
          <w:p w:rsidR="00736792" w:rsidRPr="00E95F5E" w:rsidRDefault="00736792">
            <w:pPr>
              <w:spacing w:before="120" w:line="240" w:lineRule="auto"/>
              <w:jc w:val="right"/>
              <w:rPr>
                <w:b/>
                <w:sz w:val="16"/>
              </w:rPr>
            </w:pPr>
            <w:r w:rsidRPr="00E95F5E">
              <w:rPr>
                <w:sz w:val="16"/>
              </w:rPr>
              <w:t>3 817 169</w:t>
            </w: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Diners Club Sweden AB</w:t>
            </w:r>
          </w:p>
        </w:tc>
        <w:tc>
          <w:tcPr>
            <w:tcW w:w="1417" w:type="dxa"/>
          </w:tcPr>
          <w:p w:rsidR="00736792" w:rsidRPr="00E95F5E" w:rsidRDefault="00736792">
            <w:pPr>
              <w:spacing w:before="120" w:line="240" w:lineRule="auto"/>
              <w:jc w:val="right"/>
              <w:rPr>
                <w:sz w:val="16"/>
              </w:rPr>
            </w:pPr>
            <w:r w:rsidRPr="00E95F5E">
              <w:rPr>
                <w:sz w:val="16"/>
              </w:rPr>
              <w:t>3 046 654</w:t>
            </w:r>
          </w:p>
        </w:tc>
        <w:tc>
          <w:tcPr>
            <w:tcW w:w="1418" w:type="dxa"/>
          </w:tcPr>
          <w:p w:rsidR="00736792" w:rsidRPr="00E95F5E" w:rsidRDefault="00736792">
            <w:pPr>
              <w:spacing w:before="120" w:line="240" w:lineRule="auto"/>
              <w:jc w:val="right"/>
              <w:rPr>
                <w:sz w:val="16"/>
              </w:rPr>
            </w:pPr>
            <w:r w:rsidRPr="00E95F5E">
              <w:rPr>
                <w:sz w:val="16"/>
              </w:rPr>
              <w:t>1 525 938</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Martinsson Informationssystem</w:t>
            </w:r>
          </w:p>
        </w:tc>
        <w:tc>
          <w:tcPr>
            <w:tcW w:w="1417" w:type="dxa"/>
          </w:tcPr>
          <w:p w:rsidR="00736792" w:rsidRPr="00E95F5E" w:rsidRDefault="00736792">
            <w:pPr>
              <w:spacing w:before="120" w:line="240" w:lineRule="auto"/>
              <w:jc w:val="right"/>
              <w:rPr>
                <w:sz w:val="16"/>
              </w:rPr>
            </w:pPr>
          </w:p>
        </w:tc>
        <w:tc>
          <w:tcPr>
            <w:tcW w:w="1418" w:type="dxa"/>
          </w:tcPr>
          <w:p w:rsidR="00736792" w:rsidRPr="00E95F5E" w:rsidRDefault="00736792">
            <w:pPr>
              <w:spacing w:before="120" w:line="240" w:lineRule="auto"/>
              <w:jc w:val="right"/>
              <w:rPr>
                <w:sz w:val="16"/>
              </w:rPr>
            </w:pPr>
            <w:r w:rsidRPr="00E95F5E">
              <w:rPr>
                <w:sz w:val="16"/>
              </w:rPr>
              <w:t>2 993 834</w:t>
            </w:r>
          </w:p>
        </w:tc>
      </w:tr>
    </w:tbl>
    <w:p w:rsidR="00736792" w:rsidRPr="00E95F5E" w:rsidRDefault="00736792">
      <w:pPr>
        <w:spacing w:before="360" w:after="60"/>
        <w:rPr>
          <w:b/>
        </w:rPr>
      </w:pPr>
      <w:r w:rsidRPr="00E95F5E">
        <w:rPr>
          <w:b/>
        </w:rPr>
        <w:t>NOT 16 Övriga skulder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sz w:val="16"/>
              </w:rPr>
              <w:t>I beloppet ingår följande större post:</w:t>
            </w:r>
          </w:p>
        </w:tc>
        <w:tc>
          <w:tcPr>
            <w:tcW w:w="1417" w:type="dxa"/>
          </w:tcPr>
          <w:p w:rsidR="00736792" w:rsidRPr="00E95F5E" w:rsidRDefault="00736792">
            <w:pPr>
              <w:spacing w:before="120" w:line="240" w:lineRule="auto"/>
              <w:jc w:val="right"/>
              <w:rPr>
                <w:b/>
                <w:sz w:val="16"/>
              </w:rPr>
            </w:pP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Personalens källskatt</w:t>
            </w:r>
          </w:p>
        </w:tc>
        <w:tc>
          <w:tcPr>
            <w:tcW w:w="1417" w:type="dxa"/>
          </w:tcPr>
          <w:p w:rsidR="00736792" w:rsidRPr="00E95F5E" w:rsidRDefault="00736792">
            <w:pPr>
              <w:spacing w:before="120" w:line="240" w:lineRule="auto"/>
              <w:jc w:val="right"/>
              <w:rPr>
                <w:sz w:val="16"/>
              </w:rPr>
            </w:pPr>
            <w:r w:rsidRPr="00E95F5E">
              <w:rPr>
                <w:sz w:val="16"/>
              </w:rPr>
              <w:t>13 104 468</w:t>
            </w:r>
          </w:p>
        </w:tc>
        <w:tc>
          <w:tcPr>
            <w:tcW w:w="1418" w:type="dxa"/>
          </w:tcPr>
          <w:p w:rsidR="00736792" w:rsidRPr="00E95F5E" w:rsidRDefault="00736792">
            <w:pPr>
              <w:spacing w:before="120" w:line="240" w:lineRule="auto"/>
              <w:jc w:val="right"/>
              <w:rPr>
                <w:sz w:val="16"/>
              </w:rPr>
            </w:pPr>
            <w:r w:rsidRPr="00E95F5E">
              <w:rPr>
                <w:sz w:val="16"/>
              </w:rPr>
              <w:t>12 583 561</w:t>
            </w:r>
          </w:p>
        </w:tc>
      </w:tr>
    </w:tbl>
    <w:p w:rsidR="00736792" w:rsidRPr="00E95F5E" w:rsidRDefault="00736792">
      <w:pPr>
        <w:spacing w:before="360" w:after="60"/>
        <w:rPr>
          <w:b/>
        </w:rPr>
      </w:pPr>
      <w:r w:rsidRPr="00E95F5E">
        <w:rPr>
          <w:b/>
        </w:rPr>
        <w:t>NOT 17 Periodavgränsningsposter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7"/>
        <w:gridCol w:w="1418"/>
      </w:tblGrid>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p>
        </w:tc>
        <w:tc>
          <w:tcPr>
            <w:tcW w:w="1417" w:type="dxa"/>
          </w:tcPr>
          <w:p w:rsidR="00736792" w:rsidRPr="00E95F5E" w:rsidRDefault="00736792">
            <w:pPr>
              <w:spacing w:before="120" w:line="240" w:lineRule="auto"/>
              <w:jc w:val="right"/>
              <w:rPr>
                <w:b/>
                <w:sz w:val="16"/>
              </w:rPr>
            </w:pPr>
            <w:r w:rsidRPr="00E95F5E">
              <w:rPr>
                <w:b/>
                <w:sz w:val="16"/>
              </w:rPr>
              <w:t>2000-12-31</w:t>
            </w:r>
          </w:p>
        </w:tc>
        <w:tc>
          <w:tcPr>
            <w:tcW w:w="1418" w:type="dxa"/>
          </w:tcPr>
          <w:p w:rsidR="00736792" w:rsidRPr="00E95F5E" w:rsidRDefault="00736792">
            <w:pPr>
              <w:spacing w:before="120" w:line="240" w:lineRule="auto"/>
              <w:jc w:val="right"/>
              <w:rPr>
                <w:b/>
                <w:sz w:val="16"/>
              </w:rPr>
            </w:pPr>
            <w:r w:rsidRPr="00E95F5E">
              <w:rPr>
                <w:b/>
                <w:sz w:val="16"/>
              </w:rPr>
              <w:t>1999-12-31</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Upplupna kostnader fördelas enligt:</w:t>
            </w:r>
          </w:p>
        </w:tc>
        <w:tc>
          <w:tcPr>
            <w:tcW w:w="1417" w:type="dxa"/>
          </w:tcPr>
          <w:p w:rsidR="00736792" w:rsidRPr="00E95F5E" w:rsidRDefault="00736792">
            <w:pPr>
              <w:spacing w:before="120" w:line="240" w:lineRule="auto"/>
              <w:jc w:val="right"/>
              <w:rPr>
                <w:b/>
                <w:sz w:val="16"/>
              </w:rPr>
            </w:pP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Semesterlöner</w:t>
            </w:r>
          </w:p>
        </w:tc>
        <w:tc>
          <w:tcPr>
            <w:tcW w:w="1417" w:type="dxa"/>
            <w:vAlign w:val="bottom"/>
          </w:tcPr>
          <w:p w:rsidR="00736792" w:rsidRPr="00E95F5E" w:rsidRDefault="00736792">
            <w:pPr>
              <w:spacing w:before="120" w:line="240" w:lineRule="auto"/>
              <w:jc w:val="right"/>
              <w:rPr>
                <w:sz w:val="16"/>
              </w:rPr>
            </w:pPr>
            <w:r w:rsidRPr="00E95F5E">
              <w:rPr>
                <w:sz w:val="16"/>
              </w:rPr>
              <w:t>14 397 491</w:t>
            </w:r>
          </w:p>
        </w:tc>
        <w:tc>
          <w:tcPr>
            <w:tcW w:w="1418" w:type="dxa"/>
            <w:vAlign w:val="bottom"/>
          </w:tcPr>
          <w:p w:rsidR="00736792" w:rsidRPr="00E95F5E" w:rsidRDefault="00736792">
            <w:pPr>
              <w:spacing w:before="120" w:line="240" w:lineRule="auto"/>
              <w:jc w:val="right"/>
              <w:rPr>
                <w:sz w:val="16"/>
              </w:rPr>
            </w:pPr>
            <w:r w:rsidRPr="00E95F5E">
              <w:rPr>
                <w:sz w:val="16"/>
              </w:rPr>
              <w:t>13 581 673</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Arbetsgivaravgifter</w:t>
            </w:r>
          </w:p>
        </w:tc>
        <w:tc>
          <w:tcPr>
            <w:tcW w:w="1417" w:type="dxa"/>
            <w:vAlign w:val="bottom"/>
          </w:tcPr>
          <w:p w:rsidR="00736792" w:rsidRPr="00E95F5E" w:rsidRDefault="00736792">
            <w:pPr>
              <w:spacing w:before="120" w:line="240" w:lineRule="auto"/>
              <w:jc w:val="right"/>
              <w:rPr>
                <w:sz w:val="16"/>
              </w:rPr>
            </w:pPr>
            <w:r w:rsidRPr="00E95F5E">
              <w:rPr>
                <w:sz w:val="16"/>
              </w:rPr>
              <w:t>6 959 495</w:t>
            </w:r>
          </w:p>
        </w:tc>
        <w:tc>
          <w:tcPr>
            <w:tcW w:w="1418" w:type="dxa"/>
            <w:vAlign w:val="bottom"/>
          </w:tcPr>
          <w:p w:rsidR="00736792" w:rsidRPr="00E95F5E" w:rsidRDefault="00736792">
            <w:pPr>
              <w:spacing w:before="120" w:line="240" w:lineRule="auto"/>
              <w:jc w:val="right"/>
              <w:rPr>
                <w:sz w:val="16"/>
              </w:rPr>
            </w:pPr>
            <w:r w:rsidRPr="00E95F5E">
              <w:rPr>
                <w:sz w:val="16"/>
              </w:rPr>
              <w:t>6 565 143</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sz w:val="16"/>
              </w:rPr>
            </w:pPr>
            <w:r w:rsidRPr="00E95F5E">
              <w:rPr>
                <w:sz w:val="16"/>
              </w:rPr>
              <w:t>Övrigt</w:t>
            </w:r>
          </w:p>
        </w:tc>
        <w:tc>
          <w:tcPr>
            <w:tcW w:w="1417" w:type="dxa"/>
            <w:vAlign w:val="bottom"/>
          </w:tcPr>
          <w:p w:rsidR="00736792" w:rsidRPr="00E95F5E" w:rsidRDefault="00736792">
            <w:pPr>
              <w:spacing w:before="120" w:line="240" w:lineRule="auto"/>
              <w:jc w:val="right"/>
              <w:rPr>
                <w:sz w:val="16"/>
              </w:rPr>
            </w:pPr>
            <w:r w:rsidRPr="00E95F5E">
              <w:rPr>
                <w:sz w:val="16"/>
              </w:rPr>
              <w:t>514 931</w:t>
            </w:r>
          </w:p>
        </w:tc>
        <w:tc>
          <w:tcPr>
            <w:tcW w:w="1418" w:type="dxa"/>
            <w:vAlign w:val="bottom"/>
          </w:tcPr>
          <w:p w:rsidR="00736792" w:rsidRPr="00E95F5E" w:rsidRDefault="00736792">
            <w:pPr>
              <w:spacing w:before="120" w:line="240" w:lineRule="auto"/>
              <w:jc w:val="right"/>
              <w:rPr>
                <w:sz w:val="16"/>
              </w:rPr>
            </w:pPr>
            <w:r w:rsidRPr="00E95F5E">
              <w:rPr>
                <w:sz w:val="16"/>
              </w:rPr>
              <w:t>3 197 434</w:t>
            </w:r>
          </w:p>
        </w:tc>
      </w:tr>
      <w:tr w:rsidR="00000000" w:rsidRPr="00E95F5E">
        <w:tblPrEx>
          <w:tblCellMar>
            <w:top w:w="0" w:type="dxa"/>
            <w:bottom w:w="0" w:type="dxa"/>
          </w:tblCellMar>
        </w:tblPrEx>
        <w:tc>
          <w:tcPr>
            <w:tcW w:w="3402" w:type="dxa"/>
            <w:tcBorders>
              <w:bottom w:val="nil"/>
            </w:tcBorders>
          </w:tcPr>
          <w:p w:rsidR="00736792" w:rsidRPr="00E95F5E" w:rsidRDefault="00736792">
            <w:pPr>
              <w:spacing w:before="120" w:line="240" w:lineRule="auto"/>
              <w:jc w:val="left"/>
              <w:rPr>
                <w:b/>
                <w:sz w:val="16"/>
              </w:rPr>
            </w:pPr>
            <w:r w:rsidRPr="00E95F5E">
              <w:rPr>
                <w:b/>
                <w:sz w:val="16"/>
              </w:rPr>
              <w:t>Summa</w:t>
            </w:r>
          </w:p>
        </w:tc>
        <w:tc>
          <w:tcPr>
            <w:tcW w:w="1417" w:type="dxa"/>
            <w:tcBorders>
              <w:bottom w:val="nil"/>
            </w:tcBorders>
            <w:vAlign w:val="bottom"/>
          </w:tcPr>
          <w:p w:rsidR="00736792" w:rsidRPr="00E95F5E" w:rsidRDefault="00736792">
            <w:pPr>
              <w:spacing w:before="120" w:line="240" w:lineRule="auto"/>
              <w:jc w:val="right"/>
              <w:rPr>
                <w:b/>
                <w:sz w:val="16"/>
              </w:rPr>
            </w:pPr>
            <w:r w:rsidRPr="00E95F5E">
              <w:rPr>
                <w:b/>
                <w:sz w:val="16"/>
              </w:rPr>
              <w:t>21 871 917</w:t>
            </w:r>
          </w:p>
        </w:tc>
        <w:tc>
          <w:tcPr>
            <w:tcW w:w="1418" w:type="dxa"/>
            <w:tcBorders>
              <w:bottom w:val="nil"/>
            </w:tcBorders>
            <w:vAlign w:val="bottom"/>
          </w:tcPr>
          <w:p w:rsidR="00736792" w:rsidRPr="00E95F5E" w:rsidRDefault="00736792">
            <w:pPr>
              <w:spacing w:before="120" w:line="240" w:lineRule="auto"/>
              <w:jc w:val="right"/>
              <w:rPr>
                <w:b/>
                <w:sz w:val="16"/>
              </w:rPr>
            </w:pPr>
            <w:r w:rsidRPr="00E95F5E">
              <w:rPr>
                <w:b/>
                <w:sz w:val="16"/>
              </w:rPr>
              <w:t>23 344 250</w:t>
            </w:r>
          </w:p>
        </w:tc>
      </w:tr>
      <w:tr w:rsidR="00000000" w:rsidRPr="00E95F5E">
        <w:tblPrEx>
          <w:tblCellMar>
            <w:top w:w="0" w:type="dxa"/>
            <w:bottom w:w="0" w:type="dxa"/>
          </w:tblCellMar>
        </w:tblPrEx>
        <w:tc>
          <w:tcPr>
            <w:tcW w:w="3402" w:type="dxa"/>
            <w:tcBorders>
              <w:left w:val="nil"/>
              <w:right w:val="nil"/>
            </w:tcBorders>
          </w:tcPr>
          <w:p w:rsidR="00736792" w:rsidRPr="00E95F5E" w:rsidRDefault="00736792">
            <w:pPr>
              <w:spacing w:before="120" w:line="240" w:lineRule="auto"/>
              <w:jc w:val="left"/>
              <w:rPr>
                <w:b/>
                <w:sz w:val="16"/>
              </w:rPr>
            </w:pPr>
          </w:p>
        </w:tc>
        <w:tc>
          <w:tcPr>
            <w:tcW w:w="1417" w:type="dxa"/>
            <w:tcBorders>
              <w:left w:val="nil"/>
              <w:right w:val="nil"/>
            </w:tcBorders>
            <w:vAlign w:val="bottom"/>
          </w:tcPr>
          <w:p w:rsidR="00736792" w:rsidRPr="00E95F5E" w:rsidRDefault="00736792">
            <w:pPr>
              <w:spacing w:before="120" w:line="240" w:lineRule="auto"/>
              <w:jc w:val="right"/>
              <w:rPr>
                <w:b/>
                <w:sz w:val="16"/>
              </w:rPr>
            </w:pPr>
          </w:p>
        </w:tc>
        <w:tc>
          <w:tcPr>
            <w:tcW w:w="1418" w:type="dxa"/>
            <w:tcBorders>
              <w:left w:val="nil"/>
              <w:right w:val="nil"/>
            </w:tcBorders>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Övriga förutbetalda intäkter fördelas enligt</w:t>
            </w:r>
          </w:p>
        </w:tc>
        <w:tc>
          <w:tcPr>
            <w:tcW w:w="1417" w:type="dxa"/>
            <w:vAlign w:val="bottom"/>
          </w:tcPr>
          <w:p w:rsidR="00736792" w:rsidRPr="00E95F5E" w:rsidRDefault="00736792">
            <w:pPr>
              <w:spacing w:before="120" w:line="240" w:lineRule="auto"/>
              <w:jc w:val="right"/>
              <w:rPr>
                <w:b/>
                <w:sz w:val="16"/>
              </w:rPr>
            </w:pPr>
          </w:p>
        </w:tc>
        <w:tc>
          <w:tcPr>
            <w:tcW w:w="1418" w:type="dxa"/>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pStyle w:val="Normaltindrag"/>
              <w:spacing w:before="120" w:line="240" w:lineRule="auto"/>
              <w:ind w:firstLine="0"/>
              <w:rPr>
                <w:sz w:val="16"/>
              </w:rPr>
            </w:pPr>
            <w:r w:rsidRPr="00E95F5E">
              <w:rPr>
                <w:sz w:val="16"/>
              </w:rPr>
              <w:t>Förutbetalda hyresintäkter</w:t>
            </w:r>
          </w:p>
        </w:tc>
        <w:tc>
          <w:tcPr>
            <w:tcW w:w="1417" w:type="dxa"/>
            <w:vAlign w:val="bottom"/>
          </w:tcPr>
          <w:p w:rsidR="00736792" w:rsidRPr="00E95F5E" w:rsidRDefault="00736792">
            <w:pPr>
              <w:spacing w:before="120" w:line="240" w:lineRule="auto"/>
              <w:jc w:val="right"/>
              <w:rPr>
                <w:b/>
                <w:sz w:val="16"/>
              </w:rPr>
            </w:pPr>
            <w:r w:rsidRPr="00E95F5E">
              <w:rPr>
                <w:sz w:val="16"/>
              </w:rPr>
              <w:t>986 249</w:t>
            </w:r>
          </w:p>
        </w:tc>
        <w:tc>
          <w:tcPr>
            <w:tcW w:w="1418" w:type="dxa"/>
            <w:vAlign w:val="bottom"/>
          </w:tcPr>
          <w:p w:rsidR="00736792" w:rsidRPr="00E95F5E" w:rsidRDefault="00736792">
            <w:pPr>
              <w:spacing w:before="120" w:line="240" w:lineRule="auto"/>
              <w:jc w:val="right"/>
              <w:rPr>
                <w:b/>
                <w:sz w:val="16"/>
              </w:rPr>
            </w:pPr>
            <w:r w:rsidRPr="00E95F5E">
              <w:rPr>
                <w:sz w:val="16"/>
              </w:rPr>
              <w:t>2 451 283</w:t>
            </w:r>
          </w:p>
        </w:tc>
      </w:tr>
      <w:tr w:rsidR="00000000" w:rsidRPr="00E95F5E">
        <w:tblPrEx>
          <w:tblCellMar>
            <w:top w:w="0" w:type="dxa"/>
            <w:bottom w:w="0" w:type="dxa"/>
          </w:tblCellMar>
        </w:tblPrEx>
        <w:tc>
          <w:tcPr>
            <w:tcW w:w="3402" w:type="dxa"/>
          </w:tcPr>
          <w:p w:rsidR="00736792" w:rsidRPr="00E95F5E" w:rsidRDefault="00736792">
            <w:pPr>
              <w:pStyle w:val="Normaltindrag"/>
              <w:spacing w:before="120" w:line="240" w:lineRule="auto"/>
              <w:ind w:firstLine="0"/>
              <w:rPr>
                <w:sz w:val="16"/>
              </w:rPr>
            </w:pPr>
            <w:r w:rsidRPr="00E95F5E">
              <w:rPr>
                <w:sz w:val="16"/>
              </w:rPr>
              <w:t>Förskott från tidningsprenumerationer</w:t>
            </w:r>
          </w:p>
        </w:tc>
        <w:tc>
          <w:tcPr>
            <w:tcW w:w="1417" w:type="dxa"/>
            <w:vAlign w:val="bottom"/>
          </w:tcPr>
          <w:p w:rsidR="00736792" w:rsidRPr="00E95F5E" w:rsidRDefault="00736792">
            <w:pPr>
              <w:spacing w:before="120" w:line="240" w:lineRule="auto"/>
              <w:jc w:val="right"/>
              <w:rPr>
                <w:b/>
                <w:sz w:val="16"/>
              </w:rPr>
            </w:pPr>
            <w:r w:rsidRPr="00E95F5E">
              <w:rPr>
                <w:sz w:val="16"/>
              </w:rPr>
              <w:t>2 085 970</w:t>
            </w:r>
          </w:p>
        </w:tc>
        <w:tc>
          <w:tcPr>
            <w:tcW w:w="1418" w:type="dxa"/>
            <w:vAlign w:val="bottom"/>
          </w:tcPr>
          <w:p w:rsidR="00736792" w:rsidRPr="00E95F5E" w:rsidRDefault="00736792">
            <w:pPr>
              <w:spacing w:before="120" w:line="240" w:lineRule="auto"/>
              <w:jc w:val="right"/>
              <w:rPr>
                <w:b/>
                <w:sz w:val="16"/>
              </w:rPr>
            </w:pPr>
            <w:r w:rsidRPr="00E95F5E">
              <w:rPr>
                <w:sz w:val="16"/>
              </w:rPr>
              <w:t>1 679 942</w:t>
            </w:r>
          </w:p>
        </w:tc>
      </w:tr>
      <w:tr w:rsidR="00000000" w:rsidRPr="00E95F5E">
        <w:tblPrEx>
          <w:tblCellMar>
            <w:top w:w="0" w:type="dxa"/>
            <w:bottom w:w="0" w:type="dxa"/>
          </w:tblCellMar>
        </w:tblPrEx>
        <w:tc>
          <w:tcPr>
            <w:tcW w:w="3402" w:type="dxa"/>
          </w:tcPr>
          <w:p w:rsidR="00736792" w:rsidRPr="00E95F5E" w:rsidRDefault="00736792">
            <w:pPr>
              <w:pStyle w:val="Normaltindrag"/>
              <w:spacing w:before="120" w:line="240" w:lineRule="auto"/>
              <w:ind w:firstLine="0"/>
              <w:rPr>
                <w:sz w:val="16"/>
              </w:rPr>
            </w:pPr>
            <w:r w:rsidRPr="00E95F5E">
              <w:rPr>
                <w:sz w:val="16"/>
              </w:rPr>
              <w:t>Förskott prenumerationer riksdagstryck</w:t>
            </w:r>
          </w:p>
        </w:tc>
        <w:tc>
          <w:tcPr>
            <w:tcW w:w="1417" w:type="dxa"/>
            <w:vAlign w:val="bottom"/>
          </w:tcPr>
          <w:p w:rsidR="00736792" w:rsidRPr="00E95F5E" w:rsidRDefault="00736792">
            <w:pPr>
              <w:spacing w:before="120" w:line="240" w:lineRule="auto"/>
              <w:jc w:val="right"/>
              <w:rPr>
                <w:b/>
                <w:sz w:val="16"/>
              </w:rPr>
            </w:pPr>
            <w:r w:rsidRPr="00E95F5E">
              <w:rPr>
                <w:sz w:val="16"/>
              </w:rPr>
              <w:t>5 402 500</w:t>
            </w:r>
          </w:p>
        </w:tc>
        <w:tc>
          <w:tcPr>
            <w:tcW w:w="1418" w:type="dxa"/>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pStyle w:val="Normaltindrag"/>
              <w:spacing w:before="120" w:line="240" w:lineRule="auto"/>
              <w:ind w:firstLine="0"/>
              <w:rPr>
                <w:sz w:val="16"/>
              </w:rPr>
            </w:pPr>
            <w:r w:rsidRPr="00E95F5E">
              <w:rPr>
                <w:sz w:val="16"/>
              </w:rPr>
              <w:t>Övrigt</w:t>
            </w:r>
          </w:p>
        </w:tc>
        <w:tc>
          <w:tcPr>
            <w:tcW w:w="1417" w:type="dxa"/>
            <w:vAlign w:val="bottom"/>
          </w:tcPr>
          <w:p w:rsidR="00736792" w:rsidRPr="00E95F5E" w:rsidRDefault="00736792">
            <w:pPr>
              <w:spacing w:before="120" w:line="240" w:lineRule="auto"/>
              <w:jc w:val="right"/>
              <w:rPr>
                <w:b/>
                <w:sz w:val="16"/>
              </w:rPr>
            </w:pPr>
            <w:r w:rsidRPr="00E95F5E">
              <w:rPr>
                <w:sz w:val="16"/>
              </w:rPr>
              <w:t>2 837 867</w:t>
            </w:r>
          </w:p>
        </w:tc>
        <w:tc>
          <w:tcPr>
            <w:tcW w:w="1418" w:type="dxa"/>
            <w:vAlign w:val="bottom"/>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Summa</w:t>
            </w:r>
          </w:p>
        </w:tc>
        <w:tc>
          <w:tcPr>
            <w:tcW w:w="1417" w:type="dxa"/>
            <w:vAlign w:val="bottom"/>
          </w:tcPr>
          <w:p w:rsidR="00736792" w:rsidRPr="00E95F5E" w:rsidRDefault="00736792">
            <w:pPr>
              <w:spacing w:before="120" w:line="240" w:lineRule="auto"/>
              <w:jc w:val="right"/>
              <w:rPr>
                <w:b/>
                <w:sz w:val="16"/>
              </w:rPr>
            </w:pPr>
            <w:r w:rsidRPr="00E95F5E">
              <w:rPr>
                <w:b/>
                <w:sz w:val="16"/>
              </w:rPr>
              <w:t>11 312 586</w:t>
            </w:r>
          </w:p>
        </w:tc>
        <w:tc>
          <w:tcPr>
            <w:tcW w:w="1418" w:type="dxa"/>
            <w:vAlign w:val="bottom"/>
          </w:tcPr>
          <w:p w:rsidR="00736792" w:rsidRPr="00E95F5E" w:rsidRDefault="00736792">
            <w:pPr>
              <w:spacing w:before="120" w:line="240" w:lineRule="auto"/>
              <w:jc w:val="right"/>
              <w:rPr>
                <w:b/>
                <w:sz w:val="16"/>
              </w:rPr>
            </w:pPr>
            <w:r w:rsidRPr="00E95F5E">
              <w:rPr>
                <w:b/>
                <w:sz w:val="16"/>
              </w:rPr>
              <w:t>4 131 225</w:t>
            </w:r>
          </w:p>
        </w:tc>
      </w:tr>
      <w:tr w:rsidR="00000000" w:rsidRPr="00E95F5E">
        <w:tblPrEx>
          <w:tblCellMar>
            <w:top w:w="0" w:type="dxa"/>
            <w:bottom w:w="0" w:type="dxa"/>
          </w:tblCellMar>
        </w:tblPrEx>
        <w:tc>
          <w:tcPr>
            <w:tcW w:w="3402" w:type="dxa"/>
          </w:tcPr>
          <w:p w:rsidR="00736792" w:rsidRPr="00E95F5E" w:rsidRDefault="00736792">
            <w:pPr>
              <w:spacing w:before="120" w:line="240" w:lineRule="auto"/>
              <w:jc w:val="left"/>
              <w:rPr>
                <w:b/>
                <w:sz w:val="16"/>
              </w:rPr>
            </w:pPr>
            <w:r w:rsidRPr="00E95F5E">
              <w:rPr>
                <w:b/>
                <w:sz w:val="16"/>
              </w:rPr>
              <w:t>Summa periodavgränsningsposter</w:t>
            </w:r>
          </w:p>
        </w:tc>
        <w:tc>
          <w:tcPr>
            <w:tcW w:w="1417" w:type="dxa"/>
            <w:vAlign w:val="bottom"/>
          </w:tcPr>
          <w:p w:rsidR="00736792" w:rsidRPr="00E95F5E" w:rsidRDefault="00736792">
            <w:pPr>
              <w:spacing w:before="120" w:line="240" w:lineRule="auto"/>
              <w:jc w:val="right"/>
              <w:rPr>
                <w:b/>
                <w:sz w:val="16"/>
              </w:rPr>
            </w:pPr>
            <w:r w:rsidRPr="00E95F5E">
              <w:rPr>
                <w:b/>
                <w:sz w:val="16"/>
              </w:rPr>
              <w:t>33 184 503</w:t>
            </w:r>
          </w:p>
        </w:tc>
        <w:tc>
          <w:tcPr>
            <w:tcW w:w="1418" w:type="dxa"/>
            <w:vAlign w:val="bottom"/>
          </w:tcPr>
          <w:p w:rsidR="00736792" w:rsidRPr="00E95F5E" w:rsidRDefault="00736792">
            <w:pPr>
              <w:spacing w:before="120" w:line="240" w:lineRule="auto"/>
              <w:jc w:val="right"/>
              <w:rPr>
                <w:b/>
                <w:sz w:val="16"/>
              </w:rPr>
            </w:pPr>
            <w:r w:rsidRPr="00E95F5E">
              <w:rPr>
                <w:b/>
                <w:sz w:val="16"/>
              </w:rPr>
              <w:t>27 475 475</w:t>
            </w:r>
          </w:p>
        </w:tc>
      </w:tr>
    </w:tbl>
    <w:p w:rsidR="00736792" w:rsidRPr="00E95F5E" w:rsidRDefault="00736792">
      <w:pPr>
        <w:spacing w:before="312" w:after="60"/>
        <w:ind w:left="-709"/>
        <w:rPr>
          <w:b/>
        </w:rPr>
      </w:pPr>
    </w:p>
    <w:p w:rsidR="00736792" w:rsidRPr="00E95F5E" w:rsidRDefault="00736792">
      <w:pPr>
        <w:spacing w:before="312" w:after="60"/>
        <w:ind w:left="-709"/>
        <w:rPr>
          <w:b/>
        </w:rPr>
        <w:sectPr w:rsidR="00000000" w:rsidRPr="00E95F5E">
          <w:headerReference w:type="even" r:id="rId87"/>
          <w:headerReference w:type="default" r:id="rId88"/>
          <w:footerReference w:type="even" r:id="rId89"/>
          <w:footerReference w:type="default" r:id="rId90"/>
          <w:headerReference w:type="first" r:id="rId91"/>
          <w:footerReference w:type="first" r:id="rId92"/>
          <w:pgSz w:w="11906" w:h="16838" w:code="9"/>
          <w:pgMar w:top="851" w:right="4649" w:bottom="4508" w:left="1304" w:header="340" w:footer="227" w:gutter="0"/>
          <w:cols w:space="720"/>
          <w:titlePg/>
        </w:sectPr>
      </w:pPr>
    </w:p>
    <w:p w:rsidR="00736792" w:rsidRPr="00E95F5E" w:rsidRDefault="00736792">
      <w:pPr>
        <w:pStyle w:val="Rubrik1"/>
        <w:spacing w:before="240"/>
        <w:rPr>
          <w:noProof w:val="0"/>
        </w:rPr>
      </w:pPr>
      <w:bookmarkStart w:id="136" w:name="_Toc516477424"/>
      <w:r w:rsidRPr="00E95F5E">
        <w:rPr>
          <w:noProof w:val="0"/>
        </w:rPr>
        <w:t>Sammanställning över väsentliga uppgifter</w:t>
      </w:r>
      <w:bookmarkEnd w:id="13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8"/>
        <w:gridCol w:w="1140"/>
        <w:gridCol w:w="1140"/>
        <w:gridCol w:w="1140"/>
        <w:gridCol w:w="1140"/>
        <w:gridCol w:w="1140"/>
      </w:tblGrid>
      <w:tr w:rsidR="00000000" w:rsidRPr="00E95F5E">
        <w:tblPrEx>
          <w:tblCellMar>
            <w:top w:w="0" w:type="dxa"/>
            <w:bottom w:w="0" w:type="dxa"/>
          </w:tblCellMar>
        </w:tblPrEx>
        <w:trPr>
          <w:jc w:val="right"/>
        </w:trPr>
        <w:tc>
          <w:tcPr>
            <w:tcW w:w="1928" w:type="dxa"/>
          </w:tcPr>
          <w:p w:rsidR="00736792" w:rsidRPr="00E95F5E" w:rsidRDefault="00736792">
            <w:pPr>
              <w:jc w:val="left"/>
              <w:rPr>
                <w:b/>
                <w:sz w:val="16"/>
              </w:rPr>
            </w:pPr>
            <w:r w:rsidRPr="00E95F5E">
              <w:rPr>
                <w:b/>
                <w:sz w:val="16"/>
              </w:rPr>
              <w:t>(kronor)</w:t>
            </w:r>
          </w:p>
        </w:tc>
        <w:tc>
          <w:tcPr>
            <w:tcW w:w="1140" w:type="dxa"/>
          </w:tcPr>
          <w:p w:rsidR="00736792" w:rsidRPr="00E95F5E" w:rsidRDefault="00736792">
            <w:pPr>
              <w:jc w:val="right"/>
              <w:rPr>
                <w:b/>
                <w:sz w:val="16"/>
              </w:rPr>
            </w:pPr>
            <w:r w:rsidRPr="00E95F5E">
              <w:rPr>
                <w:b/>
                <w:sz w:val="16"/>
              </w:rPr>
              <w:t>2000</w:t>
            </w:r>
          </w:p>
        </w:tc>
        <w:tc>
          <w:tcPr>
            <w:tcW w:w="1140" w:type="dxa"/>
          </w:tcPr>
          <w:p w:rsidR="00736792" w:rsidRPr="00E95F5E" w:rsidRDefault="00736792">
            <w:pPr>
              <w:jc w:val="right"/>
              <w:rPr>
                <w:b/>
                <w:sz w:val="16"/>
              </w:rPr>
            </w:pPr>
            <w:r w:rsidRPr="00E95F5E">
              <w:rPr>
                <w:b/>
                <w:sz w:val="16"/>
              </w:rPr>
              <w:t>1999</w:t>
            </w:r>
          </w:p>
        </w:tc>
        <w:tc>
          <w:tcPr>
            <w:tcW w:w="1140" w:type="dxa"/>
          </w:tcPr>
          <w:p w:rsidR="00736792" w:rsidRPr="00E95F5E" w:rsidRDefault="00736792">
            <w:pPr>
              <w:jc w:val="right"/>
              <w:rPr>
                <w:b/>
                <w:sz w:val="16"/>
              </w:rPr>
            </w:pPr>
            <w:r w:rsidRPr="00E95F5E">
              <w:rPr>
                <w:b/>
                <w:sz w:val="16"/>
              </w:rPr>
              <w:t>1998</w:t>
            </w:r>
          </w:p>
        </w:tc>
        <w:tc>
          <w:tcPr>
            <w:tcW w:w="1140" w:type="dxa"/>
          </w:tcPr>
          <w:p w:rsidR="00736792" w:rsidRPr="00E95F5E" w:rsidRDefault="00736792">
            <w:pPr>
              <w:jc w:val="right"/>
              <w:rPr>
                <w:b/>
                <w:sz w:val="16"/>
              </w:rPr>
            </w:pPr>
            <w:r w:rsidRPr="00E95F5E">
              <w:rPr>
                <w:b/>
                <w:sz w:val="16"/>
              </w:rPr>
              <w:t>1997</w:t>
            </w:r>
          </w:p>
        </w:tc>
        <w:tc>
          <w:tcPr>
            <w:tcW w:w="1140" w:type="dxa"/>
          </w:tcPr>
          <w:p w:rsidR="00736792" w:rsidRPr="00E95F5E" w:rsidRDefault="00736792">
            <w:pPr>
              <w:jc w:val="right"/>
              <w:rPr>
                <w:b/>
                <w:sz w:val="16"/>
              </w:rPr>
            </w:pPr>
            <w:r w:rsidRPr="00E95F5E">
              <w:rPr>
                <w:b/>
                <w:sz w:val="16"/>
              </w:rPr>
              <w:t>1996</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 xml:space="preserve">Låneram hos </w:t>
            </w:r>
            <w:r w:rsidRPr="00E95F5E">
              <w:rPr>
                <w:sz w:val="16"/>
              </w:rPr>
              <w:br/>
              <w:t>Riksgäldskontoret</w:t>
            </w:r>
          </w:p>
        </w:tc>
        <w:tc>
          <w:tcPr>
            <w:tcW w:w="1140" w:type="dxa"/>
            <w:vAlign w:val="bottom"/>
          </w:tcPr>
          <w:p w:rsidR="00736792" w:rsidRPr="00E95F5E" w:rsidRDefault="00736792">
            <w:pPr>
              <w:spacing w:before="120" w:line="240" w:lineRule="auto"/>
              <w:jc w:val="right"/>
              <w:rPr>
                <w:sz w:val="16"/>
              </w:rPr>
            </w:pPr>
            <w:r w:rsidRPr="00E95F5E">
              <w:rPr>
                <w:sz w:val="16"/>
              </w:rPr>
              <w:t>71 300 000</w:t>
            </w:r>
          </w:p>
        </w:tc>
        <w:tc>
          <w:tcPr>
            <w:tcW w:w="1140" w:type="dxa"/>
            <w:vAlign w:val="bottom"/>
          </w:tcPr>
          <w:p w:rsidR="00736792" w:rsidRPr="00E95F5E" w:rsidRDefault="00736792">
            <w:pPr>
              <w:spacing w:before="120" w:line="240" w:lineRule="auto"/>
              <w:jc w:val="right"/>
              <w:rPr>
                <w:sz w:val="16"/>
              </w:rPr>
            </w:pPr>
            <w:r w:rsidRPr="00E95F5E">
              <w:rPr>
                <w:sz w:val="16"/>
              </w:rPr>
              <w:t>28 600 000</w:t>
            </w:r>
          </w:p>
        </w:tc>
        <w:tc>
          <w:tcPr>
            <w:tcW w:w="1140" w:type="dxa"/>
            <w:vAlign w:val="bottom"/>
          </w:tcPr>
          <w:p w:rsidR="00736792" w:rsidRPr="00E95F5E" w:rsidRDefault="00736792">
            <w:pPr>
              <w:spacing w:before="120" w:line="240" w:lineRule="auto"/>
              <w:jc w:val="right"/>
              <w:rPr>
                <w:sz w:val="16"/>
              </w:rPr>
            </w:pPr>
            <w:r w:rsidRPr="00E95F5E">
              <w:rPr>
                <w:sz w:val="16"/>
              </w:rPr>
              <w:t>28 600 000</w:t>
            </w:r>
          </w:p>
        </w:tc>
        <w:tc>
          <w:tcPr>
            <w:tcW w:w="1140" w:type="dxa"/>
            <w:vAlign w:val="bottom"/>
          </w:tcPr>
          <w:p w:rsidR="00736792" w:rsidRPr="00E95F5E" w:rsidRDefault="00736792">
            <w:pPr>
              <w:spacing w:before="120" w:line="240" w:lineRule="auto"/>
              <w:jc w:val="right"/>
              <w:rPr>
                <w:sz w:val="16"/>
              </w:rPr>
            </w:pPr>
            <w:r w:rsidRPr="00E95F5E">
              <w:rPr>
                <w:sz w:val="16"/>
              </w:rPr>
              <w:t>48 000 000</w:t>
            </w:r>
          </w:p>
        </w:tc>
        <w:tc>
          <w:tcPr>
            <w:tcW w:w="1140" w:type="dxa"/>
            <w:vAlign w:val="bottom"/>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 xml:space="preserve">Kontokredit hos </w:t>
            </w:r>
            <w:r w:rsidRPr="00E95F5E">
              <w:rPr>
                <w:sz w:val="16"/>
              </w:rPr>
              <w:br/>
              <w:t>Riksgäldskont</w:t>
            </w:r>
            <w:r w:rsidRPr="00E95F5E">
              <w:rPr>
                <w:sz w:val="16"/>
              </w:rPr>
              <w:t>o</w:t>
            </w:r>
            <w:r w:rsidRPr="00E95F5E">
              <w:rPr>
                <w:sz w:val="16"/>
              </w:rPr>
              <w:t>ret</w:t>
            </w:r>
          </w:p>
        </w:tc>
        <w:tc>
          <w:tcPr>
            <w:tcW w:w="1140" w:type="dxa"/>
            <w:vAlign w:val="bottom"/>
          </w:tcPr>
          <w:p w:rsidR="00736792" w:rsidRPr="00E95F5E" w:rsidRDefault="00736792">
            <w:pPr>
              <w:spacing w:before="120" w:line="240" w:lineRule="auto"/>
              <w:jc w:val="right"/>
              <w:rPr>
                <w:sz w:val="16"/>
              </w:rPr>
            </w:pPr>
            <w:r w:rsidRPr="00E95F5E">
              <w:rPr>
                <w:sz w:val="16"/>
              </w:rPr>
              <w:t>94 500 000</w:t>
            </w:r>
          </w:p>
        </w:tc>
        <w:tc>
          <w:tcPr>
            <w:tcW w:w="1140" w:type="dxa"/>
            <w:vAlign w:val="bottom"/>
          </w:tcPr>
          <w:p w:rsidR="00736792" w:rsidRPr="00E95F5E" w:rsidRDefault="00736792">
            <w:pPr>
              <w:spacing w:before="120" w:line="240" w:lineRule="auto"/>
              <w:jc w:val="right"/>
              <w:rPr>
                <w:sz w:val="16"/>
              </w:rPr>
            </w:pPr>
            <w:r w:rsidRPr="00E95F5E">
              <w:rPr>
                <w:sz w:val="16"/>
              </w:rPr>
              <w:t>91 000 000</w:t>
            </w:r>
          </w:p>
        </w:tc>
        <w:tc>
          <w:tcPr>
            <w:tcW w:w="1140" w:type="dxa"/>
            <w:vAlign w:val="bottom"/>
          </w:tcPr>
          <w:p w:rsidR="00736792" w:rsidRPr="00E95F5E" w:rsidRDefault="00736792">
            <w:pPr>
              <w:spacing w:before="120" w:line="240" w:lineRule="auto"/>
              <w:jc w:val="right"/>
              <w:rPr>
                <w:sz w:val="16"/>
              </w:rPr>
            </w:pPr>
            <w:r w:rsidRPr="00E95F5E">
              <w:rPr>
                <w:sz w:val="16"/>
              </w:rPr>
              <w:t>92 000 000</w:t>
            </w:r>
          </w:p>
        </w:tc>
        <w:tc>
          <w:tcPr>
            <w:tcW w:w="1140" w:type="dxa"/>
            <w:vAlign w:val="bottom"/>
          </w:tcPr>
          <w:p w:rsidR="00736792" w:rsidRPr="00E95F5E" w:rsidRDefault="00736792">
            <w:pPr>
              <w:spacing w:before="120" w:line="240" w:lineRule="auto"/>
              <w:jc w:val="right"/>
              <w:rPr>
                <w:sz w:val="16"/>
              </w:rPr>
            </w:pPr>
            <w:r w:rsidRPr="00E95F5E">
              <w:rPr>
                <w:sz w:val="16"/>
              </w:rPr>
              <w:t>80 500 000</w:t>
            </w:r>
          </w:p>
        </w:tc>
        <w:tc>
          <w:tcPr>
            <w:tcW w:w="1140" w:type="dxa"/>
            <w:vAlign w:val="bottom"/>
          </w:tcPr>
          <w:p w:rsidR="00736792" w:rsidRPr="00E95F5E" w:rsidRDefault="00736792">
            <w:pPr>
              <w:spacing w:before="120" w:line="240" w:lineRule="auto"/>
              <w:jc w:val="right"/>
              <w:rPr>
                <w:sz w:val="16"/>
              </w:rPr>
            </w:pPr>
            <w:r w:rsidRPr="00E95F5E">
              <w:rPr>
                <w:sz w:val="16"/>
              </w:rPr>
              <w:t>74 000 000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 xml:space="preserve">Maximalt utnyttjad </w:t>
            </w:r>
          </w:p>
          <w:p w:rsidR="00736792" w:rsidRPr="00E95F5E" w:rsidRDefault="00736792">
            <w:pPr>
              <w:spacing w:before="0" w:line="240" w:lineRule="auto"/>
              <w:jc w:val="left"/>
              <w:rPr>
                <w:sz w:val="16"/>
              </w:rPr>
            </w:pPr>
            <w:r w:rsidRPr="00E95F5E">
              <w:rPr>
                <w:sz w:val="16"/>
              </w:rPr>
              <w:t>under året</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Beviljad anslagskredit</w:t>
            </w:r>
          </w:p>
        </w:tc>
        <w:tc>
          <w:tcPr>
            <w:tcW w:w="1140" w:type="dxa"/>
            <w:vAlign w:val="bottom"/>
          </w:tcPr>
          <w:p w:rsidR="00736792" w:rsidRPr="00E95F5E" w:rsidRDefault="00736792">
            <w:pPr>
              <w:spacing w:before="120" w:line="240" w:lineRule="auto"/>
              <w:jc w:val="right"/>
              <w:rPr>
                <w:sz w:val="16"/>
              </w:rPr>
            </w:pPr>
            <w:r w:rsidRPr="00E95F5E">
              <w:rPr>
                <w:sz w:val="16"/>
              </w:rPr>
              <w:t>62 600 000</w:t>
            </w:r>
          </w:p>
        </w:tc>
        <w:tc>
          <w:tcPr>
            <w:tcW w:w="1140" w:type="dxa"/>
            <w:vAlign w:val="bottom"/>
          </w:tcPr>
          <w:p w:rsidR="00736792" w:rsidRPr="00E95F5E" w:rsidRDefault="00736792">
            <w:pPr>
              <w:spacing w:before="120" w:line="240" w:lineRule="auto"/>
              <w:jc w:val="right"/>
              <w:rPr>
                <w:sz w:val="16"/>
              </w:rPr>
            </w:pPr>
            <w:r w:rsidRPr="00E95F5E">
              <w:rPr>
                <w:sz w:val="16"/>
              </w:rPr>
              <w:t>61 000 000</w:t>
            </w:r>
          </w:p>
        </w:tc>
        <w:tc>
          <w:tcPr>
            <w:tcW w:w="1140" w:type="dxa"/>
            <w:vAlign w:val="bottom"/>
          </w:tcPr>
          <w:p w:rsidR="00736792" w:rsidRPr="00E95F5E" w:rsidRDefault="00736792">
            <w:pPr>
              <w:spacing w:before="120" w:line="240" w:lineRule="auto"/>
              <w:jc w:val="right"/>
              <w:rPr>
                <w:sz w:val="16"/>
              </w:rPr>
            </w:pPr>
            <w:r w:rsidRPr="00E95F5E">
              <w:rPr>
                <w:sz w:val="16"/>
              </w:rPr>
              <w:t>23 000 000</w:t>
            </w:r>
          </w:p>
        </w:tc>
        <w:tc>
          <w:tcPr>
            <w:tcW w:w="1140" w:type="dxa"/>
            <w:vAlign w:val="bottom"/>
          </w:tcPr>
          <w:p w:rsidR="00736792" w:rsidRPr="00E95F5E" w:rsidRDefault="00736792">
            <w:pPr>
              <w:spacing w:before="120" w:line="240" w:lineRule="auto"/>
              <w:jc w:val="right"/>
              <w:rPr>
                <w:sz w:val="16"/>
              </w:rPr>
            </w:pPr>
            <w:r w:rsidRPr="00E95F5E">
              <w:rPr>
                <w:sz w:val="16"/>
              </w:rPr>
              <w:t>32 700 000</w:t>
            </w:r>
          </w:p>
        </w:tc>
        <w:tc>
          <w:tcPr>
            <w:tcW w:w="1140" w:type="dxa"/>
            <w:vAlign w:val="bottom"/>
          </w:tcPr>
          <w:p w:rsidR="00736792" w:rsidRPr="00E95F5E" w:rsidRDefault="00736792">
            <w:pPr>
              <w:spacing w:before="120" w:line="240" w:lineRule="auto"/>
              <w:jc w:val="right"/>
              <w:rPr>
                <w:sz w:val="16"/>
              </w:rPr>
            </w:pPr>
            <w:r w:rsidRPr="00E95F5E">
              <w:rPr>
                <w:sz w:val="16"/>
              </w:rPr>
              <w:t>15 500 000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 xml:space="preserve">Utnyttjad anslagskredit </w:t>
            </w:r>
            <w:r w:rsidRPr="00E95F5E">
              <w:rPr>
                <w:sz w:val="16"/>
              </w:rPr>
              <w:br/>
              <w:t>under året</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c>
          <w:tcPr>
            <w:tcW w:w="1140" w:type="dxa"/>
            <w:vAlign w:val="bottom"/>
          </w:tcPr>
          <w:p w:rsidR="00736792" w:rsidRPr="00E95F5E" w:rsidRDefault="00736792">
            <w:pPr>
              <w:spacing w:before="120" w:line="240" w:lineRule="auto"/>
              <w:jc w:val="right"/>
              <w:rPr>
                <w:sz w:val="16"/>
              </w:rPr>
            </w:pPr>
            <w:r w:rsidRPr="00E95F5E">
              <w:rPr>
                <w:sz w:val="16"/>
              </w:rPr>
              <w:t>0</w:t>
            </w:r>
          </w:p>
        </w:tc>
      </w:tr>
      <w:tr w:rsidR="00000000" w:rsidRPr="00E95F5E">
        <w:tblPrEx>
          <w:tblCellMar>
            <w:top w:w="0" w:type="dxa"/>
            <w:bottom w:w="0" w:type="dxa"/>
          </w:tblCellMar>
        </w:tblPrEx>
        <w:trPr>
          <w:jc w:val="right"/>
        </w:trPr>
        <w:tc>
          <w:tcPr>
            <w:tcW w:w="1928" w:type="dxa"/>
            <w:tcBorders>
              <w:bottom w:val="nil"/>
            </w:tcBorders>
            <w:vAlign w:val="bottom"/>
          </w:tcPr>
          <w:p w:rsidR="00736792" w:rsidRPr="00E95F5E" w:rsidRDefault="00736792">
            <w:pPr>
              <w:spacing w:before="120" w:line="240" w:lineRule="auto"/>
              <w:jc w:val="left"/>
              <w:rPr>
                <w:sz w:val="16"/>
              </w:rPr>
            </w:pPr>
            <w:r w:rsidRPr="00E95F5E">
              <w:rPr>
                <w:sz w:val="16"/>
              </w:rPr>
              <w:t>Utgående reservationer</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0</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0</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30 238 069</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34 832 860</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43 265 097</w:t>
            </w:r>
          </w:p>
        </w:tc>
      </w:tr>
      <w:tr w:rsidR="00000000" w:rsidRPr="00E95F5E">
        <w:tblPrEx>
          <w:tblCellMar>
            <w:top w:w="0" w:type="dxa"/>
            <w:bottom w:w="0" w:type="dxa"/>
          </w:tblCellMar>
        </w:tblPrEx>
        <w:trPr>
          <w:jc w:val="right"/>
        </w:trPr>
        <w:tc>
          <w:tcPr>
            <w:tcW w:w="1928" w:type="dxa"/>
            <w:tcBorders>
              <w:left w:val="nil"/>
              <w:right w:val="nil"/>
            </w:tcBorders>
          </w:tcPr>
          <w:p w:rsidR="00736792" w:rsidRPr="00E95F5E" w:rsidRDefault="00736792">
            <w:pPr>
              <w:spacing w:before="120" w:line="240" w:lineRule="auto"/>
              <w:jc w:val="lef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1928" w:type="dxa"/>
          </w:tcPr>
          <w:p w:rsidR="00736792" w:rsidRPr="00E95F5E" w:rsidRDefault="00736792">
            <w:pPr>
              <w:spacing w:before="120" w:line="240" w:lineRule="auto"/>
              <w:jc w:val="left"/>
              <w:rPr>
                <w:sz w:val="16"/>
              </w:rPr>
            </w:pPr>
            <w:r w:rsidRPr="00E95F5E">
              <w:rPr>
                <w:b/>
                <w:sz w:val="16"/>
              </w:rPr>
              <w:t>ANSLAGSSP</w:t>
            </w:r>
            <w:r w:rsidRPr="00E95F5E">
              <w:rPr>
                <w:b/>
                <w:sz w:val="16"/>
              </w:rPr>
              <w:t>A</w:t>
            </w:r>
            <w:r w:rsidRPr="00E95F5E">
              <w:rPr>
                <w:b/>
                <w:sz w:val="16"/>
              </w:rPr>
              <w:t>RANDE</w:t>
            </w:r>
            <w:r w:rsidRPr="00E95F5E">
              <w:rPr>
                <w:sz w:val="16"/>
              </w:rPr>
              <w:t xml:space="preserve"> </w:t>
            </w:r>
          </w:p>
        </w:tc>
        <w:tc>
          <w:tcPr>
            <w:tcW w:w="1140" w:type="dxa"/>
          </w:tcPr>
          <w:p w:rsidR="00736792" w:rsidRPr="00E95F5E" w:rsidRDefault="00736792">
            <w:pPr>
              <w:spacing w:before="120" w:line="240" w:lineRule="auto"/>
              <w:jc w:val="right"/>
              <w:rPr>
                <w:sz w:val="16"/>
              </w:rPr>
            </w:pPr>
          </w:p>
        </w:tc>
        <w:tc>
          <w:tcPr>
            <w:tcW w:w="1140" w:type="dxa"/>
          </w:tcPr>
          <w:p w:rsidR="00736792" w:rsidRPr="00E95F5E" w:rsidRDefault="00736792">
            <w:pPr>
              <w:spacing w:before="120" w:line="240" w:lineRule="auto"/>
              <w:jc w:val="right"/>
              <w:rPr>
                <w:sz w:val="16"/>
              </w:rPr>
            </w:pPr>
          </w:p>
        </w:tc>
        <w:tc>
          <w:tcPr>
            <w:tcW w:w="1140" w:type="dxa"/>
          </w:tcPr>
          <w:p w:rsidR="00736792" w:rsidRPr="00E95F5E" w:rsidRDefault="00736792">
            <w:pPr>
              <w:spacing w:before="120" w:line="240" w:lineRule="auto"/>
              <w:jc w:val="right"/>
              <w:rPr>
                <w:sz w:val="16"/>
              </w:rPr>
            </w:pPr>
          </w:p>
        </w:tc>
        <w:tc>
          <w:tcPr>
            <w:tcW w:w="1140" w:type="dxa"/>
          </w:tcPr>
          <w:p w:rsidR="00736792" w:rsidRPr="00E95F5E" w:rsidRDefault="00736792">
            <w:pPr>
              <w:spacing w:before="120" w:line="240" w:lineRule="auto"/>
              <w:jc w:val="right"/>
              <w:rPr>
                <w:sz w:val="16"/>
              </w:rPr>
            </w:pPr>
          </w:p>
        </w:tc>
        <w:tc>
          <w:tcPr>
            <w:tcW w:w="1140" w:type="dxa"/>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1928" w:type="dxa"/>
          </w:tcPr>
          <w:p w:rsidR="00736792" w:rsidRPr="00E95F5E" w:rsidRDefault="00736792">
            <w:pPr>
              <w:spacing w:before="120" w:line="240" w:lineRule="auto"/>
              <w:jc w:val="left"/>
              <w:rPr>
                <w:b/>
                <w:sz w:val="16"/>
              </w:rPr>
            </w:pPr>
            <w:r w:rsidRPr="00E95F5E">
              <w:rPr>
                <w:b/>
                <w:sz w:val="16"/>
              </w:rPr>
              <w:t>Ramanslag</w:t>
            </w:r>
          </w:p>
        </w:tc>
        <w:tc>
          <w:tcPr>
            <w:tcW w:w="1140" w:type="dxa"/>
          </w:tcPr>
          <w:p w:rsidR="00736792" w:rsidRPr="00E95F5E" w:rsidRDefault="00736792">
            <w:pPr>
              <w:spacing w:before="120" w:line="240" w:lineRule="auto"/>
              <w:jc w:val="right"/>
              <w:rPr>
                <w:b/>
                <w:sz w:val="16"/>
              </w:rPr>
            </w:pPr>
          </w:p>
        </w:tc>
        <w:tc>
          <w:tcPr>
            <w:tcW w:w="1140" w:type="dxa"/>
          </w:tcPr>
          <w:p w:rsidR="00736792" w:rsidRPr="00E95F5E" w:rsidRDefault="00736792">
            <w:pPr>
              <w:spacing w:before="120" w:line="240" w:lineRule="auto"/>
              <w:jc w:val="right"/>
              <w:rPr>
                <w:b/>
                <w:sz w:val="16"/>
              </w:rPr>
            </w:pPr>
          </w:p>
        </w:tc>
        <w:tc>
          <w:tcPr>
            <w:tcW w:w="1140" w:type="dxa"/>
          </w:tcPr>
          <w:p w:rsidR="00736792" w:rsidRPr="00E95F5E" w:rsidRDefault="00736792">
            <w:pPr>
              <w:spacing w:before="120" w:line="240" w:lineRule="auto"/>
              <w:jc w:val="right"/>
              <w:rPr>
                <w:b/>
                <w:sz w:val="16"/>
              </w:rPr>
            </w:pPr>
          </w:p>
        </w:tc>
        <w:tc>
          <w:tcPr>
            <w:tcW w:w="1140" w:type="dxa"/>
          </w:tcPr>
          <w:p w:rsidR="00736792" w:rsidRPr="00E95F5E" w:rsidRDefault="00736792">
            <w:pPr>
              <w:spacing w:before="120" w:line="240" w:lineRule="auto"/>
              <w:jc w:val="right"/>
              <w:rPr>
                <w:b/>
                <w:sz w:val="16"/>
              </w:rPr>
            </w:pPr>
          </w:p>
        </w:tc>
        <w:tc>
          <w:tcPr>
            <w:tcW w:w="1140"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Riksdagens ledamöter, partier m.m.</w:t>
            </w:r>
          </w:p>
        </w:tc>
        <w:tc>
          <w:tcPr>
            <w:tcW w:w="1140" w:type="dxa"/>
            <w:vAlign w:val="bottom"/>
          </w:tcPr>
          <w:p w:rsidR="00736792" w:rsidRPr="00E95F5E" w:rsidRDefault="00736792">
            <w:pPr>
              <w:spacing w:before="120" w:line="240" w:lineRule="auto"/>
              <w:jc w:val="right"/>
              <w:rPr>
                <w:sz w:val="16"/>
              </w:rPr>
            </w:pPr>
            <w:r w:rsidRPr="00E95F5E">
              <w:rPr>
                <w:sz w:val="16"/>
              </w:rPr>
              <w:t>37 684 000</w:t>
            </w:r>
          </w:p>
        </w:tc>
        <w:tc>
          <w:tcPr>
            <w:tcW w:w="1140" w:type="dxa"/>
            <w:vAlign w:val="bottom"/>
          </w:tcPr>
          <w:p w:rsidR="00736792" w:rsidRPr="00E95F5E" w:rsidRDefault="00736792">
            <w:pPr>
              <w:spacing w:before="120" w:line="240" w:lineRule="auto"/>
              <w:jc w:val="right"/>
              <w:rPr>
                <w:sz w:val="16"/>
              </w:rPr>
            </w:pPr>
            <w:r w:rsidRPr="00E95F5E">
              <w:rPr>
                <w:sz w:val="16"/>
              </w:rPr>
              <w:t>43 821 000</w:t>
            </w:r>
          </w:p>
        </w:tc>
        <w:tc>
          <w:tcPr>
            <w:tcW w:w="1140" w:type="dxa"/>
            <w:vAlign w:val="bottom"/>
          </w:tcPr>
          <w:p w:rsidR="00736792" w:rsidRPr="00E95F5E" w:rsidRDefault="00736792">
            <w:pPr>
              <w:spacing w:before="120" w:line="240" w:lineRule="auto"/>
              <w:jc w:val="right"/>
              <w:rPr>
                <w:sz w:val="16"/>
              </w:rPr>
            </w:pPr>
            <w:r w:rsidRPr="00E95F5E">
              <w:rPr>
                <w:sz w:val="16"/>
              </w:rPr>
              <w:t>45 534 000</w:t>
            </w:r>
          </w:p>
        </w:tc>
        <w:tc>
          <w:tcPr>
            <w:tcW w:w="1140" w:type="dxa"/>
            <w:vAlign w:val="bottom"/>
          </w:tcPr>
          <w:p w:rsidR="00736792" w:rsidRPr="00E95F5E" w:rsidRDefault="00736792">
            <w:pPr>
              <w:spacing w:before="120" w:line="240" w:lineRule="auto"/>
              <w:jc w:val="right"/>
              <w:rPr>
                <w:sz w:val="16"/>
              </w:rPr>
            </w:pPr>
            <w:r w:rsidRPr="00E95F5E">
              <w:rPr>
                <w:sz w:val="16"/>
              </w:rPr>
              <w:t>19 659 000</w:t>
            </w:r>
          </w:p>
        </w:tc>
        <w:tc>
          <w:tcPr>
            <w:tcW w:w="1140" w:type="dxa"/>
            <w:vAlign w:val="bottom"/>
          </w:tcPr>
          <w:p w:rsidR="00736792" w:rsidRPr="00E95F5E" w:rsidRDefault="00736792">
            <w:pPr>
              <w:spacing w:before="120" w:line="240" w:lineRule="auto"/>
              <w:jc w:val="right"/>
              <w:rPr>
                <w:sz w:val="16"/>
              </w:rPr>
            </w:pPr>
            <w:r w:rsidRPr="00E95F5E">
              <w:rPr>
                <w:sz w:val="16"/>
              </w:rPr>
              <w:t>43 400 000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Riksdagsförvaltningen</w:t>
            </w:r>
          </w:p>
        </w:tc>
        <w:tc>
          <w:tcPr>
            <w:tcW w:w="1140" w:type="dxa"/>
            <w:vAlign w:val="bottom"/>
          </w:tcPr>
          <w:p w:rsidR="00736792" w:rsidRPr="00E95F5E" w:rsidRDefault="00736792">
            <w:pPr>
              <w:spacing w:before="120" w:line="240" w:lineRule="auto"/>
              <w:jc w:val="right"/>
              <w:rPr>
                <w:sz w:val="16"/>
              </w:rPr>
            </w:pPr>
            <w:r w:rsidRPr="00E95F5E">
              <w:rPr>
                <w:sz w:val="16"/>
              </w:rPr>
              <w:t>69 893 000</w:t>
            </w:r>
          </w:p>
        </w:tc>
        <w:tc>
          <w:tcPr>
            <w:tcW w:w="1140" w:type="dxa"/>
            <w:vAlign w:val="bottom"/>
          </w:tcPr>
          <w:p w:rsidR="00736792" w:rsidRPr="00E95F5E" w:rsidRDefault="00736792">
            <w:pPr>
              <w:spacing w:before="120" w:line="240" w:lineRule="auto"/>
              <w:jc w:val="right"/>
              <w:rPr>
                <w:sz w:val="16"/>
              </w:rPr>
            </w:pPr>
            <w:r w:rsidRPr="00E95F5E">
              <w:rPr>
                <w:sz w:val="16"/>
              </w:rPr>
              <w:t>81 543 000</w:t>
            </w:r>
          </w:p>
        </w:tc>
        <w:tc>
          <w:tcPr>
            <w:tcW w:w="1140" w:type="dxa"/>
            <w:vAlign w:val="bottom"/>
          </w:tcPr>
          <w:p w:rsidR="00736792" w:rsidRPr="00E95F5E" w:rsidRDefault="00736792">
            <w:pPr>
              <w:spacing w:before="120" w:line="240" w:lineRule="auto"/>
              <w:jc w:val="right"/>
              <w:rPr>
                <w:sz w:val="16"/>
              </w:rPr>
            </w:pPr>
            <w:r w:rsidRPr="00E95F5E">
              <w:rPr>
                <w:sz w:val="16"/>
              </w:rPr>
              <w:t>112 500 000</w:t>
            </w:r>
          </w:p>
        </w:tc>
        <w:tc>
          <w:tcPr>
            <w:tcW w:w="1140" w:type="dxa"/>
            <w:vAlign w:val="bottom"/>
          </w:tcPr>
          <w:p w:rsidR="00736792" w:rsidRPr="00E95F5E" w:rsidRDefault="00736792">
            <w:pPr>
              <w:spacing w:before="120" w:line="240" w:lineRule="auto"/>
              <w:jc w:val="right"/>
              <w:rPr>
                <w:sz w:val="16"/>
              </w:rPr>
            </w:pPr>
            <w:r w:rsidRPr="00E95F5E">
              <w:rPr>
                <w:sz w:val="16"/>
              </w:rPr>
              <w:t>94 103 000</w:t>
            </w:r>
          </w:p>
        </w:tc>
        <w:tc>
          <w:tcPr>
            <w:tcW w:w="1140" w:type="dxa"/>
            <w:vAlign w:val="bottom"/>
          </w:tcPr>
          <w:p w:rsidR="00736792" w:rsidRPr="00E95F5E" w:rsidRDefault="00736792">
            <w:pPr>
              <w:spacing w:before="120" w:line="240" w:lineRule="auto"/>
              <w:jc w:val="right"/>
              <w:rPr>
                <w:sz w:val="16"/>
              </w:rPr>
            </w:pPr>
            <w:r w:rsidRPr="00E95F5E">
              <w:rPr>
                <w:sz w:val="16"/>
              </w:rPr>
              <w:t>79 997 000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b/>
                <w:sz w:val="16"/>
              </w:rPr>
            </w:pPr>
            <w:r w:rsidRPr="00E95F5E">
              <w:rPr>
                <w:b/>
                <w:sz w:val="16"/>
              </w:rPr>
              <w:t>Summa anslagssparande</w:t>
            </w:r>
          </w:p>
        </w:tc>
        <w:tc>
          <w:tcPr>
            <w:tcW w:w="1140" w:type="dxa"/>
            <w:vAlign w:val="bottom"/>
          </w:tcPr>
          <w:p w:rsidR="00736792" w:rsidRPr="00E95F5E" w:rsidRDefault="00736792">
            <w:pPr>
              <w:spacing w:before="120" w:line="240" w:lineRule="auto"/>
              <w:jc w:val="right"/>
              <w:rPr>
                <w:b/>
                <w:sz w:val="16"/>
              </w:rPr>
            </w:pPr>
            <w:r w:rsidRPr="00E95F5E">
              <w:rPr>
                <w:b/>
                <w:sz w:val="16"/>
              </w:rPr>
              <w:t>107 577 000</w:t>
            </w:r>
          </w:p>
        </w:tc>
        <w:tc>
          <w:tcPr>
            <w:tcW w:w="1140" w:type="dxa"/>
            <w:vAlign w:val="bottom"/>
          </w:tcPr>
          <w:p w:rsidR="00736792" w:rsidRPr="00E95F5E" w:rsidRDefault="00736792">
            <w:pPr>
              <w:spacing w:before="120" w:line="240" w:lineRule="auto"/>
              <w:jc w:val="right"/>
              <w:rPr>
                <w:b/>
                <w:sz w:val="16"/>
              </w:rPr>
            </w:pPr>
            <w:r w:rsidRPr="00E95F5E">
              <w:rPr>
                <w:b/>
                <w:sz w:val="16"/>
              </w:rPr>
              <w:t>125 364 000</w:t>
            </w:r>
          </w:p>
        </w:tc>
        <w:tc>
          <w:tcPr>
            <w:tcW w:w="1140" w:type="dxa"/>
            <w:vAlign w:val="bottom"/>
          </w:tcPr>
          <w:p w:rsidR="00736792" w:rsidRPr="00E95F5E" w:rsidRDefault="00736792">
            <w:pPr>
              <w:spacing w:before="120" w:line="240" w:lineRule="auto"/>
              <w:jc w:val="right"/>
              <w:rPr>
                <w:b/>
                <w:sz w:val="16"/>
              </w:rPr>
            </w:pPr>
            <w:r w:rsidRPr="00E95F5E">
              <w:rPr>
                <w:b/>
                <w:sz w:val="16"/>
              </w:rPr>
              <w:t>158 034 000</w:t>
            </w:r>
          </w:p>
        </w:tc>
        <w:tc>
          <w:tcPr>
            <w:tcW w:w="1140" w:type="dxa"/>
            <w:vAlign w:val="bottom"/>
          </w:tcPr>
          <w:p w:rsidR="00736792" w:rsidRPr="00E95F5E" w:rsidRDefault="00736792">
            <w:pPr>
              <w:spacing w:before="120" w:line="240" w:lineRule="auto"/>
              <w:jc w:val="right"/>
              <w:rPr>
                <w:b/>
                <w:sz w:val="16"/>
              </w:rPr>
            </w:pPr>
            <w:r w:rsidRPr="00E95F5E">
              <w:rPr>
                <w:b/>
                <w:sz w:val="16"/>
              </w:rPr>
              <w:t>113 762 000</w:t>
            </w:r>
          </w:p>
        </w:tc>
        <w:tc>
          <w:tcPr>
            <w:tcW w:w="1140" w:type="dxa"/>
            <w:vAlign w:val="bottom"/>
          </w:tcPr>
          <w:p w:rsidR="00736792" w:rsidRPr="00E95F5E" w:rsidRDefault="00736792">
            <w:pPr>
              <w:spacing w:before="120" w:line="240" w:lineRule="auto"/>
              <w:jc w:val="right"/>
              <w:rPr>
                <w:b/>
                <w:sz w:val="16"/>
              </w:rPr>
            </w:pPr>
            <w:r w:rsidRPr="00E95F5E">
              <w:rPr>
                <w:b/>
                <w:sz w:val="16"/>
              </w:rPr>
              <w:t>123 397 000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Anslagssparande</w:t>
            </w:r>
            <w:r w:rsidRPr="00E95F5E">
              <w:rPr>
                <w:sz w:val="16"/>
              </w:rPr>
              <w:br/>
              <w:t>Stöd till politiska partier</w:t>
            </w:r>
          </w:p>
        </w:tc>
        <w:tc>
          <w:tcPr>
            <w:tcW w:w="1140" w:type="dxa"/>
            <w:vAlign w:val="bottom"/>
          </w:tcPr>
          <w:p w:rsidR="00736792" w:rsidRPr="00E95F5E" w:rsidRDefault="00736792">
            <w:pPr>
              <w:spacing w:before="120" w:line="240" w:lineRule="auto"/>
              <w:jc w:val="right"/>
              <w:rPr>
                <w:sz w:val="16"/>
              </w:rPr>
            </w:pPr>
            <w:r w:rsidRPr="00E95F5E">
              <w:rPr>
                <w:sz w:val="16"/>
              </w:rPr>
              <w:t>8 578 000</w:t>
            </w:r>
          </w:p>
        </w:tc>
        <w:tc>
          <w:tcPr>
            <w:tcW w:w="1140" w:type="dxa"/>
            <w:vAlign w:val="bottom"/>
          </w:tcPr>
          <w:p w:rsidR="00736792" w:rsidRPr="00E95F5E" w:rsidRDefault="00736792">
            <w:pPr>
              <w:spacing w:before="120" w:line="240" w:lineRule="auto"/>
              <w:jc w:val="right"/>
              <w:rPr>
                <w:sz w:val="16"/>
              </w:rPr>
            </w:pPr>
            <w:r w:rsidRPr="00E95F5E">
              <w:rPr>
                <w:sz w:val="16"/>
              </w:rPr>
              <w:t>3 331 000</w:t>
            </w:r>
          </w:p>
        </w:tc>
        <w:tc>
          <w:tcPr>
            <w:tcW w:w="1140" w:type="dxa"/>
            <w:vAlign w:val="bottom"/>
          </w:tcPr>
          <w:p w:rsidR="00736792" w:rsidRPr="00E95F5E" w:rsidRDefault="00736792">
            <w:pPr>
              <w:spacing w:before="120" w:line="240" w:lineRule="auto"/>
              <w:jc w:val="right"/>
              <w:rPr>
                <w:sz w:val="16"/>
              </w:rPr>
            </w:pPr>
            <w:r w:rsidRPr="00E95F5E">
              <w:rPr>
                <w:sz w:val="16"/>
              </w:rPr>
              <w:t>11 963 000</w:t>
            </w:r>
          </w:p>
        </w:tc>
        <w:tc>
          <w:tcPr>
            <w:tcW w:w="1140" w:type="dxa"/>
            <w:vAlign w:val="bottom"/>
          </w:tcPr>
          <w:p w:rsidR="00736792" w:rsidRPr="00E95F5E" w:rsidRDefault="00736792">
            <w:pPr>
              <w:spacing w:before="120" w:line="240" w:lineRule="auto"/>
              <w:jc w:val="right"/>
              <w:rPr>
                <w:sz w:val="16"/>
              </w:rPr>
            </w:pPr>
            <w:r w:rsidRPr="00E95F5E">
              <w:rPr>
                <w:sz w:val="16"/>
              </w:rPr>
              <w:t>39 676 000</w:t>
            </w:r>
          </w:p>
        </w:tc>
        <w:tc>
          <w:tcPr>
            <w:tcW w:w="1140" w:type="dxa"/>
            <w:vAlign w:val="bottom"/>
          </w:tcPr>
          <w:p w:rsidR="00736792" w:rsidRPr="00E95F5E" w:rsidRDefault="00736792">
            <w:pPr>
              <w:spacing w:before="120" w:line="240" w:lineRule="auto"/>
              <w:jc w:val="right"/>
              <w:rPr>
                <w:sz w:val="16"/>
              </w:rPr>
            </w:pPr>
            <w:r w:rsidRPr="00E95F5E">
              <w:rPr>
                <w:sz w:val="16"/>
              </w:rPr>
              <w:t>53 500 000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Ränteintäkter på räntekonto</w:t>
            </w:r>
          </w:p>
        </w:tc>
        <w:tc>
          <w:tcPr>
            <w:tcW w:w="1140" w:type="dxa"/>
            <w:vAlign w:val="bottom"/>
          </w:tcPr>
          <w:p w:rsidR="00736792" w:rsidRPr="00E95F5E" w:rsidRDefault="00736792">
            <w:pPr>
              <w:spacing w:before="120" w:line="240" w:lineRule="auto"/>
              <w:jc w:val="right"/>
              <w:rPr>
                <w:sz w:val="16"/>
              </w:rPr>
            </w:pPr>
            <w:r w:rsidRPr="00E95F5E">
              <w:rPr>
                <w:sz w:val="16"/>
              </w:rPr>
              <w:t>4 183 176</w:t>
            </w:r>
          </w:p>
        </w:tc>
        <w:tc>
          <w:tcPr>
            <w:tcW w:w="1140" w:type="dxa"/>
            <w:vAlign w:val="bottom"/>
          </w:tcPr>
          <w:p w:rsidR="00736792" w:rsidRPr="00E95F5E" w:rsidRDefault="00736792">
            <w:pPr>
              <w:spacing w:before="120" w:line="240" w:lineRule="auto"/>
              <w:jc w:val="right"/>
              <w:rPr>
                <w:sz w:val="16"/>
              </w:rPr>
            </w:pPr>
            <w:r w:rsidRPr="00E95F5E">
              <w:rPr>
                <w:sz w:val="16"/>
              </w:rPr>
              <w:t>4 352 616</w:t>
            </w:r>
          </w:p>
        </w:tc>
        <w:tc>
          <w:tcPr>
            <w:tcW w:w="1140" w:type="dxa"/>
            <w:vAlign w:val="bottom"/>
          </w:tcPr>
          <w:p w:rsidR="00736792" w:rsidRPr="00E95F5E" w:rsidRDefault="00736792">
            <w:pPr>
              <w:spacing w:before="120" w:line="240" w:lineRule="auto"/>
              <w:jc w:val="right"/>
              <w:rPr>
                <w:sz w:val="16"/>
              </w:rPr>
            </w:pPr>
            <w:r w:rsidRPr="00E95F5E">
              <w:rPr>
                <w:sz w:val="16"/>
              </w:rPr>
              <w:t>6 814 686</w:t>
            </w:r>
          </w:p>
        </w:tc>
        <w:tc>
          <w:tcPr>
            <w:tcW w:w="1140" w:type="dxa"/>
            <w:vAlign w:val="bottom"/>
          </w:tcPr>
          <w:p w:rsidR="00736792" w:rsidRPr="00E95F5E" w:rsidRDefault="00736792">
            <w:pPr>
              <w:spacing w:before="120" w:line="240" w:lineRule="auto"/>
              <w:jc w:val="right"/>
              <w:rPr>
                <w:sz w:val="16"/>
              </w:rPr>
            </w:pPr>
            <w:r w:rsidRPr="00E95F5E">
              <w:rPr>
                <w:sz w:val="16"/>
              </w:rPr>
              <w:t>5 098 142</w:t>
            </w:r>
          </w:p>
        </w:tc>
        <w:tc>
          <w:tcPr>
            <w:tcW w:w="1140" w:type="dxa"/>
            <w:vAlign w:val="bottom"/>
          </w:tcPr>
          <w:p w:rsidR="00736792" w:rsidRPr="00E95F5E" w:rsidRDefault="00736792">
            <w:pPr>
              <w:spacing w:before="120" w:line="240" w:lineRule="auto"/>
              <w:jc w:val="right"/>
              <w:rPr>
                <w:sz w:val="16"/>
              </w:rPr>
            </w:pPr>
            <w:r w:rsidRPr="00E95F5E">
              <w:rPr>
                <w:sz w:val="16"/>
              </w:rPr>
              <w:t>4 727 556</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Driftkostnad per årsarbet</w:t>
            </w:r>
            <w:r w:rsidRPr="00E95F5E">
              <w:rPr>
                <w:sz w:val="16"/>
              </w:rPr>
              <w:t>s</w:t>
            </w:r>
            <w:r w:rsidRPr="00E95F5E">
              <w:rPr>
                <w:sz w:val="16"/>
              </w:rPr>
              <w:t>kraft*</w:t>
            </w:r>
          </w:p>
        </w:tc>
        <w:tc>
          <w:tcPr>
            <w:tcW w:w="1140" w:type="dxa"/>
            <w:vAlign w:val="bottom"/>
          </w:tcPr>
          <w:p w:rsidR="00736792" w:rsidRPr="00E95F5E" w:rsidRDefault="00736792">
            <w:pPr>
              <w:spacing w:before="120" w:line="240" w:lineRule="auto"/>
              <w:jc w:val="right"/>
              <w:rPr>
                <w:sz w:val="16"/>
              </w:rPr>
            </w:pPr>
            <w:r w:rsidRPr="00E95F5E">
              <w:rPr>
                <w:sz w:val="16"/>
              </w:rPr>
              <w:t>794 071</w:t>
            </w:r>
          </w:p>
        </w:tc>
        <w:tc>
          <w:tcPr>
            <w:tcW w:w="1140" w:type="dxa"/>
            <w:vAlign w:val="bottom"/>
          </w:tcPr>
          <w:p w:rsidR="00736792" w:rsidRPr="00E95F5E" w:rsidRDefault="00736792">
            <w:pPr>
              <w:spacing w:before="120" w:line="240" w:lineRule="auto"/>
              <w:jc w:val="right"/>
              <w:rPr>
                <w:sz w:val="16"/>
              </w:rPr>
            </w:pPr>
            <w:r w:rsidRPr="00E95F5E">
              <w:rPr>
                <w:sz w:val="16"/>
              </w:rPr>
              <w:t>771 374</w:t>
            </w:r>
          </w:p>
        </w:tc>
        <w:tc>
          <w:tcPr>
            <w:tcW w:w="1140" w:type="dxa"/>
            <w:vAlign w:val="bottom"/>
          </w:tcPr>
          <w:p w:rsidR="00736792" w:rsidRPr="00E95F5E" w:rsidRDefault="00736792">
            <w:pPr>
              <w:spacing w:before="120" w:line="240" w:lineRule="auto"/>
              <w:jc w:val="right"/>
              <w:rPr>
                <w:sz w:val="16"/>
              </w:rPr>
            </w:pPr>
            <w:r w:rsidRPr="00E95F5E">
              <w:rPr>
                <w:sz w:val="16"/>
              </w:rPr>
              <w:t>746 758</w:t>
            </w:r>
          </w:p>
        </w:tc>
        <w:tc>
          <w:tcPr>
            <w:tcW w:w="1140" w:type="dxa"/>
            <w:vAlign w:val="bottom"/>
          </w:tcPr>
          <w:p w:rsidR="00736792" w:rsidRPr="00E95F5E" w:rsidRDefault="00736792">
            <w:pPr>
              <w:spacing w:before="120" w:line="240" w:lineRule="auto"/>
              <w:jc w:val="right"/>
              <w:rPr>
                <w:sz w:val="16"/>
              </w:rPr>
            </w:pPr>
            <w:r w:rsidRPr="00E95F5E">
              <w:rPr>
                <w:sz w:val="16"/>
              </w:rPr>
              <w:t>723 700</w:t>
            </w:r>
          </w:p>
        </w:tc>
        <w:tc>
          <w:tcPr>
            <w:tcW w:w="1140" w:type="dxa"/>
            <w:vAlign w:val="bottom"/>
          </w:tcPr>
          <w:p w:rsidR="00736792" w:rsidRPr="00E95F5E" w:rsidRDefault="00736792">
            <w:pPr>
              <w:spacing w:before="120" w:line="240" w:lineRule="auto"/>
              <w:jc w:val="right"/>
              <w:rPr>
                <w:sz w:val="16"/>
              </w:rPr>
            </w:pPr>
            <w:r w:rsidRPr="00E95F5E">
              <w:rPr>
                <w:sz w:val="16"/>
              </w:rPr>
              <w:t>678 200</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sz w:val="16"/>
              </w:rPr>
            </w:pPr>
            <w:r w:rsidRPr="00E95F5E">
              <w:rPr>
                <w:sz w:val="16"/>
              </w:rPr>
              <w:t>Årets kapitalförändring</w:t>
            </w:r>
          </w:p>
        </w:tc>
        <w:tc>
          <w:tcPr>
            <w:tcW w:w="1140" w:type="dxa"/>
            <w:vAlign w:val="bottom"/>
          </w:tcPr>
          <w:p w:rsidR="00736792" w:rsidRPr="00E95F5E" w:rsidRDefault="00736792">
            <w:pPr>
              <w:spacing w:before="120" w:line="240" w:lineRule="auto"/>
              <w:jc w:val="right"/>
              <w:rPr>
                <w:sz w:val="16"/>
              </w:rPr>
            </w:pPr>
            <w:r w:rsidRPr="00E95F5E">
              <w:rPr>
                <w:sz w:val="16"/>
              </w:rPr>
              <w:t>-22 256 752</w:t>
            </w:r>
          </w:p>
        </w:tc>
        <w:tc>
          <w:tcPr>
            <w:tcW w:w="1140" w:type="dxa"/>
            <w:vAlign w:val="bottom"/>
          </w:tcPr>
          <w:p w:rsidR="00736792" w:rsidRPr="00E95F5E" w:rsidRDefault="00736792">
            <w:pPr>
              <w:spacing w:before="120" w:line="240" w:lineRule="auto"/>
              <w:jc w:val="right"/>
              <w:rPr>
                <w:sz w:val="16"/>
              </w:rPr>
            </w:pPr>
            <w:r w:rsidRPr="00E95F5E">
              <w:rPr>
                <w:sz w:val="16"/>
              </w:rPr>
              <w:t>28 207 975</w:t>
            </w:r>
          </w:p>
        </w:tc>
        <w:tc>
          <w:tcPr>
            <w:tcW w:w="1140" w:type="dxa"/>
            <w:vAlign w:val="bottom"/>
          </w:tcPr>
          <w:p w:rsidR="00736792" w:rsidRPr="00E95F5E" w:rsidRDefault="00736792">
            <w:pPr>
              <w:spacing w:before="120" w:line="240" w:lineRule="auto"/>
              <w:jc w:val="right"/>
              <w:rPr>
                <w:sz w:val="16"/>
              </w:rPr>
            </w:pPr>
            <w:r w:rsidRPr="00E95F5E">
              <w:rPr>
                <w:sz w:val="16"/>
              </w:rPr>
              <w:t>43 008 857</w:t>
            </w:r>
          </w:p>
        </w:tc>
        <w:tc>
          <w:tcPr>
            <w:tcW w:w="1140" w:type="dxa"/>
            <w:vAlign w:val="bottom"/>
          </w:tcPr>
          <w:p w:rsidR="00736792" w:rsidRPr="00E95F5E" w:rsidRDefault="00736792">
            <w:pPr>
              <w:spacing w:before="120" w:line="240" w:lineRule="auto"/>
              <w:jc w:val="right"/>
              <w:rPr>
                <w:sz w:val="16"/>
              </w:rPr>
            </w:pPr>
            <w:r w:rsidRPr="00E95F5E">
              <w:rPr>
                <w:sz w:val="16"/>
              </w:rPr>
              <w:t>5 753 898</w:t>
            </w:r>
          </w:p>
        </w:tc>
        <w:tc>
          <w:tcPr>
            <w:tcW w:w="1140" w:type="dxa"/>
            <w:vAlign w:val="bottom"/>
          </w:tcPr>
          <w:p w:rsidR="00736792" w:rsidRPr="00E95F5E" w:rsidRDefault="00736792">
            <w:pPr>
              <w:spacing w:before="120" w:line="240" w:lineRule="auto"/>
              <w:jc w:val="right"/>
              <w:rPr>
                <w:sz w:val="16"/>
              </w:rPr>
            </w:pPr>
            <w:r w:rsidRPr="00E95F5E">
              <w:rPr>
                <w:sz w:val="16"/>
              </w:rPr>
              <w:t>23 103 810</w:t>
            </w:r>
          </w:p>
        </w:tc>
      </w:tr>
      <w:tr w:rsidR="00000000" w:rsidRPr="00E95F5E">
        <w:tblPrEx>
          <w:tblCellMar>
            <w:top w:w="0" w:type="dxa"/>
            <w:bottom w:w="0" w:type="dxa"/>
          </w:tblCellMar>
        </w:tblPrEx>
        <w:trPr>
          <w:jc w:val="right"/>
        </w:trPr>
        <w:tc>
          <w:tcPr>
            <w:tcW w:w="1928" w:type="dxa"/>
            <w:tcBorders>
              <w:bottom w:val="nil"/>
            </w:tcBorders>
            <w:vAlign w:val="bottom"/>
          </w:tcPr>
          <w:p w:rsidR="00736792" w:rsidRPr="00E95F5E" w:rsidRDefault="00736792">
            <w:pPr>
              <w:spacing w:before="120" w:line="240" w:lineRule="auto"/>
              <w:jc w:val="left"/>
              <w:rPr>
                <w:sz w:val="16"/>
              </w:rPr>
            </w:pPr>
            <w:r w:rsidRPr="00E95F5E">
              <w:rPr>
                <w:sz w:val="16"/>
              </w:rPr>
              <w:t>Balanserad kapitalförän</w:t>
            </w:r>
            <w:r w:rsidRPr="00E95F5E">
              <w:rPr>
                <w:sz w:val="16"/>
              </w:rPr>
              <w:t>d</w:t>
            </w:r>
            <w:r w:rsidRPr="00E95F5E">
              <w:rPr>
                <w:sz w:val="16"/>
              </w:rPr>
              <w:t>ring</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1 165 657 999</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1 137 448 023</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1 094 439 166</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1 088 685 267</w:t>
            </w:r>
          </w:p>
        </w:tc>
        <w:tc>
          <w:tcPr>
            <w:tcW w:w="1140" w:type="dxa"/>
            <w:tcBorders>
              <w:bottom w:val="nil"/>
            </w:tcBorders>
            <w:vAlign w:val="bottom"/>
          </w:tcPr>
          <w:p w:rsidR="00736792" w:rsidRPr="00E95F5E" w:rsidRDefault="00736792">
            <w:pPr>
              <w:spacing w:before="120" w:line="240" w:lineRule="auto"/>
              <w:jc w:val="right"/>
              <w:rPr>
                <w:sz w:val="16"/>
              </w:rPr>
            </w:pPr>
            <w:r w:rsidRPr="00E95F5E">
              <w:rPr>
                <w:sz w:val="16"/>
              </w:rPr>
              <w:t>1 037 815 061</w:t>
            </w:r>
          </w:p>
        </w:tc>
      </w:tr>
      <w:tr w:rsidR="00000000" w:rsidRPr="00E95F5E">
        <w:tblPrEx>
          <w:tblCellMar>
            <w:top w:w="0" w:type="dxa"/>
            <w:bottom w:w="0" w:type="dxa"/>
          </w:tblCellMar>
        </w:tblPrEx>
        <w:trPr>
          <w:jc w:val="right"/>
        </w:trPr>
        <w:tc>
          <w:tcPr>
            <w:tcW w:w="1928" w:type="dxa"/>
            <w:tcBorders>
              <w:left w:val="nil"/>
              <w:right w:val="nil"/>
            </w:tcBorders>
          </w:tcPr>
          <w:p w:rsidR="00736792" w:rsidRPr="00E95F5E" w:rsidRDefault="00736792">
            <w:pPr>
              <w:spacing w:before="120" w:line="240" w:lineRule="auto"/>
              <w:jc w:val="lef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c>
          <w:tcPr>
            <w:tcW w:w="1140" w:type="dxa"/>
            <w:tcBorders>
              <w:left w:val="nil"/>
              <w:right w:val="nil"/>
            </w:tcBorders>
          </w:tcPr>
          <w:p w:rsidR="00736792" w:rsidRPr="00E95F5E" w:rsidRDefault="00736792">
            <w:pPr>
              <w:spacing w:before="120" w:line="240" w:lineRule="auto"/>
              <w:jc w:val="right"/>
              <w:rPr>
                <w:sz w:val="16"/>
              </w:rPr>
            </w:pP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before="120" w:line="240" w:lineRule="auto"/>
              <w:jc w:val="left"/>
              <w:rPr>
                <w:b/>
                <w:sz w:val="16"/>
              </w:rPr>
            </w:pPr>
            <w:r w:rsidRPr="00E95F5E">
              <w:rPr>
                <w:b/>
                <w:sz w:val="16"/>
              </w:rPr>
              <w:t>(antal)</w:t>
            </w:r>
          </w:p>
        </w:tc>
        <w:tc>
          <w:tcPr>
            <w:tcW w:w="1140" w:type="dxa"/>
            <w:vAlign w:val="bottom"/>
          </w:tcPr>
          <w:p w:rsidR="00736792" w:rsidRPr="00E95F5E" w:rsidRDefault="00736792">
            <w:pPr>
              <w:spacing w:before="120" w:line="240" w:lineRule="auto"/>
              <w:jc w:val="right"/>
              <w:rPr>
                <w:b/>
                <w:sz w:val="16"/>
              </w:rPr>
            </w:pPr>
            <w:r w:rsidRPr="00E95F5E">
              <w:rPr>
                <w:b/>
                <w:sz w:val="16"/>
              </w:rPr>
              <w:t>2000</w:t>
            </w:r>
          </w:p>
        </w:tc>
        <w:tc>
          <w:tcPr>
            <w:tcW w:w="1140" w:type="dxa"/>
            <w:vAlign w:val="bottom"/>
          </w:tcPr>
          <w:p w:rsidR="00736792" w:rsidRPr="00E95F5E" w:rsidRDefault="00736792">
            <w:pPr>
              <w:spacing w:before="120" w:line="240" w:lineRule="auto"/>
              <w:jc w:val="right"/>
              <w:rPr>
                <w:b/>
                <w:sz w:val="16"/>
              </w:rPr>
            </w:pPr>
            <w:r w:rsidRPr="00E95F5E">
              <w:rPr>
                <w:b/>
                <w:sz w:val="16"/>
              </w:rPr>
              <w:t>1999</w:t>
            </w:r>
          </w:p>
        </w:tc>
        <w:tc>
          <w:tcPr>
            <w:tcW w:w="1140" w:type="dxa"/>
            <w:vAlign w:val="bottom"/>
          </w:tcPr>
          <w:p w:rsidR="00736792" w:rsidRPr="00E95F5E" w:rsidRDefault="00736792">
            <w:pPr>
              <w:spacing w:before="120" w:line="240" w:lineRule="auto"/>
              <w:jc w:val="right"/>
              <w:rPr>
                <w:b/>
                <w:sz w:val="16"/>
              </w:rPr>
            </w:pPr>
            <w:r w:rsidRPr="00E95F5E">
              <w:rPr>
                <w:b/>
                <w:sz w:val="16"/>
              </w:rPr>
              <w:t>1998</w:t>
            </w:r>
          </w:p>
        </w:tc>
        <w:tc>
          <w:tcPr>
            <w:tcW w:w="1140" w:type="dxa"/>
            <w:vAlign w:val="bottom"/>
          </w:tcPr>
          <w:p w:rsidR="00736792" w:rsidRPr="00E95F5E" w:rsidRDefault="00736792">
            <w:pPr>
              <w:spacing w:before="120" w:line="240" w:lineRule="auto"/>
              <w:jc w:val="right"/>
              <w:rPr>
                <w:b/>
                <w:sz w:val="16"/>
              </w:rPr>
            </w:pPr>
            <w:r w:rsidRPr="00E95F5E">
              <w:rPr>
                <w:b/>
                <w:sz w:val="16"/>
              </w:rPr>
              <w:t>1997</w:t>
            </w:r>
          </w:p>
        </w:tc>
        <w:tc>
          <w:tcPr>
            <w:tcW w:w="1140" w:type="dxa"/>
            <w:vAlign w:val="bottom"/>
          </w:tcPr>
          <w:p w:rsidR="00736792" w:rsidRPr="00E95F5E" w:rsidRDefault="00736792">
            <w:pPr>
              <w:spacing w:before="120" w:line="240" w:lineRule="auto"/>
              <w:jc w:val="right"/>
              <w:rPr>
                <w:b/>
                <w:sz w:val="16"/>
              </w:rPr>
            </w:pPr>
            <w:r w:rsidRPr="00E95F5E">
              <w:rPr>
                <w:b/>
                <w:sz w:val="16"/>
              </w:rPr>
              <w:t>1996</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line="240" w:lineRule="auto"/>
              <w:jc w:val="left"/>
              <w:rPr>
                <w:sz w:val="16"/>
              </w:rPr>
            </w:pPr>
            <w:r w:rsidRPr="00E95F5E">
              <w:rPr>
                <w:sz w:val="16"/>
              </w:rPr>
              <w:t>Medelantal kvinnor under året</w:t>
            </w:r>
          </w:p>
        </w:tc>
        <w:tc>
          <w:tcPr>
            <w:tcW w:w="1140" w:type="dxa"/>
            <w:vAlign w:val="bottom"/>
          </w:tcPr>
          <w:p w:rsidR="00736792" w:rsidRPr="00E95F5E" w:rsidRDefault="00736792">
            <w:pPr>
              <w:spacing w:line="240" w:lineRule="auto"/>
              <w:jc w:val="right"/>
              <w:rPr>
                <w:sz w:val="16"/>
              </w:rPr>
            </w:pPr>
            <w:r w:rsidRPr="00E95F5E">
              <w:rPr>
                <w:sz w:val="16"/>
              </w:rPr>
              <w:t>355</w:t>
            </w:r>
          </w:p>
        </w:tc>
        <w:tc>
          <w:tcPr>
            <w:tcW w:w="1140" w:type="dxa"/>
            <w:vAlign w:val="bottom"/>
          </w:tcPr>
          <w:p w:rsidR="00736792" w:rsidRPr="00E95F5E" w:rsidRDefault="00736792">
            <w:pPr>
              <w:spacing w:line="240" w:lineRule="auto"/>
              <w:jc w:val="right"/>
              <w:rPr>
                <w:sz w:val="16"/>
              </w:rPr>
            </w:pPr>
            <w:r w:rsidRPr="00E95F5E">
              <w:rPr>
                <w:sz w:val="16"/>
              </w:rPr>
              <w:t>356</w:t>
            </w:r>
          </w:p>
        </w:tc>
        <w:tc>
          <w:tcPr>
            <w:tcW w:w="1140" w:type="dxa"/>
            <w:vAlign w:val="bottom"/>
          </w:tcPr>
          <w:p w:rsidR="00736792" w:rsidRPr="00E95F5E" w:rsidRDefault="00736792">
            <w:pPr>
              <w:spacing w:line="240" w:lineRule="auto"/>
              <w:jc w:val="right"/>
              <w:rPr>
                <w:sz w:val="16"/>
              </w:rPr>
            </w:pPr>
            <w:r w:rsidRPr="00E95F5E">
              <w:rPr>
                <w:sz w:val="16"/>
              </w:rPr>
              <w:t>348</w:t>
            </w:r>
          </w:p>
        </w:tc>
        <w:tc>
          <w:tcPr>
            <w:tcW w:w="1140" w:type="dxa"/>
            <w:vAlign w:val="bottom"/>
          </w:tcPr>
          <w:p w:rsidR="00736792" w:rsidRPr="00E95F5E" w:rsidRDefault="00736792">
            <w:pPr>
              <w:spacing w:line="240" w:lineRule="auto"/>
              <w:jc w:val="right"/>
              <w:rPr>
                <w:sz w:val="16"/>
              </w:rPr>
            </w:pPr>
            <w:r w:rsidRPr="00E95F5E">
              <w:rPr>
                <w:sz w:val="16"/>
              </w:rPr>
              <w:t>345</w:t>
            </w:r>
          </w:p>
        </w:tc>
        <w:tc>
          <w:tcPr>
            <w:tcW w:w="1140" w:type="dxa"/>
            <w:vAlign w:val="bottom"/>
          </w:tcPr>
          <w:p w:rsidR="00736792" w:rsidRPr="00E95F5E" w:rsidRDefault="00736792">
            <w:pPr>
              <w:spacing w:line="240" w:lineRule="auto"/>
              <w:jc w:val="right"/>
              <w:rPr>
                <w:sz w:val="16"/>
              </w:rPr>
            </w:pPr>
            <w:r w:rsidRPr="00E95F5E">
              <w:rPr>
                <w:sz w:val="16"/>
              </w:rPr>
              <w:t>336</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line="240" w:lineRule="auto"/>
              <w:jc w:val="left"/>
              <w:rPr>
                <w:sz w:val="16"/>
              </w:rPr>
            </w:pPr>
            <w:r w:rsidRPr="00E95F5E">
              <w:rPr>
                <w:sz w:val="16"/>
              </w:rPr>
              <w:t>Medelantal män under året</w:t>
            </w:r>
          </w:p>
        </w:tc>
        <w:tc>
          <w:tcPr>
            <w:tcW w:w="1140" w:type="dxa"/>
            <w:vAlign w:val="bottom"/>
          </w:tcPr>
          <w:p w:rsidR="00736792" w:rsidRPr="00E95F5E" w:rsidRDefault="00736792">
            <w:pPr>
              <w:spacing w:line="240" w:lineRule="auto"/>
              <w:jc w:val="right"/>
              <w:rPr>
                <w:sz w:val="16"/>
              </w:rPr>
            </w:pPr>
            <w:r w:rsidRPr="00E95F5E">
              <w:rPr>
                <w:sz w:val="16"/>
              </w:rPr>
              <w:t>243</w:t>
            </w:r>
          </w:p>
        </w:tc>
        <w:tc>
          <w:tcPr>
            <w:tcW w:w="1140" w:type="dxa"/>
            <w:vAlign w:val="bottom"/>
          </w:tcPr>
          <w:p w:rsidR="00736792" w:rsidRPr="00E95F5E" w:rsidRDefault="00736792">
            <w:pPr>
              <w:spacing w:line="240" w:lineRule="auto"/>
              <w:jc w:val="right"/>
              <w:rPr>
                <w:sz w:val="16"/>
              </w:rPr>
            </w:pPr>
            <w:r w:rsidRPr="00E95F5E">
              <w:rPr>
                <w:sz w:val="16"/>
              </w:rPr>
              <w:t>244</w:t>
            </w:r>
          </w:p>
        </w:tc>
        <w:tc>
          <w:tcPr>
            <w:tcW w:w="1140" w:type="dxa"/>
            <w:vAlign w:val="bottom"/>
          </w:tcPr>
          <w:p w:rsidR="00736792" w:rsidRPr="00E95F5E" w:rsidRDefault="00736792">
            <w:pPr>
              <w:spacing w:line="240" w:lineRule="auto"/>
              <w:jc w:val="right"/>
              <w:rPr>
                <w:sz w:val="16"/>
              </w:rPr>
            </w:pPr>
            <w:r w:rsidRPr="00E95F5E">
              <w:rPr>
                <w:sz w:val="16"/>
              </w:rPr>
              <w:t>239</w:t>
            </w:r>
          </w:p>
        </w:tc>
        <w:tc>
          <w:tcPr>
            <w:tcW w:w="1140" w:type="dxa"/>
            <w:vAlign w:val="bottom"/>
          </w:tcPr>
          <w:p w:rsidR="00736792" w:rsidRPr="00E95F5E" w:rsidRDefault="00736792">
            <w:pPr>
              <w:spacing w:line="240" w:lineRule="auto"/>
              <w:jc w:val="right"/>
              <w:rPr>
                <w:sz w:val="16"/>
              </w:rPr>
            </w:pPr>
            <w:r w:rsidRPr="00E95F5E">
              <w:rPr>
                <w:sz w:val="16"/>
              </w:rPr>
              <w:t>233</w:t>
            </w:r>
          </w:p>
        </w:tc>
        <w:tc>
          <w:tcPr>
            <w:tcW w:w="1140" w:type="dxa"/>
            <w:vAlign w:val="bottom"/>
          </w:tcPr>
          <w:p w:rsidR="00736792" w:rsidRPr="00E95F5E" w:rsidRDefault="00736792">
            <w:pPr>
              <w:spacing w:line="240" w:lineRule="auto"/>
              <w:jc w:val="right"/>
              <w:rPr>
                <w:sz w:val="16"/>
              </w:rPr>
            </w:pPr>
            <w:r w:rsidRPr="00E95F5E">
              <w:rPr>
                <w:sz w:val="16"/>
              </w:rPr>
              <w:t>232</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line="240" w:lineRule="auto"/>
              <w:rPr>
                <w:sz w:val="16"/>
              </w:rPr>
            </w:pPr>
            <w:r w:rsidRPr="00E95F5E">
              <w:rPr>
                <w:sz w:val="16"/>
              </w:rPr>
              <w:t xml:space="preserve">Medelantal anställda </w:t>
            </w:r>
          </w:p>
          <w:p w:rsidR="00736792" w:rsidRPr="00E95F5E" w:rsidRDefault="00736792">
            <w:pPr>
              <w:spacing w:before="0" w:line="240" w:lineRule="auto"/>
              <w:jc w:val="left"/>
              <w:rPr>
                <w:sz w:val="16"/>
              </w:rPr>
            </w:pPr>
            <w:r w:rsidRPr="00E95F5E">
              <w:rPr>
                <w:sz w:val="16"/>
              </w:rPr>
              <w:t>under året</w:t>
            </w:r>
          </w:p>
        </w:tc>
        <w:tc>
          <w:tcPr>
            <w:tcW w:w="1140" w:type="dxa"/>
            <w:vAlign w:val="bottom"/>
          </w:tcPr>
          <w:p w:rsidR="00736792" w:rsidRPr="00E95F5E" w:rsidRDefault="00736792">
            <w:pPr>
              <w:spacing w:line="240" w:lineRule="auto"/>
              <w:jc w:val="right"/>
              <w:rPr>
                <w:sz w:val="16"/>
              </w:rPr>
            </w:pPr>
            <w:r w:rsidRPr="00E95F5E">
              <w:rPr>
                <w:sz w:val="16"/>
              </w:rPr>
              <w:t>598</w:t>
            </w:r>
          </w:p>
        </w:tc>
        <w:tc>
          <w:tcPr>
            <w:tcW w:w="1140" w:type="dxa"/>
            <w:vAlign w:val="bottom"/>
          </w:tcPr>
          <w:p w:rsidR="00736792" w:rsidRPr="00E95F5E" w:rsidRDefault="00736792">
            <w:pPr>
              <w:spacing w:line="240" w:lineRule="auto"/>
              <w:jc w:val="right"/>
              <w:rPr>
                <w:sz w:val="16"/>
              </w:rPr>
            </w:pPr>
            <w:r w:rsidRPr="00E95F5E">
              <w:rPr>
                <w:sz w:val="16"/>
              </w:rPr>
              <w:t>600</w:t>
            </w:r>
          </w:p>
        </w:tc>
        <w:tc>
          <w:tcPr>
            <w:tcW w:w="1140" w:type="dxa"/>
            <w:vAlign w:val="bottom"/>
          </w:tcPr>
          <w:p w:rsidR="00736792" w:rsidRPr="00E95F5E" w:rsidRDefault="00736792">
            <w:pPr>
              <w:spacing w:line="240" w:lineRule="auto"/>
              <w:jc w:val="right"/>
              <w:rPr>
                <w:sz w:val="16"/>
              </w:rPr>
            </w:pPr>
            <w:r w:rsidRPr="00E95F5E">
              <w:rPr>
                <w:sz w:val="16"/>
              </w:rPr>
              <w:t>587</w:t>
            </w:r>
          </w:p>
        </w:tc>
        <w:tc>
          <w:tcPr>
            <w:tcW w:w="1140" w:type="dxa"/>
            <w:vAlign w:val="bottom"/>
          </w:tcPr>
          <w:p w:rsidR="00736792" w:rsidRPr="00E95F5E" w:rsidRDefault="00736792">
            <w:pPr>
              <w:spacing w:line="240" w:lineRule="auto"/>
              <w:jc w:val="right"/>
              <w:rPr>
                <w:sz w:val="16"/>
              </w:rPr>
            </w:pPr>
            <w:r w:rsidRPr="00E95F5E">
              <w:rPr>
                <w:sz w:val="16"/>
              </w:rPr>
              <w:t>578</w:t>
            </w:r>
          </w:p>
        </w:tc>
        <w:tc>
          <w:tcPr>
            <w:tcW w:w="1140" w:type="dxa"/>
            <w:vAlign w:val="bottom"/>
          </w:tcPr>
          <w:p w:rsidR="00736792" w:rsidRPr="00E95F5E" w:rsidRDefault="00736792">
            <w:pPr>
              <w:spacing w:line="240" w:lineRule="auto"/>
              <w:jc w:val="right"/>
              <w:rPr>
                <w:sz w:val="16"/>
              </w:rPr>
            </w:pPr>
            <w:r w:rsidRPr="00E95F5E">
              <w:rPr>
                <w:sz w:val="16"/>
              </w:rPr>
              <w:t>568</w:t>
            </w:r>
          </w:p>
        </w:tc>
      </w:tr>
      <w:tr w:rsidR="00000000" w:rsidRPr="00E95F5E">
        <w:tblPrEx>
          <w:tblCellMar>
            <w:top w:w="0" w:type="dxa"/>
            <w:bottom w:w="0" w:type="dxa"/>
          </w:tblCellMar>
        </w:tblPrEx>
        <w:trPr>
          <w:jc w:val="right"/>
        </w:trPr>
        <w:tc>
          <w:tcPr>
            <w:tcW w:w="1928" w:type="dxa"/>
            <w:vAlign w:val="bottom"/>
          </w:tcPr>
          <w:p w:rsidR="00736792" w:rsidRPr="00E95F5E" w:rsidRDefault="00736792">
            <w:pPr>
              <w:spacing w:line="240" w:lineRule="auto"/>
              <w:jc w:val="left"/>
              <w:rPr>
                <w:sz w:val="16"/>
              </w:rPr>
            </w:pPr>
            <w:r w:rsidRPr="00E95F5E">
              <w:rPr>
                <w:sz w:val="16"/>
              </w:rPr>
              <w:t>Antal årsarbetskrafter</w:t>
            </w:r>
          </w:p>
        </w:tc>
        <w:tc>
          <w:tcPr>
            <w:tcW w:w="1140" w:type="dxa"/>
            <w:vAlign w:val="bottom"/>
          </w:tcPr>
          <w:p w:rsidR="00736792" w:rsidRPr="00E95F5E" w:rsidRDefault="00736792">
            <w:pPr>
              <w:spacing w:line="240" w:lineRule="auto"/>
              <w:jc w:val="right"/>
              <w:rPr>
                <w:sz w:val="16"/>
              </w:rPr>
            </w:pPr>
            <w:r w:rsidRPr="00E95F5E">
              <w:rPr>
                <w:sz w:val="16"/>
              </w:rPr>
              <w:t>526</w:t>
            </w:r>
          </w:p>
        </w:tc>
        <w:tc>
          <w:tcPr>
            <w:tcW w:w="1140" w:type="dxa"/>
            <w:vAlign w:val="bottom"/>
          </w:tcPr>
          <w:p w:rsidR="00736792" w:rsidRPr="00E95F5E" w:rsidRDefault="00736792">
            <w:pPr>
              <w:spacing w:line="240" w:lineRule="auto"/>
              <w:jc w:val="right"/>
              <w:rPr>
                <w:sz w:val="16"/>
              </w:rPr>
            </w:pPr>
            <w:r w:rsidRPr="00E95F5E">
              <w:rPr>
                <w:sz w:val="16"/>
              </w:rPr>
              <w:t>527</w:t>
            </w:r>
          </w:p>
        </w:tc>
        <w:tc>
          <w:tcPr>
            <w:tcW w:w="1140" w:type="dxa"/>
            <w:vAlign w:val="bottom"/>
          </w:tcPr>
          <w:p w:rsidR="00736792" w:rsidRPr="00E95F5E" w:rsidRDefault="00736792">
            <w:pPr>
              <w:spacing w:line="240" w:lineRule="auto"/>
              <w:jc w:val="right"/>
              <w:rPr>
                <w:sz w:val="16"/>
              </w:rPr>
            </w:pPr>
            <w:r w:rsidRPr="00E95F5E">
              <w:rPr>
                <w:sz w:val="16"/>
              </w:rPr>
              <w:t>524</w:t>
            </w:r>
          </w:p>
        </w:tc>
        <w:tc>
          <w:tcPr>
            <w:tcW w:w="1140" w:type="dxa"/>
            <w:vAlign w:val="bottom"/>
          </w:tcPr>
          <w:p w:rsidR="00736792" w:rsidRPr="00E95F5E" w:rsidRDefault="00736792">
            <w:pPr>
              <w:spacing w:line="240" w:lineRule="auto"/>
              <w:jc w:val="right"/>
              <w:rPr>
                <w:sz w:val="16"/>
              </w:rPr>
            </w:pPr>
            <w:r w:rsidRPr="00E95F5E">
              <w:rPr>
                <w:sz w:val="16"/>
              </w:rPr>
              <w:t>512</w:t>
            </w:r>
          </w:p>
        </w:tc>
        <w:tc>
          <w:tcPr>
            <w:tcW w:w="1140" w:type="dxa"/>
            <w:vAlign w:val="bottom"/>
          </w:tcPr>
          <w:p w:rsidR="00736792" w:rsidRPr="00E95F5E" w:rsidRDefault="00736792">
            <w:pPr>
              <w:spacing w:line="240" w:lineRule="auto"/>
              <w:jc w:val="right"/>
              <w:rPr>
                <w:sz w:val="16"/>
              </w:rPr>
            </w:pPr>
            <w:r w:rsidRPr="00E95F5E">
              <w:rPr>
                <w:sz w:val="16"/>
              </w:rPr>
              <w:t>495</w:t>
            </w:r>
          </w:p>
        </w:tc>
      </w:tr>
    </w:tbl>
    <w:p w:rsidR="00736792" w:rsidRPr="00E95F5E" w:rsidRDefault="00736792">
      <w:pPr>
        <w:ind w:left="142" w:hanging="142"/>
      </w:pPr>
      <w:r w:rsidRPr="00E95F5E">
        <w:t>*</w:t>
      </w:r>
      <w:r w:rsidRPr="00E95F5E">
        <w:tab/>
        <w:t>Med driftkostnad avses personalkostnader, övriga driftkostnader enligt resultat-räkningen, lokal- och fastighetskostnader exkl. avskrivningar</w:t>
      </w:r>
    </w:p>
    <w:p w:rsidR="00736792" w:rsidRPr="00E95F5E" w:rsidRDefault="00736792">
      <w:pPr>
        <w:pStyle w:val="Normaltindrag"/>
      </w:pPr>
    </w:p>
    <w:p w:rsidR="00736792" w:rsidRPr="00E95F5E" w:rsidRDefault="00736792">
      <w:pPr>
        <w:pStyle w:val="Normaltindrag"/>
        <w:sectPr w:rsidR="00000000" w:rsidRPr="00E95F5E">
          <w:headerReference w:type="even" r:id="rId93"/>
          <w:headerReference w:type="default" r:id="rId94"/>
          <w:footerReference w:type="even" r:id="rId95"/>
          <w:footerReference w:type="default" r:id="rId96"/>
          <w:headerReference w:type="first" r:id="rId97"/>
          <w:footerReference w:type="first" r:id="rId98"/>
          <w:pgSz w:w="11906" w:h="16838" w:code="9"/>
          <w:pgMar w:top="851" w:right="4649" w:bottom="4508" w:left="1304" w:header="340" w:footer="227" w:gutter="0"/>
          <w:cols w:space="720"/>
          <w:titlePg/>
        </w:sectPr>
      </w:pPr>
    </w:p>
    <w:p w:rsidR="00736792" w:rsidRPr="00E95F5E" w:rsidRDefault="00736792">
      <w:pPr>
        <w:spacing w:before="0" w:line="240" w:lineRule="auto"/>
        <w:rPr>
          <w:sz w:val="2"/>
        </w:rPr>
      </w:pPr>
    </w:p>
    <w:p w:rsidR="00736792" w:rsidRPr="00E95F5E" w:rsidRDefault="00736792">
      <w:pPr>
        <w:pStyle w:val="Rubrik1"/>
        <w:spacing w:before="0" w:after="60"/>
        <w:rPr>
          <w:noProof w:val="0"/>
        </w:rPr>
      </w:pPr>
      <w:bookmarkStart w:id="137" w:name="_Toc516477425"/>
      <w:r w:rsidRPr="00E95F5E">
        <w:rPr>
          <w:noProof w:val="0"/>
        </w:rPr>
        <w:t>Vissa avgiftsfinansierade verksamheter (kronor)</w:t>
      </w:r>
      <w:bookmarkEnd w:id="137"/>
    </w:p>
    <w:p w:rsidR="00736792" w:rsidRPr="00E95F5E" w:rsidRDefault="00736792">
      <w:pPr>
        <w:spacing w:before="187" w:after="60"/>
      </w:pPr>
      <w:r w:rsidRPr="00E95F5E">
        <w:rPr>
          <w:b/>
        </w:rPr>
        <w:t>FÖRSÄLJNING AV RIKSDAGSTRYCK</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418"/>
        <w:gridCol w:w="1418"/>
      </w:tblGrid>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b/>
                <w:sz w:val="16"/>
              </w:rPr>
              <w:t>Intäkter</w:t>
            </w:r>
          </w:p>
        </w:tc>
        <w:tc>
          <w:tcPr>
            <w:tcW w:w="1418" w:type="dxa"/>
          </w:tcPr>
          <w:p w:rsidR="00736792" w:rsidRPr="00E95F5E" w:rsidRDefault="00736792">
            <w:pPr>
              <w:spacing w:before="100" w:line="240" w:lineRule="auto"/>
              <w:jc w:val="right"/>
              <w:rPr>
                <w:b/>
                <w:sz w:val="16"/>
              </w:rPr>
            </w:pPr>
            <w:r w:rsidRPr="00E95F5E">
              <w:rPr>
                <w:b/>
                <w:sz w:val="16"/>
              </w:rPr>
              <w:t>2000</w:t>
            </w:r>
          </w:p>
        </w:tc>
        <w:tc>
          <w:tcPr>
            <w:tcW w:w="1418" w:type="dxa"/>
          </w:tcPr>
          <w:p w:rsidR="00736792" w:rsidRPr="00E95F5E" w:rsidRDefault="00736792">
            <w:pPr>
              <w:spacing w:before="100" w:line="240" w:lineRule="auto"/>
              <w:jc w:val="right"/>
              <w:rPr>
                <w:b/>
                <w:sz w:val="16"/>
              </w:rPr>
            </w:pPr>
            <w:r w:rsidRPr="00E95F5E">
              <w:rPr>
                <w:b/>
                <w:sz w:val="16"/>
              </w:rPr>
              <w:t>1999</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sz w:val="16"/>
              </w:rPr>
            </w:pPr>
            <w:r w:rsidRPr="00E95F5E">
              <w:rPr>
                <w:sz w:val="16"/>
              </w:rPr>
              <w:t>Prenumerationer</w:t>
            </w:r>
            <w:r w:rsidRPr="00E95F5E">
              <w:rPr>
                <w:sz w:val="16"/>
              </w:rPr>
              <w:tab/>
            </w:r>
          </w:p>
        </w:tc>
        <w:tc>
          <w:tcPr>
            <w:tcW w:w="1418" w:type="dxa"/>
          </w:tcPr>
          <w:p w:rsidR="00736792" w:rsidRPr="00E95F5E" w:rsidRDefault="00736792">
            <w:pPr>
              <w:spacing w:before="100" w:line="240" w:lineRule="auto"/>
              <w:jc w:val="right"/>
              <w:rPr>
                <w:sz w:val="16"/>
              </w:rPr>
            </w:pPr>
            <w:r w:rsidRPr="00E95F5E">
              <w:rPr>
                <w:sz w:val="16"/>
              </w:rPr>
              <w:t>4 984 044**</w:t>
            </w:r>
          </w:p>
        </w:tc>
        <w:tc>
          <w:tcPr>
            <w:tcW w:w="1418" w:type="dxa"/>
          </w:tcPr>
          <w:p w:rsidR="00736792" w:rsidRPr="00E95F5E" w:rsidRDefault="00736792">
            <w:pPr>
              <w:spacing w:before="100" w:line="240" w:lineRule="auto"/>
              <w:jc w:val="right"/>
              <w:rPr>
                <w:sz w:val="16"/>
              </w:rPr>
            </w:pPr>
            <w:r w:rsidRPr="00E95F5E">
              <w:rPr>
                <w:sz w:val="16"/>
              </w:rPr>
              <w:t>7 120 450</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sz w:val="16"/>
              </w:rPr>
            </w:pPr>
            <w:r w:rsidRPr="00E95F5E">
              <w:rPr>
                <w:sz w:val="16"/>
              </w:rPr>
              <w:t>Lösnummer</w:t>
            </w:r>
          </w:p>
        </w:tc>
        <w:tc>
          <w:tcPr>
            <w:tcW w:w="1418" w:type="dxa"/>
          </w:tcPr>
          <w:p w:rsidR="00736792" w:rsidRPr="00E95F5E" w:rsidRDefault="00736792">
            <w:pPr>
              <w:spacing w:before="100" w:line="240" w:lineRule="auto"/>
              <w:jc w:val="right"/>
              <w:rPr>
                <w:sz w:val="16"/>
              </w:rPr>
            </w:pPr>
            <w:r w:rsidRPr="00E95F5E">
              <w:rPr>
                <w:sz w:val="16"/>
              </w:rPr>
              <w:t>7 529 017</w:t>
            </w:r>
          </w:p>
        </w:tc>
        <w:tc>
          <w:tcPr>
            <w:tcW w:w="1418" w:type="dxa"/>
          </w:tcPr>
          <w:p w:rsidR="00736792" w:rsidRPr="00E95F5E" w:rsidRDefault="00736792">
            <w:pPr>
              <w:spacing w:before="100" w:line="240" w:lineRule="auto"/>
              <w:jc w:val="right"/>
              <w:rPr>
                <w:sz w:val="16"/>
              </w:rPr>
            </w:pPr>
            <w:r w:rsidRPr="00E95F5E">
              <w:rPr>
                <w:sz w:val="16"/>
              </w:rPr>
              <w:t>7 467 704</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sz w:val="16"/>
              </w:rPr>
            </w:pPr>
            <w:r w:rsidRPr="00E95F5E">
              <w:rPr>
                <w:sz w:val="16"/>
              </w:rPr>
              <w:t>Förlagsprodukter</w:t>
            </w:r>
          </w:p>
        </w:tc>
        <w:tc>
          <w:tcPr>
            <w:tcW w:w="1418" w:type="dxa"/>
          </w:tcPr>
          <w:p w:rsidR="00736792" w:rsidRPr="00E95F5E" w:rsidRDefault="00736792">
            <w:pPr>
              <w:spacing w:before="100" w:line="240" w:lineRule="auto"/>
              <w:jc w:val="right"/>
              <w:rPr>
                <w:sz w:val="16"/>
              </w:rPr>
            </w:pPr>
            <w:r w:rsidRPr="00E95F5E">
              <w:rPr>
                <w:sz w:val="16"/>
              </w:rPr>
              <w:t>105 759</w:t>
            </w:r>
          </w:p>
        </w:tc>
        <w:tc>
          <w:tcPr>
            <w:tcW w:w="1418" w:type="dxa"/>
          </w:tcPr>
          <w:p w:rsidR="00736792" w:rsidRPr="00E95F5E" w:rsidRDefault="00736792">
            <w:pPr>
              <w:spacing w:before="100" w:line="240" w:lineRule="auto"/>
              <w:jc w:val="right"/>
              <w:rPr>
                <w:sz w:val="16"/>
              </w:rPr>
            </w:pPr>
            <w:r w:rsidRPr="00E95F5E">
              <w:rPr>
                <w:sz w:val="16"/>
              </w:rPr>
              <w:t>587 423</w:t>
            </w:r>
          </w:p>
        </w:tc>
      </w:tr>
      <w:tr w:rsidR="00000000" w:rsidRPr="00E95F5E">
        <w:tblPrEx>
          <w:tblCellMar>
            <w:top w:w="0" w:type="dxa"/>
            <w:bottom w:w="0" w:type="dxa"/>
          </w:tblCellMar>
        </w:tblPrEx>
        <w:tc>
          <w:tcPr>
            <w:tcW w:w="3686" w:type="dxa"/>
            <w:tcBorders>
              <w:bottom w:val="nil"/>
            </w:tcBorders>
          </w:tcPr>
          <w:p w:rsidR="00736792" w:rsidRPr="00E95F5E" w:rsidRDefault="00736792">
            <w:pPr>
              <w:spacing w:before="100" w:line="240" w:lineRule="auto"/>
              <w:jc w:val="left"/>
              <w:rPr>
                <w:b/>
                <w:sz w:val="16"/>
              </w:rPr>
            </w:pPr>
            <w:r w:rsidRPr="00E95F5E">
              <w:rPr>
                <w:b/>
                <w:sz w:val="16"/>
              </w:rPr>
              <w:t>Summa</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12 618 820</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15 175 577</w:t>
            </w:r>
          </w:p>
        </w:tc>
      </w:tr>
      <w:tr w:rsidR="00000000" w:rsidRPr="00E95F5E">
        <w:tblPrEx>
          <w:tblCellMar>
            <w:top w:w="0" w:type="dxa"/>
            <w:bottom w:w="0" w:type="dxa"/>
          </w:tblCellMar>
        </w:tblPrEx>
        <w:tc>
          <w:tcPr>
            <w:tcW w:w="3686" w:type="dxa"/>
            <w:tcBorders>
              <w:left w:val="nil"/>
              <w:right w:val="nil"/>
            </w:tcBorders>
          </w:tcPr>
          <w:p w:rsidR="00736792" w:rsidRPr="00E95F5E" w:rsidRDefault="00736792">
            <w:pPr>
              <w:spacing w:before="0" w:line="240" w:lineRule="auto"/>
              <w:jc w:val="lef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b/>
                <w:sz w:val="16"/>
              </w:rPr>
              <w:t>Kostnader***</w:t>
            </w:r>
          </w:p>
        </w:tc>
        <w:tc>
          <w:tcPr>
            <w:tcW w:w="1418" w:type="dxa"/>
          </w:tcPr>
          <w:p w:rsidR="00736792" w:rsidRPr="00E95F5E" w:rsidRDefault="00736792">
            <w:pPr>
              <w:spacing w:before="100" w:line="240" w:lineRule="auto"/>
              <w:jc w:val="right"/>
              <w:rPr>
                <w:b/>
                <w:sz w:val="16"/>
              </w:rPr>
            </w:pPr>
          </w:p>
        </w:tc>
        <w:tc>
          <w:tcPr>
            <w:tcW w:w="1418" w:type="dxa"/>
          </w:tcPr>
          <w:p w:rsidR="00736792" w:rsidRPr="00E95F5E" w:rsidRDefault="00736792">
            <w:pPr>
              <w:spacing w:before="100" w:line="240" w:lineRule="auto"/>
              <w:jc w:val="right"/>
              <w:rPr>
                <w:b/>
                <w:sz w:val="16"/>
              </w:rPr>
            </w:pP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sz w:val="16"/>
              </w:rPr>
              <w:t>Löner*</w:t>
            </w:r>
          </w:p>
        </w:tc>
        <w:tc>
          <w:tcPr>
            <w:tcW w:w="1418" w:type="dxa"/>
          </w:tcPr>
          <w:p w:rsidR="00736792" w:rsidRPr="00E95F5E" w:rsidRDefault="00736792">
            <w:pPr>
              <w:spacing w:before="100" w:line="240" w:lineRule="auto"/>
              <w:jc w:val="right"/>
              <w:rPr>
                <w:b/>
                <w:sz w:val="16"/>
              </w:rPr>
            </w:pPr>
            <w:r w:rsidRPr="00E95F5E">
              <w:rPr>
                <w:sz w:val="16"/>
              </w:rPr>
              <w:t>1 180 080</w:t>
            </w:r>
          </w:p>
        </w:tc>
        <w:tc>
          <w:tcPr>
            <w:tcW w:w="1418" w:type="dxa"/>
          </w:tcPr>
          <w:p w:rsidR="00736792" w:rsidRPr="00E95F5E" w:rsidRDefault="00736792">
            <w:pPr>
              <w:spacing w:before="100" w:line="240" w:lineRule="auto"/>
              <w:jc w:val="right"/>
              <w:rPr>
                <w:b/>
                <w:sz w:val="16"/>
              </w:rPr>
            </w:pPr>
            <w:r w:rsidRPr="00E95F5E">
              <w:rPr>
                <w:sz w:val="16"/>
              </w:rPr>
              <w:t>1 083 571</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sz w:val="16"/>
              </w:rPr>
              <w:t>Produktion</w:t>
            </w:r>
          </w:p>
        </w:tc>
        <w:tc>
          <w:tcPr>
            <w:tcW w:w="1418" w:type="dxa"/>
          </w:tcPr>
          <w:p w:rsidR="00736792" w:rsidRPr="00E95F5E" w:rsidRDefault="00736792">
            <w:pPr>
              <w:spacing w:before="100" w:line="240" w:lineRule="auto"/>
              <w:jc w:val="right"/>
              <w:rPr>
                <w:b/>
                <w:sz w:val="16"/>
              </w:rPr>
            </w:pPr>
            <w:r w:rsidRPr="00E95F5E">
              <w:rPr>
                <w:sz w:val="16"/>
              </w:rPr>
              <w:t>27 067 316</w:t>
            </w:r>
          </w:p>
        </w:tc>
        <w:tc>
          <w:tcPr>
            <w:tcW w:w="1418" w:type="dxa"/>
          </w:tcPr>
          <w:p w:rsidR="00736792" w:rsidRPr="00E95F5E" w:rsidRDefault="00736792">
            <w:pPr>
              <w:spacing w:before="100" w:line="240" w:lineRule="auto"/>
              <w:jc w:val="right"/>
              <w:rPr>
                <w:b/>
                <w:sz w:val="16"/>
              </w:rPr>
            </w:pPr>
            <w:r w:rsidRPr="00E95F5E">
              <w:rPr>
                <w:sz w:val="16"/>
              </w:rPr>
              <w:t>24 858 219</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sz w:val="16"/>
              </w:rPr>
              <w:t>Distribution</w:t>
            </w:r>
          </w:p>
        </w:tc>
        <w:tc>
          <w:tcPr>
            <w:tcW w:w="1418" w:type="dxa"/>
          </w:tcPr>
          <w:p w:rsidR="00736792" w:rsidRPr="00E95F5E" w:rsidRDefault="00736792">
            <w:pPr>
              <w:spacing w:before="100" w:line="240" w:lineRule="auto"/>
              <w:jc w:val="right"/>
              <w:rPr>
                <w:b/>
                <w:sz w:val="16"/>
              </w:rPr>
            </w:pPr>
            <w:r w:rsidRPr="00E95F5E">
              <w:rPr>
                <w:sz w:val="16"/>
              </w:rPr>
              <w:t>2 213 707</w:t>
            </w:r>
          </w:p>
        </w:tc>
        <w:tc>
          <w:tcPr>
            <w:tcW w:w="1418" w:type="dxa"/>
          </w:tcPr>
          <w:p w:rsidR="00736792" w:rsidRPr="00E95F5E" w:rsidRDefault="00736792">
            <w:pPr>
              <w:spacing w:before="100" w:line="240" w:lineRule="auto"/>
              <w:jc w:val="right"/>
              <w:rPr>
                <w:b/>
                <w:sz w:val="16"/>
              </w:rPr>
            </w:pPr>
            <w:r w:rsidRPr="00E95F5E">
              <w:rPr>
                <w:sz w:val="16"/>
              </w:rPr>
              <w:t>2 466 266</w:t>
            </w:r>
          </w:p>
        </w:tc>
      </w:tr>
      <w:tr w:rsidR="00000000" w:rsidRPr="00E95F5E">
        <w:tblPrEx>
          <w:tblCellMar>
            <w:top w:w="0" w:type="dxa"/>
            <w:bottom w:w="0" w:type="dxa"/>
          </w:tblCellMar>
        </w:tblPrEx>
        <w:tc>
          <w:tcPr>
            <w:tcW w:w="3686" w:type="dxa"/>
            <w:tcBorders>
              <w:bottom w:val="nil"/>
            </w:tcBorders>
          </w:tcPr>
          <w:p w:rsidR="00736792" w:rsidRPr="00E95F5E" w:rsidRDefault="00736792">
            <w:pPr>
              <w:spacing w:before="100" w:line="240" w:lineRule="auto"/>
              <w:jc w:val="left"/>
              <w:rPr>
                <w:b/>
                <w:sz w:val="16"/>
              </w:rPr>
            </w:pPr>
            <w:r w:rsidRPr="00E95F5E">
              <w:rPr>
                <w:b/>
                <w:sz w:val="16"/>
              </w:rPr>
              <w:t>Summa</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30 461 103</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28 408 056</w:t>
            </w:r>
          </w:p>
        </w:tc>
      </w:tr>
      <w:tr w:rsidR="00000000" w:rsidRPr="00E95F5E">
        <w:tblPrEx>
          <w:tblCellMar>
            <w:top w:w="0" w:type="dxa"/>
            <w:bottom w:w="0" w:type="dxa"/>
          </w:tblCellMar>
        </w:tblPrEx>
        <w:tc>
          <w:tcPr>
            <w:tcW w:w="3686" w:type="dxa"/>
            <w:tcBorders>
              <w:left w:val="nil"/>
              <w:right w:val="nil"/>
            </w:tcBorders>
          </w:tcPr>
          <w:p w:rsidR="00736792" w:rsidRPr="00E95F5E" w:rsidRDefault="00736792">
            <w:pPr>
              <w:spacing w:before="0" w:line="240" w:lineRule="auto"/>
              <w:jc w:val="left"/>
              <w:rPr>
                <w:sz w:val="16"/>
              </w:rPr>
            </w:pPr>
          </w:p>
        </w:tc>
        <w:tc>
          <w:tcPr>
            <w:tcW w:w="1418" w:type="dxa"/>
            <w:tcBorders>
              <w:left w:val="nil"/>
              <w:right w:val="nil"/>
            </w:tcBorders>
          </w:tcPr>
          <w:p w:rsidR="00736792" w:rsidRPr="00E95F5E" w:rsidRDefault="00736792">
            <w:pPr>
              <w:spacing w:before="0" w:line="240" w:lineRule="auto"/>
              <w:jc w:val="right"/>
              <w:rPr>
                <w:sz w:val="16"/>
              </w:rPr>
            </w:pPr>
          </w:p>
        </w:tc>
        <w:tc>
          <w:tcPr>
            <w:tcW w:w="1418" w:type="dxa"/>
            <w:tcBorders>
              <w:left w:val="nil"/>
              <w:right w:val="nil"/>
            </w:tcBorders>
          </w:tcPr>
          <w:p w:rsidR="00736792" w:rsidRPr="00E95F5E" w:rsidRDefault="00736792">
            <w:pPr>
              <w:spacing w:before="0" w:line="240" w:lineRule="auto"/>
              <w:jc w:val="right"/>
              <w:rPr>
                <w:sz w:val="16"/>
              </w:rPr>
            </w:pP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b/>
                <w:sz w:val="16"/>
              </w:rPr>
              <w:t>Intäkter – Kostnader</w:t>
            </w:r>
          </w:p>
        </w:tc>
        <w:tc>
          <w:tcPr>
            <w:tcW w:w="1418" w:type="dxa"/>
          </w:tcPr>
          <w:p w:rsidR="00736792" w:rsidRPr="00E95F5E" w:rsidRDefault="00736792">
            <w:pPr>
              <w:spacing w:before="100" w:line="240" w:lineRule="auto"/>
              <w:jc w:val="right"/>
              <w:rPr>
                <w:b/>
                <w:sz w:val="16"/>
              </w:rPr>
            </w:pPr>
            <w:r w:rsidRPr="00E95F5E">
              <w:rPr>
                <w:b/>
                <w:sz w:val="16"/>
              </w:rPr>
              <w:t>-17 842 283</w:t>
            </w:r>
          </w:p>
        </w:tc>
        <w:tc>
          <w:tcPr>
            <w:tcW w:w="1418" w:type="dxa"/>
          </w:tcPr>
          <w:p w:rsidR="00736792" w:rsidRPr="00E95F5E" w:rsidRDefault="00736792">
            <w:pPr>
              <w:spacing w:before="100" w:line="240" w:lineRule="auto"/>
              <w:jc w:val="right"/>
              <w:rPr>
                <w:b/>
                <w:sz w:val="16"/>
              </w:rPr>
            </w:pPr>
            <w:r w:rsidRPr="00E95F5E">
              <w:rPr>
                <w:b/>
                <w:sz w:val="16"/>
              </w:rPr>
              <w:t>-13 232 479</w:t>
            </w:r>
          </w:p>
        </w:tc>
      </w:tr>
    </w:tbl>
    <w:p w:rsidR="00736792" w:rsidRPr="00E95F5E" w:rsidRDefault="00736792">
      <w:pPr>
        <w:spacing w:before="60" w:line="240" w:lineRule="auto"/>
      </w:pPr>
      <w:r w:rsidRPr="00E95F5E">
        <w:t>* Lönekostnaderna beräknas på att fyra heltidstjänster sysslar med försäl</w:t>
      </w:r>
      <w:r w:rsidRPr="00E95F5E">
        <w:t>j</w:t>
      </w:r>
      <w:r w:rsidRPr="00E95F5E">
        <w:t>ning</w:t>
      </w:r>
    </w:p>
    <w:p w:rsidR="00736792" w:rsidRPr="00E95F5E" w:rsidRDefault="00736792">
      <w:pPr>
        <w:spacing w:before="0" w:line="240" w:lineRule="auto"/>
      </w:pPr>
      <w:r w:rsidRPr="00E95F5E">
        <w:t>** Från och med år 2000 har prenumerationsavgifterna periodiserats se not 17</w:t>
      </w:r>
    </w:p>
    <w:p w:rsidR="00736792" w:rsidRPr="00E95F5E" w:rsidRDefault="00736792">
      <w:pPr>
        <w:spacing w:before="0" w:line="240" w:lineRule="auto"/>
      </w:pPr>
      <w:r w:rsidRPr="00E95F5E">
        <w:t>*** Endast direkta kostnader</w:t>
      </w:r>
    </w:p>
    <w:p w:rsidR="00736792" w:rsidRPr="00E95F5E" w:rsidRDefault="00736792">
      <w:pPr>
        <w:spacing w:before="187" w:after="60"/>
      </w:pPr>
      <w:r w:rsidRPr="00E95F5E">
        <w:rPr>
          <w:b/>
        </w:rPr>
        <w:t>TIDNINGEN FRÅN RIKSDAG &amp; DEPARTEMENT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418"/>
        <w:gridCol w:w="1418"/>
      </w:tblGrid>
      <w:tr w:rsidR="00000000" w:rsidRPr="00E95F5E">
        <w:tblPrEx>
          <w:tblCellMar>
            <w:top w:w="0" w:type="dxa"/>
            <w:bottom w:w="0" w:type="dxa"/>
          </w:tblCellMar>
        </w:tblPrEx>
        <w:tc>
          <w:tcPr>
            <w:tcW w:w="3686" w:type="dxa"/>
          </w:tcPr>
          <w:p w:rsidR="00736792" w:rsidRPr="00E95F5E" w:rsidRDefault="00736792">
            <w:pPr>
              <w:spacing w:before="100" w:line="240" w:lineRule="auto"/>
              <w:jc w:val="left"/>
              <w:rPr>
                <w:b/>
                <w:sz w:val="16"/>
              </w:rPr>
            </w:pPr>
            <w:r w:rsidRPr="00E95F5E">
              <w:rPr>
                <w:b/>
                <w:sz w:val="16"/>
              </w:rPr>
              <w:t>Intäkter</w:t>
            </w:r>
          </w:p>
        </w:tc>
        <w:tc>
          <w:tcPr>
            <w:tcW w:w="1418" w:type="dxa"/>
          </w:tcPr>
          <w:p w:rsidR="00736792" w:rsidRPr="00E95F5E" w:rsidRDefault="00736792">
            <w:pPr>
              <w:spacing w:before="100" w:line="240" w:lineRule="auto"/>
              <w:jc w:val="right"/>
              <w:rPr>
                <w:b/>
                <w:sz w:val="16"/>
              </w:rPr>
            </w:pPr>
            <w:r w:rsidRPr="00E95F5E">
              <w:rPr>
                <w:b/>
                <w:sz w:val="16"/>
              </w:rPr>
              <w:t>2000</w:t>
            </w:r>
          </w:p>
        </w:tc>
        <w:tc>
          <w:tcPr>
            <w:tcW w:w="1418" w:type="dxa"/>
          </w:tcPr>
          <w:p w:rsidR="00736792" w:rsidRPr="00E95F5E" w:rsidRDefault="00736792">
            <w:pPr>
              <w:spacing w:before="100" w:line="240" w:lineRule="auto"/>
              <w:jc w:val="right"/>
              <w:rPr>
                <w:b/>
                <w:sz w:val="16"/>
              </w:rPr>
            </w:pPr>
            <w:r w:rsidRPr="00E95F5E">
              <w:rPr>
                <w:b/>
                <w:sz w:val="16"/>
              </w:rPr>
              <w:t>1999</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sz w:val="16"/>
              </w:rPr>
            </w:pPr>
            <w:r w:rsidRPr="00E95F5E">
              <w:rPr>
                <w:sz w:val="16"/>
              </w:rPr>
              <w:t>Prenumerationsintäkter</w:t>
            </w:r>
          </w:p>
        </w:tc>
        <w:tc>
          <w:tcPr>
            <w:tcW w:w="1418" w:type="dxa"/>
          </w:tcPr>
          <w:p w:rsidR="00736792" w:rsidRPr="00E95F5E" w:rsidRDefault="00736792">
            <w:pPr>
              <w:spacing w:before="100" w:line="240" w:lineRule="auto"/>
              <w:jc w:val="right"/>
              <w:rPr>
                <w:sz w:val="16"/>
              </w:rPr>
            </w:pPr>
            <w:r w:rsidRPr="00E95F5E">
              <w:rPr>
                <w:sz w:val="16"/>
              </w:rPr>
              <w:t>4 375 075</w:t>
            </w:r>
          </w:p>
        </w:tc>
        <w:tc>
          <w:tcPr>
            <w:tcW w:w="1418" w:type="dxa"/>
          </w:tcPr>
          <w:p w:rsidR="00736792" w:rsidRPr="00E95F5E" w:rsidRDefault="00736792">
            <w:pPr>
              <w:spacing w:before="100" w:line="240" w:lineRule="auto"/>
              <w:jc w:val="right"/>
              <w:rPr>
                <w:sz w:val="16"/>
              </w:rPr>
            </w:pPr>
            <w:r w:rsidRPr="00E95F5E">
              <w:rPr>
                <w:sz w:val="16"/>
              </w:rPr>
              <w:t>4 362 389</w:t>
            </w:r>
          </w:p>
        </w:tc>
      </w:tr>
      <w:tr w:rsidR="00000000" w:rsidRPr="00E95F5E">
        <w:tblPrEx>
          <w:tblCellMar>
            <w:top w:w="0" w:type="dxa"/>
            <w:bottom w:w="0" w:type="dxa"/>
          </w:tblCellMar>
        </w:tblPrEx>
        <w:tc>
          <w:tcPr>
            <w:tcW w:w="3686" w:type="dxa"/>
          </w:tcPr>
          <w:p w:rsidR="00736792" w:rsidRPr="00E95F5E" w:rsidRDefault="00736792">
            <w:pPr>
              <w:spacing w:before="100" w:line="240" w:lineRule="auto"/>
              <w:jc w:val="left"/>
              <w:rPr>
                <w:sz w:val="16"/>
              </w:rPr>
            </w:pPr>
            <w:r w:rsidRPr="00E95F5E">
              <w:rPr>
                <w:sz w:val="16"/>
              </w:rPr>
              <w:t>Annonsintäkter</w:t>
            </w:r>
          </w:p>
        </w:tc>
        <w:tc>
          <w:tcPr>
            <w:tcW w:w="1418" w:type="dxa"/>
          </w:tcPr>
          <w:p w:rsidR="00736792" w:rsidRPr="00E95F5E" w:rsidRDefault="00736792">
            <w:pPr>
              <w:spacing w:before="100" w:line="240" w:lineRule="auto"/>
              <w:jc w:val="right"/>
              <w:rPr>
                <w:sz w:val="16"/>
              </w:rPr>
            </w:pPr>
            <w:r w:rsidRPr="00E95F5E">
              <w:rPr>
                <w:sz w:val="16"/>
              </w:rPr>
              <w:t>1 157 679</w:t>
            </w:r>
          </w:p>
        </w:tc>
        <w:tc>
          <w:tcPr>
            <w:tcW w:w="1418" w:type="dxa"/>
          </w:tcPr>
          <w:p w:rsidR="00736792" w:rsidRPr="00E95F5E" w:rsidRDefault="00736792">
            <w:pPr>
              <w:spacing w:before="100" w:line="240" w:lineRule="auto"/>
              <w:jc w:val="right"/>
              <w:rPr>
                <w:sz w:val="16"/>
              </w:rPr>
            </w:pPr>
            <w:r w:rsidRPr="00E95F5E">
              <w:rPr>
                <w:sz w:val="16"/>
              </w:rPr>
              <w:t>2 522 989</w:t>
            </w:r>
          </w:p>
        </w:tc>
      </w:tr>
      <w:tr w:rsidR="00000000" w:rsidRPr="00E95F5E">
        <w:tblPrEx>
          <w:tblCellMar>
            <w:top w:w="0" w:type="dxa"/>
            <w:bottom w:w="0" w:type="dxa"/>
          </w:tblCellMar>
        </w:tblPrEx>
        <w:tc>
          <w:tcPr>
            <w:tcW w:w="3686" w:type="dxa"/>
            <w:tcBorders>
              <w:bottom w:val="nil"/>
            </w:tcBorders>
          </w:tcPr>
          <w:p w:rsidR="00736792" w:rsidRPr="00E95F5E" w:rsidRDefault="00736792">
            <w:pPr>
              <w:spacing w:before="100" w:line="240" w:lineRule="auto"/>
              <w:jc w:val="left"/>
              <w:rPr>
                <w:b/>
                <w:sz w:val="16"/>
              </w:rPr>
            </w:pPr>
            <w:r w:rsidRPr="00E95F5E">
              <w:rPr>
                <w:b/>
                <w:sz w:val="16"/>
              </w:rPr>
              <w:t>Summa</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5 532 754</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6 885 378</w:t>
            </w:r>
          </w:p>
        </w:tc>
      </w:tr>
      <w:tr w:rsidR="00000000" w:rsidRPr="00E95F5E">
        <w:tblPrEx>
          <w:tblCellMar>
            <w:top w:w="0" w:type="dxa"/>
            <w:bottom w:w="0" w:type="dxa"/>
          </w:tblCellMar>
        </w:tblPrEx>
        <w:tc>
          <w:tcPr>
            <w:tcW w:w="3686" w:type="dxa"/>
            <w:tcBorders>
              <w:left w:val="nil"/>
              <w:right w:val="nil"/>
            </w:tcBorders>
          </w:tcPr>
          <w:p w:rsidR="00736792" w:rsidRPr="00E95F5E" w:rsidRDefault="00736792">
            <w:pPr>
              <w:pStyle w:val="Normaltindrag"/>
              <w:spacing w:line="240" w:lineRule="auto"/>
              <w:ind w:firstLine="0"/>
              <w:rPr>
                <w:sz w:val="16"/>
              </w:rPr>
            </w:pPr>
          </w:p>
        </w:tc>
        <w:tc>
          <w:tcPr>
            <w:tcW w:w="1418" w:type="dxa"/>
            <w:tcBorders>
              <w:left w:val="nil"/>
              <w:right w:val="nil"/>
            </w:tcBorders>
          </w:tcPr>
          <w:p w:rsidR="00736792" w:rsidRPr="00E95F5E" w:rsidRDefault="00736792">
            <w:pPr>
              <w:spacing w:before="0" w:line="240" w:lineRule="auto"/>
              <w:jc w:val="righ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b/>
                <w:sz w:val="16"/>
              </w:rPr>
            </w:pPr>
            <w:r w:rsidRPr="00E95F5E">
              <w:rPr>
                <w:b/>
                <w:sz w:val="16"/>
              </w:rPr>
              <w:t>Kostnader*</w:t>
            </w:r>
          </w:p>
        </w:tc>
        <w:tc>
          <w:tcPr>
            <w:tcW w:w="1418" w:type="dxa"/>
          </w:tcPr>
          <w:p w:rsidR="00736792" w:rsidRPr="00E95F5E" w:rsidRDefault="00736792">
            <w:pPr>
              <w:spacing w:before="100" w:line="240" w:lineRule="auto"/>
              <w:jc w:val="right"/>
              <w:rPr>
                <w:b/>
                <w:sz w:val="16"/>
              </w:rPr>
            </w:pPr>
          </w:p>
        </w:tc>
        <w:tc>
          <w:tcPr>
            <w:tcW w:w="1418" w:type="dxa"/>
          </w:tcPr>
          <w:p w:rsidR="00736792" w:rsidRPr="00E95F5E" w:rsidRDefault="00736792">
            <w:pPr>
              <w:spacing w:before="100" w:line="240" w:lineRule="auto"/>
              <w:jc w:val="right"/>
              <w:rPr>
                <w:b/>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Löner</w:t>
            </w:r>
          </w:p>
        </w:tc>
        <w:tc>
          <w:tcPr>
            <w:tcW w:w="1418" w:type="dxa"/>
          </w:tcPr>
          <w:p w:rsidR="00736792" w:rsidRPr="00E95F5E" w:rsidRDefault="00736792">
            <w:pPr>
              <w:spacing w:before="100" w:line="240" w:lineRule="auto"/>
              <w:jc w:val="right"/>
              <w:rPr>
                <w:b/>
                <w:sz w:val="16"/>
              </w:rPr>
            </w:pPr>
            <w:r w:rsidRPr="00E95F5E">
              <w:rPr>
                <w:sz w:val="16"/>
              </w:rPr>
              <w:t>4 060 455</w:t>
            </w:r>
          </w:p>
        </w:tc>
        <w:tc>
          <w:tcPr>
            <w:tcW w:w="1418" w:type="dxa"/>
          </w:tcPr>
          <w:p w:rsidR="00736792" w:rsidRPr="00E95F5E" w:rsidRDefault="00736792">
            <w:pPr>
              <w:spacing w:before="100" w:line="240" w:lineRule="auto"/>
              <w:jc w:val="right"/>
              <w:rPr>
                <w:b/>
                <w:sz w:val="16"/>
              </w:rPr>
            </w:pPr>
            <w:r w:rsidRPr="00E95F5E">
              <w:rPr>
                <w:sz w:val="16"/>
              </w:rPr>
              <w:t>3 923 731</w:t>
            </w: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Prenumerationssystem</w:t>
            </w:r>
          </w:p>
        </w:tc>
        <w:tc>
          <w:tcPr>
            <w:tcW w:w="1418" w:type="dxa"/>
          </w:tcPr>
          <w:p w:rsidR="00736792" w:rsidRPr="00E95F5E" w:rsidRDefault="00736792">
            <w:pPr>
              <w:spacing w:before="100" w:line="240" w:lineRule="auto"/>
              <w:jc w:val="right"/>
              <w:rPr>
                <w:b/>
                <w:sz w:val="16"/>
              </w:rPr>
            </w:pPr>
            <w:r w:rsidRPr="00E95F5E">
              <w:rPr>
                <w:sz w:val="16"/>
              </w:rPr>
              <w:t>502 933</w:t>
            </w:r>
          </w:p>
        </w:tc>
        <w:tc>
          <w:tcPr>
            <w:tcW w:w="1418" w:type="dxa"/>
          </w:tcPr>
          <w:p w:rsidR="00736792" w:rsidRPr="00E95F5E" w:rsidRDefault="00736792">
            <w:pPr>
              <w:spacing w:before="100" w:line="240" w:lineRule="auto"/>
              <w:jc w:val="right"/>
              <w:rPr>
                <w:sz w:val="16"/>
              </w:rPr>
            </w:pPr>
            <w:r w:rsidRPr="00E95F5E">
              <w:rPr>
                <w:sz w:val="16"/>
              </w:rPr>
              <w:t>232 046</w:t>
            </w: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Tidningsproduktion</w:t>
            </w:r>
          </w:p>
        </w:tc>
        <w:tc>
          <w:tcPr>
            <w:tcW w:w="1418" w:type="dxa"/>
          </w:tcPr>
          <w:p w:rsidR="00736792" w:rsidRPr="00E95F5E" w:rsidRDefault="00736792">
            <w:pPr>
              <w:spacing w:before="100" w:line="240" w:lineRule="auto"/>
              <w:jc w:val="right"/>
              <w:rPr>
                <w:b/>
                <w:sz w:val="16"/>
              </w:rPr>
            </w:pPr>
            <w:r w:rsidRPr="00E95F5E">
              <w:rPr>
                <w:sz w:val="16"/>
              </w:rPr>
              <w:t>5 049 308</w:t>
            </w:r>
          </w:p>
        </w:tc>
        <w:tc>
          <w:tcPr>
            <w:tcW w:w="1418" w:type="dxa"/>
          </w:tcPr>
          <w:p w:rsidR="00736792" w:rsidRPr="00E95F5E" w:rsidRDefault="00736792">
            <w:pPr>
              <w:spacing w:before="100" w:line="240" w:lineRule="auto"/>
              <w:jc w:val="right"/>
              <w:rPr>
                <w:b/>
                <w:sz w:val="16"/>
              </w:rPr>
            </w:pPr>
            <w:r w:rsidRPr="00E95F5E">
              <w:rPr>
                <w:sz w:val="16"/>
              </w:rPr>
              <w:t>5 451 308</w:t>
            </w: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Konsulttjänster</w:t>
            </w:r>
          </w:p>
        </w:tc>
        <w:tc>
          <w:tcPr>
            <w:tcW w:w="1418" w:type="dxa"/>
          </w:tcPr>
          <w:p w:rsidR="00736792" w:rsidRPr="00E95F5E" w:rsidRDefault="00736792">
            <w:pPr>
              <w:spacing w:before="100" w:line="240" w:lineRule="auto"/>
              <w:jc w:val="right"/>
              <w:rPr>
                <w:sz w:val="16"/>
              </w:rPr>
            </w:pPr>
            <w:r w:rsidRPr="00E95F5E">
              <w:rPr>
                <w:sz w:val="16"/>
              </w:rPr>
              <w:t>14 751</w:t>
            </w:r>
          </w:p>
        </w:tc>
        <w:tc>
          <w:tcPr>
            <w:tcW w:w="1418" w:type="dxa"/>
          </w:tcPr>
          <w:p w:rsidR="00736792" w:rsidRPr="00E95F5E" w:rsidRDefault="00736792">
            <w:pPr>
              <w:spacing w:before="100" w:line="240" w:lineRule="auto"/>
              <w:jc w:val="right"/>
              <w:rPr>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Kontorsmateriel</w:t>
            </w:r>
          </w:p>
        </w:tc>
        <w:tc>
          <w:tcPr>
            <w:tcW w:w="1418" w:type="dxa"/>
          </w:tcPr>
          <w:p w:rsidR="00736792" w:rsidRPr="00E95F5E" w:rsidRDefault="00736792">
            <w:pPr>
              <w:spacing w:before="100" w:line="240" w:lineRule="auto"/>
              <w:jc w:val="right"/>
              <w:rPr>
                <w:sz w:val="16"/>
              </w:rPr>
            </w:pPr>
          </w:p>
        </w:tc>
        <w:tc>
          <w:tcPr>
            <w:tcW w:w="1418" w:type="dxa"/>
          </w:tcPr>
          <w:p w:rsidR="00736792" w:rsidRPr="00E95F5E" w:rsidRDefault="00736792">
            <w:pPr>
              <w:spacing w:before="100" w:line="240" w:lineRule="auto"/>
              <w:jc w:val="right"/>
              <w:rPr>
                <w:sz w:val="16"/>
              </w:rPr>
            </w:pPr>
            <w:r w:rsidRPr="00E95F5E">
              <w:rPr>
                <w:sz w:val="16"/>
              </w:rPr>
              <w:t>2 020</w:t>
            </w: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R&amp;D webb och Internet</w:t>
            </w:r>
          </w:p>
        </w:tc>
        <w:tc>
          <w:tcPr>
            <w:tcW w:w="1418" w:type="dxa"/>
          </w:tcPr>
          <w:p w:rsidR="00736792" w:rsidRPr="00E95F5E" w:rsidRDefault="00736792">
            <w:pPr>
              <w:spacing w:before="100" w:line="240" w:lineRule="auto"/>
              <w:jc w:val="right"/>
              <w:rPr>
                <w:sz w:val="16"/>
              </w:rPr>
            </w:pPr>
            <w:r w:rsidRPr="00E95F5E">
              <w:rPr>
                <w:sz w:val="16"/>
              </w:rPr>
              <w:t>54 000</w:t>
            </w:r>
          </w:p>
        </w:tc>
        <w:tc>
          <w:tcPr>
            <w:tcW w:w="1418" w:type="dxa"/>
          </w:tcPr>
          <w:p w:rsidR="00736792" w:rsidRPr="00E95F5E" w:rsidRDefault="00736792">
            <w:pPr>
              <w:spacing w:before="100" w:line="240" w:lineRule="auto"/>
              <w:jc w:val="right"/>
              <w:rPr>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Ungdomstidning</w:t>
            </w:r>
          </w:p>
        </w:tc>
        <w:tc>
          <w:tcPr>
            <w:tcW w:w="1418" w:type="dxa"/>
          </w:tcPr>
          <w:p w:rsidR="00736792" w:rsidRPr="00E95F5E" w:rsidRDefault="00736792">
            <w:pPr>
              <w:spacing w:before="100" w:line="240" w:lineRule="auto"/>
              <w:jc w:val="right"/>
              <w:rPr>
                <w:sz w:val="16"/>
              </w:rPr>
            </w:pPr>
            <w:r w:rsidRPr="00E95F5E">
              <w:rPr>
                <w:sz w:val="16"/>
              </w:rPr>
              <w:t>283 337</w:t>
            </w:r>
          </w:p>
        </w:tc>
        <w:tc>
          <w:tcPr>
            <w:tcW w:w="1418" w:type="dxa"/>
          </w:tcPr>
          <w:p w:rsidR="00736792" w:rsidRPr="00E95F5E" w:rsidRDefault="00736792">
            <w:pPr>
              <w:spacing w:before="100" w:line="240" w:lineRule="auto"/>
              <w:jc w:val="right"/>
              <w:rPr>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sz w:val="16"/>
              </w:rPr>
            </w:pPr>
            <w:r w:rsidRPr="00E95F5E">
              <w:rPr>
                <w:sz w:val="16"/>
              </w:rPr>
              <w:t>Övrigt</w:t>
            </w:r>
          </w:p>
        </w:tc>
        <w:tc>
          <w:tcPr>
            <w:tcW w:w="1418" w:type="dxa"/>
          </w:tcPr>
          <w:p w:rsidR="00736792" w:rsidRPr="00E95F5E" w:rsidRDefault="00736792">
            <w:pPr>
              <w:spacing w:before="100" w:line="240" w:lineRule="auto"/>
              <w:jc w:val="right"/>
              <w:rPr>
                <w:sz w:val="16"/>
              </w:rPr>
            </w:pPr>
            <w:r w:rsidRPr="00E95F5E">
              <w:rPr>
                <w:sz w:val="16"/>
              </w:rPr>
              <w:t>35 377</w:t>
            </w:r>
          </w:p>
        </w:tc>
        <w:tc>
          <w:tcPr>
            <w:tcW w:w="1418" w:type="dxa"/>
          </w:tcPr>
          <w:p w:rsidR="00736792" w:rsidRPr="00E95F5E" w:rsidRDefault="00736792">
            <w:pPr>
              <w:spacing w:before="100" w:line="240" w:lineRule="auto"/>
              <w:jc w:val="right"/>
              <w:rPr>
                <w:sz w:val="16"/>
              </w:rPr>
            </w:pPr>
            <w:r w:rsidRPr="00E95F5E">
              <w:rPr>
                <w:sz w:val="16"/>
              </w:rPr>
              <w:t>32 315</w:t>
            </w:r>
          </w:p>
        </w:tc>
      </w:tr>
      <w:tr w:rsidR="00000000" w:rsidRPr="00E95F5E">
        <w:tblPrEx>
          <w:tblCellMar>
            <w:top w:w="0" w:type="dxa"/>
            <w:bottom w:w="0" w:type="dxa"/>
          </w:tblCellMar>
        </w:tblPrEx>
        <w:tc>
          <w:tcPr>
            <w:tcW w:w="3686" w:type="dxa"/>
            <w:tcBorders>
              <w:bottom w:val="nil"/>
            </w:tcBorders>
          </w:tcPr>
          <w:p w:rsidR="00736792" w:rsidRPr="00E95F5E" w:rsidRDefault="00736792">
            <w:pPr>
              <w:pStyle w:val="Normaltindrag"/>
              <w:spacing w:before="100" w:line="240" w:lineRule="auto"/>
              <w:ind w:firstLine="0"/>
              <w:rPr>
                <w:b/>
                <w:sz w:val="16"/>
              </w:rPr>
            </w:pPr>
            <w:r w:rsidRPr="00E95F5E">
              <w:rPr>
                <w:b/>
                <w:sz w:val="16"/>
              </w:rPr>
              <w:t>Summa</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10 000 161</w:t>
            </w:r>
          </w:p>
        </w:tc>
        <w:tc>
          <w:tcPr>
            <w:tcW w:w="1418" w:type="dxa"/>
            <w:tcBorders>
              <w:bottom w:val="nil"/>
            </w:tcBorders>
          </w:tcPr>
          <w:p w:rsidR="00736792" w:rsidRPr="00E95F5E" w:rsidRDefault="00736792">
            <w:pPr>
              <w:spacing w:before="100" w:line="240" w:lineRule="auto"/>
              <w:jc w:val="right"/>
              <w:rPr>
                <w:b/>
                <w:sz w:val="16"/>
              </w:rPr>
            </w:pPr>
            <w:r w:rsidRPr="00E95F5E">
              <w:rPr>
                <w:b/>
                <w:sz w:val="16"/>
              </w:rPr>
              <w:t>9 641 420</w:t>
            </w:r>
          </w:p>
        </w:tc>
      </w:tr>
      <w:tr w:rsidR="00000000" w:rsidRPr="00E95F5E">
        <w:tblPrEx>
          <w:tblCellMar>
            <w:top w:w="0" w:type="dxa"/>
            <w:bottom w:w="0" w:type="dxa"/>
          </w:tblCellMar>
        </w:tblPrEx>
        <w:tc>
          <w:tcPr>
            <w:tcW w:w="3686" w:type="dxa"/>
            <w:tcBorders>
              <w:left w:val="nil"/>
              <w:right w:val="nil"/>
            </w:tcBorders>
          </w:tcPr>
          <w:p w:rsidR="00736792" w:rsidRPr="00E95F5E" w:rsidRDefault="00736792">
            <w:pPr>
              <w:pStyle w:val="Normaltindrag"/>
              <w:spacing w:line="240" w:lineRule="auto"/>
              <w:ind w:firstLine="0"/>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c>
          <w:tcPr>
            <w:tcW w:w="3686" w:type="dxa"/>
          </w:tcPr>
          <w:p w:rsidR="00736792" w:rsidRPr="00E95F5E" w:rsidRDefault="00736792">
            <w:pPr>
              <w:pStyle w:val="Normaltindrag"/>
              <w:spacing w:before="100" w:line="240" w:lineRule="auto"/>
              <w:ind w:firstLine="0"/>
              <w:rPr>
                <w:b/>
                <w:sz w:val="16"/>
              </w:rPr>
            </w:pPr>
            <w:r w:rsidRPr="00E95F5E">
              <w:rPr>
                <w:b/>
                <w:sz w:val="16"/>
              </w:rPr>
              <w:t>Intäkter – Kostnader</w:t>
            </w:r>
          </w:p>
        </w:tc>
        <w:tc>
          <w:tcPr>
            <w:tcW w:w="1418" w:type="dxa"/>
          </w:tcPr>
          <w:p w:rsidR="00736792" w:rsidRPr="00E95F5E" w:rsidRDefault="00736792">
            <w:pPr>
              <w:spacing w:before="100" w:line="240" w:lineRule="auto"/>
              <w:jc w:val="right"/>
              <w:rPr>
                <w:b/>
                <w:sz w:val="16"/>
              </w:rPr>
            </w:pPr>
            <w:r w:rsidRPr="00E95F5E">
              <w:rPr>
                <w:b/>
                <w:sz w:val="16"/>
              </w:rPr>
              <w:t>-4 467 407</w:t>
            </w:r>
          </w:p>
        </w:tc>
        <w:tc>
          <w:tcPr>
            <w:tcW w:w="1418" w:type="dxa"/>
          </w:tcPr>
          <w:p w:rsidR="00736792" w:rsidRPr="00E95F5E" w:rsidRDefault="00736792">
            <w:pPr>
              <w:spacing w:before="100" w:line="240" w:lineRule="auto"/>
              <w:jc w:val="right"/>
              <w:rPr>
                <w:b/>
                <w:sz w:val="16"/>
              </w:rPr>
            </w:pPr>
            <w:r w:rsidRPr="00E95F5E">
              <w:rPr>
                <w:b/>
                <w:sz w:val="16"/>
              </w:rPr>
              <w:t>-2 756 042</w:t>
            </w:r>
          </w:p>
        </w:tc>
      </w:tr>
    </w:tbl>
    <w:p w:rsidR="00736792" w:rsidRPr="00E95F5E" w:rsidRDefault="00736792">
      <w:r w:rsidRPr="00E95F5E">
        <w:t>* Endast direkta kostnader</w:t>
      </w:r>
    </w:p>
    <w:p w:rsidR="00736792" w:rsidRPr="00E95F5E" w:rsidRDefault="00736792">
      <w:pPr>
        <w:spacing w:after="60"/>
      </w:pPr>
      <w:r w:rsidRPr="00E95F5E">
        <w:br w:type="page"/>
      </w:r>
      <w:r w:rsidRPr="00E95F5E">
        <w:rPr>
          <w:b/>
        </w:rPr>
        <w:t>INFOCENTRUMS FÖRSÄLJNINGSVERKSAMHET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418"/>
        <w:gridCol w:w="1418"/>
      </w:tblGrid>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b/>
                <w:sz w:val="16"/>
              </w:rPr>
            </w:pPr>
            <w:r w:rsidRPr="00E95F5E">
              <w:rPr>
                <w:b/>
                <w:sz w:val="16"/>
              </w:rPr>
              <w:t>Intäkter</w:t>
            </w:r>
          </w:p>
        </w:tc>
        <w:tc>
          <w:tcPr>
            <w:tcW w:w="1418" w:type="dxa"/>
          </w:tcPr>
          <w:p w:rsidR="00736792" w:rsidRPr="00E95F5E" w:rsidRDefault="00736792">
            <w:pPr>
              <w:spacing w:before="120" w:line="240" w:lineRule="auto"/>
              <w:jc w:val="right"/>
              <w:rPr>
                <w:b/>
                <w:sz w:val="16"/>
              </w:rPr>
            </w:pPr>
            <w:r w:rsidRPr="00E95F5E">
              <w:rPr>
                <w:b/>
                <w:sz w:val="16"/>
              </w:rPr>
              <w:t>2000</w:t>
            </w:r>
          </w:p>
        </w:tc>
        <w:tc>
          <w:tcPr>
            <w:tcW w:w="1418" w:type="dxa"/>
          </w:tcPr>
          <w:p w:rsidR="00736792" w:rsidRPr="00E95F5E" w:rsidRDefault="00736792">
            <w:pPr>
              <w:spacing w:before="120" w:line="240" w:lineRule="auto"/>
              <w:jc w:val="right"/>
              <w:rPr>
                <w:b/>
                <w:sz w:val="16"/>
              </w:rPr>
            </w:pPr>
            <w:r w:rsidRPr="00E95F5E">
              <w:rPr>
                <w:b/>
                <w:sz w:val="16"/>
              </w:rPr>
              <w:t>1999</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Försäljning  offentligt tryck</w:t>
            </w:r>
          </w:p>
        </w:tc>
        <w:tc>
          <w:tcPr>
            <w:tcW w:w="1418" w:type="dxa"/>
          </w:tcPr>
          <w:p w:rsidR="00736792" w:rsidRPr="00E95F5E" w:rsidRDefault="00736792">
            <w:pPr>
              <w:spacing w:before="120" w:line="240" w:lineRule="auto"/>
              <w:jc w:val="right"/>
              <w:rPr>
                <w:sz w:val="16"/>
              </w:rPr>
            </w:pPr>
            <w:r w:rsidRPr="00E95F5E">
              <w:rPr>
                <w:sz w:val="16"/>
              </w:rPr>
              <w:t>118 735</w:t>
            </w:r>
          </w:p>
        </w:tc>
        <w:tc>
          <w:tcPr>
            <w:tcW w:w="1418" w:type="dxa"/>
          </w:tcPr>
          <w:p w:rsidR="00736792" w:rsidRPr="00E95F5E" w:rsidRDefault="00736792">
            <w:pPr>
              <w:spacing w:before="120" w:line="240" w:lineRule="auto"/>
              <w:jc w:val="right"/>
              <w:rPr>
                <w:sz w:val="16"/>
              </w:rPr>
            </w:pPr>
            <w:r w:rsidRPr="00E95F5E">
              <w:rPr>
                <w:sz w:val="16"/>
              </w:rPr>
              <w:t>103 392</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Försäljning souvenirer</w:t>
            </w:r>
          </w:p>
        </w:tc>
        <w:tc>
          <w:tcPr>
            <w:tcW w:w="1418" w:type="dxa"/>
          </w:tcPr>
          <w:p w:rsidR="00736792" w:rsidRPr="00E95F5E" w:rsidRDefault="00736792">
            <w:pPr>
              <w:spacing w:before="120" w:line="240" w:lineRule="auto"/>
              <w:jc w:val="right"/>
              <w:rPr>
                <w:sz w:val="16"/>
              </w:rPr>
            </w:pPr>
            <w:r w:rsidRPr="00E95F5E">
              <w:rPr>
                <w:sz w:val="16"/>
              </w:rPr>
              <w:t>568 609</w:t>
            </w:r>
          </w:p>
        </w:tc>
        <w:tc>
          <w:tcPr>
            <w:tcW w:w="1418" w:type="dxa"/>
          </w:tcPr>
          <w:p w:rsidR="00736792" w:rsidRPr="00E95F5E" w:rsidRDefault="00736792">
            <w:pPr>
              <w:spacing w:before="120" w:line="240" w:lineRule="auto"/>
              <w:jc w:val="right"/>
              <w:rPr>
                <w:sz w:val="16"/>
              </w:rPr>
            </w:pPr>
            <w:r w:rsidRPr="00E95F5E">
              <w:rPr>
                <w:sz w:val="16"/>
              </w:rPr>
              <w:t>578 606</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Riksdagstryck</w:t>
            </w:r>
          </w:p>
        </w:tc>
        <w:tc>
          <w:tcPr>
            <w:tcW w:w="1418" w:type="dxa"/>
          </w:tcPr>
          <w:p w:rsidR="00736792" w:rsidRPr="00E95F5E" w:rsidRDefault="00736792">
            <w:pPr>
              <w:spacing w:before="120" w:line="240" w:lineRule="auto"/>
              <w:jc w:val="right"/>
              <w:rPr>
                <w:sz w:val="16"/>
              </w:rPr>
            </w:pPr>
            <w:r w:rsidRPr="00E95F5E">
              <w:rPr>
                <w:sz w:val="16"/>
              </w:rPr>
              <w:t>84 041</w:t>
            </w:r>
          </w:p>
        </w:tc>
        <w:tc>
          <w:tcPr>
            <w:tcW w:w="1418" w:type="dxa"/>
          </w:tcPr>
          <w:p w:rsidR="00736792" w:rsidRPr="00E95F5E" w:rsidRDefault="00736792">
            <w:pPr>
              <w:spacing w:before="120" w:line="240" w:lineRule="auto"/>
              <w:jc w:val="right"/>
              <w:rPr>
                <w:sz w:val="16"/>
              </w:rPr>
            </w:pPr>
            <w:r w:rsidRPr="00E95F5E">
              <w:rPr>
                <w:sz w:val="16"/>
              </w:rPr>
              <w:t>93 525</w:t>
            </w:r>
          </w:p>
        </w:tc>
      </w:tr>
      <w:tr w:rsidR="00000000" w:rsidRPr="00E95F5E">
        <w:tblPrEx>
          <w:tblCellMar>
            <w:top w:w="0" w:type="dxa"/>
            <w:bottom w:w="0" w:type="dxa"/>
          </w:tblCellMar>
        </w:tblPrEx>
        <w:trPr>
          <w:jc w:val="right"/>
        </w:trPr>
        <w:tc>
          <w:tcPr>
            <w:tcW w:w="3686" w:type="dxa"/>
            <w:tcBorders>
              <w:bottom w:val="nil"/>
            </w:tcBorders>
          </w:tcPr>
          <w:p w:rsidR="00736792" w:rsidRPr="00E95F5E" w:rsidRDefault="00736792">
            <w:pPr>
              <w:spacing w:before="120" w:line="240" w:lineRule="auto"/>
              <w:jc w:val="left"/>
              <w:rPr>
                <w:b/>
                <w:sz w:val="16"/>
              </w:rPr>
            </w:pPr>
            <w:r w:rsidRPr="00E95F5E">
              <w:rPr>
                <w:b/>
                <w:sz w:val="16"/>
              </w:rPr>
              <w:t>Summa</w:t>
            </w:r>
          </w:p>
        </w:tc>
        <w:tc>
          <w:tcPr>
            <w:tcW w:w="1418" w:type="dxa"/>
            <w:tcBorders>
              <w:bottom w:val="nil"/>
            </w:tcBorders>
          </w:tcPr>
          <w:p w:rsidR="00736792" w:rsidRPr="00E95F5E" w:rsidRDefault="00736792">
            <w:pPr>
              <w:spacing w:before="120" w:line="240" w:lineRule="auto"/>
              <w:jc w:val="right"/>
              <w:rPr>
                <w:b/>
                <w:sz w:val="16"/>
              </w:rPr>
            </w:pPr>
            <w:r w:rsidRPr="00E95F5E">
              <w:rPr>
                <w:b/>
                <w:sz w:val="16"/>
              </w:rPr>
              <w:t>771 385</w:t>
            </w:r>
          </w:p>
        </w:tc>
        <w:tc>
          <w:tcPr>
            <w:tcW w:w="1418" w:type="dxa"/>
            <w:tcBorders>
              <w:bottom w:val="nil"/>
            </w:tcBorders>
          </w:tcPr>
          <w:p w:rsidR="00736792" w:rsidRPr="00E95F5E" w:rsidRDefault="00736792">
            <w:pPr>
              <w:spacing w:before="120" w:line="240" w:lineRule="auto"/>
              <w:jc w:val="right"/>
              <w:rPr>
                <w:b/>
                <w:sz w:val="16"/>
              </w:rPr>
            </w:pPr>
            <w:r w:rsidRPr="00E95F5E">
              <w:rPr>
                <w:b/>
                <w:sz w:val="16"/>
              </w:rPr>
              <w:t>775 523</w:t>
            </w:r>
          </w:p>
        </w:tc>
      </w:tr>
      <w:tr w:rsidR="00000000" w:rsidRPr="00E95F5E">
        <w:tblPrEx>
          <w:tblCellMar>
            <w:top w:w="0" w:type="dxa"/>
            <w:bottom w:w="0" w:type="dxa"/>
          </w:tblCellMar>
        </w:tblPrEx>
        <w:trPr>
          <w:jc w:val="right"/>
        </w:trPr>
        <w:tc>
          <w:tcPr>
            <w:tcW w:w="3686" w:type="dxa"/>
            <w:tcBorders>
              <w:left w:val="nil"/>
              <w:right w:val="nil"/>
            </w:tcBorders>
          </w:tcPr>
          <w:p w:rsidR="00736792" w:rsidRPr="00E95F5E" w:rsidRDefault="00736792">
            <w:pPr>
              <w:spacing w:before="0" w:line="240" w:lineRule="auto"/>
              <w:jc w:val="left"/>
              <w:rPr>
                <w:sz w:val="16"/>
              </w:rPr>
            </w:pPr>
          </w:p>
        </w:tc>
        <w:tc>
          <w:tcPr>
            <w:tcW w:w="1418" w:type="dxa"/>
            <w:tcBorders>
              <w:left w:val="nil"/>
              <w:right w:val="nil"/>
            </w:tcBorders>
          </w:tcPr>
          <w:p w:rsidR="00736792" w:rsidRPr="00E95F5E" w:rsidRDefault="00736792">
            <w:pPr>
              <w:spacing w:before="0" w:line="240" w:lineRule="auto"/>
              <w:jc w:val="right"/>
              <w:rPr>
                <w:sz w:val="16"/>
              </w:rPr>
            </w:pPr>
          </w:p>
        </w:tc>
        <w:tc>
          <w:tcPr>
            <w:tcW w:w="1418" w:type="dxa"/>
            <w:tcBorders>
              <w:left w:val="nil"/>
              <w:right w:val="nil"/>
            </w:tcBorders>
          </w:tcPr>
          <w:p w:rsidR="00736792" w:rsidRPr="00E95F5E" w:rsidRDefault="00736792">
            <w:pPr>
              <w:spacing w:before="0" w:line="240" w:lineRule="auto"/>
              <w:jc w:val="right"/>
              <w:rPr>
                <w:sz w:val="16"/>
              </w:rPr>
            </w:pP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b/>
                <w:sz w:val="16"/>
              </w:rPr>
            </w:pPr>
            <w:r w:rsidRPr="00E95F5E">
              <w:rPr>
                <w:b/>
                <w:sz w:val="16"/>
              </w:rPr>
              <w:t>Kostnader**</w:t>
            </w:r>
          </w:p>
        </w:tc>
        <w:tc>
          <w:tcPr>
            <w:tcW w:w="1418" w:type="dxa"/>
          </w:tcPr>
          <w:p w:rsidR="00736792" w:rsidRPr="00E95F5E" w:rsidRDefault="00736792">
            <w:pPr>
              <w:spacing w:before="120" w:line="240" w:lineRule="auto"/>
              <w:jc w:val="right"/>
              <w:rPr>
                <w:b/>
                <w:sz w:val="16"/>
              </w:rPr>
            </w:pPr>
          </w:p>
        </w:tc>
        <w:tc>
          <w:tcPr>
            <w:tcW w:w="1418" w:type="dxa"/>
          </w:tcPr>
          <w:p w:rsidR="00736792" w:rsidRPr="00E95F5E" w:rsidRDefault="00736792">
            <w:pPr>
              <w:spacing w:before="120" w:line="240" w:lineRule="auto"/>
              <w:jc w:val="right"/>
              <w:rPr>
                <w:b/>
                <w:sz w:val="16"/>
              </w:rPr>
            </w:pP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Löner*</w:t>
            </w:r>
          </w:p>
        </w:tc>
        <w:tc>
          <w:tcPr>
            <w:tcW w:w="1418" w:type="dxa"/>
          </w:tcPr>
          <w:p w:rsidR="00736792" w:rsidRPr="00E95F5E" w:rsidRDefault="00736792">
            <w:pPr>
              <w:spacing w:before="120" w:line="240" w:lineRule="auto"/>
              <w:jc w:val="right"/>
              <w:rPr>
                <w:sz w:val="16"/>
              </w:rPr>
            </w:pPr>
            <w:r w:rsidRPr="00E95F5E">
              <w:rPr>
                <w:sz w:val="16"/>
              </w:rPr>
              <w:t>712 631</w:t>
            </w:r>
          </w:p>
        </w:tc>
        <w:tc>
          <w:tcPr>
            <w:tcW w:w="1418" w:type="dxa"/>
          </w:tcPr>
          <w:p w:rsidR="00736792" w:rsidRPr="00E95F5E" w:rsidRDefault="00736792">
            <w:pPr>
              <w:spacing w:before="120" w:line="240" w:lineRule="auto"/>
              <w:jc w:val="right"/>
              <w:rPr>
                <w:sz w:val="16"/>
              </w:rPr>
            </w:pPr>
            <w:r w:rsidRPr="00E95F5E">
              <w:rPr>
                <w:sz w:val="16"/>
              </w:rPr>
              <w:t>723 606</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Extern information</w:t>
            </w:r>
          </w:p>
        </w:tc>
        <w:tc>
          <w:tcPr>
            <w:tcW w:w="1418" w:type="dxa"/>
          </w:tcPr>
          <w:p w:rsidR="00736792" w:rsidRPr="00E95F5E" w:rsidRDefault="00736792">
            <w:pPr>
              <w:spacing w:before="120" w:line="240" w:lineRule="auto"/>
              <w:jc w:val="right"/>
              <w:rPr>
                <w:sz w:val="16"/>
              </w:rPr>
            </w:pPr>
            <w:r w:rsidRPr="00E95F5E">
              <w:rPr>
                <w:sz w:val="16"/>
              </w:rPr>
              <w:t>1 157 549</w:t>
            </w:r>
          </w:p>
        </w:tc>
        <w:tc>
          <w:tcPr>
            <w:tcW w:w="1418" w:type="dxa"/>
          </w:tcPr>
          <w:p w:rsidR="00736792" w:rsidRPr="00E95F5E" w:rsidRDefault="00736792">
            <w:pPr>
              <w:spacing w:before="120" w:line="240" w:lineRule="auto"/>
              <w:jc w:val="right"/>
              <w:rPr>
                <w:sz w:val="16"/>
              </w:rPr>
            </w:pPr>
            <w:r w:rsidRPr="00E95F5E">
              <w:rPr>
                <w:sz w:val="16"/>
              </w:rPr>
              <w:t>849 901</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Intern information</w:t>
            </w:r>
          </w:p>
        </w:tc>
        <w:tc>
          <w:tcPr>
            <w:tcW w:w="1418" w:type="dxa"/>
          </w:tcPr>
          <w:p w:rsidR="00736792" w:rsidRPr="00E95F5E" w:rsidRDefault="00736792">
            <w:pPr>
              <w:spacing w:before="120" w:line="240" w:lineRule="auto"/>
              <w:jc w:val="right"/>
              <w:rPr>
                <w:sz w:val="16"/>
              </w:rPr>
            </w:pPr>
            <w:r w:rsidRPr="00E95F5E">
              <w:rPr>
                <w:sz w:val="16"/>
              </w:rPr>
              <w:t>169</w:t>
            </w:r>
          </w:p>
        </w:tc>
        <w:tc>
          <w:tcPr>
            <w:tcW w:w="1418" w:type="dxa"/>
          </w:tcPr>
          <w:p w:rsidR="00736792" w:rsidRPr="00E95F5E" w:rsidRDefault="00736792">
            <w:pPr>
              <w:spacing w:before="120" w:line="240" w:lineRule="auto"/>
              <w:jc w:val="right"/>
              <w:rPr>
                <w:sz w:val="16"/>
              </w:rPr>
            </w:pPr>
            <w:r w:rsidRPr="00E95F5E">
              <w:rPr>
                <w:sz w:val="16"/>
              </w:rPr>
              <w:t>17 985</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Bevakning</w:t>
            </w:r>
          </w:p>
        </w:tc>
        <w:tc>
          <w:tcPr>
            <w:tcW w:w="1418" w:type="dxa"/>
          </w:tcPr>
          <w:p w:rsidR="00736792" w:rsidRPr="00E95F5E" w:rsidRDefault="00736792">
            <w:pPr>
              <w:spacing w:before="120" w:line="240" w:lineRule="auto"/>
              <w:jc w:val="right"/>
              <w:rPr>
                <w:sz w:val="16"/>
              </w:rPr>
            </w:pPr>
            <w:r w:rsidRPr="00E95F5E">
              <w:rPr>
                <w:sz w:val="16"/>
              </w:rPr>
              <w:t>895</w:t>
            </w:r>
          </w:p>
        </w:tc>
        <w:tc>
          <w:tcPr>
            <w:tcW w:w="1418" w:type="dxa"/>
          </w:tcPr>
          <w:p w:rsidR="00736792" w:rsidRPr="00E95F5E" w:rsidRDefault="00736792">
            <w:pPr>
              <w:spacing w:before="120" w:line="240" w:lineRule="auto"/>
              <w:jc w:val="right"/>
              <w:rPr>
                <w:sz w:val="16"/>
              </w:rPr>
            </w:pPr>
            <w:r w:rsidRPr="00E95F5E">
              <w:rPr>
                <w:sz w:val="16"/>
              </w:rPr>
              <w:t>16 840</w:t>
            </w:r>
          </w:p>
        </w:tc>
      </w:tr>
      <w:tr w:rsidR="00000000" w:rsidRPr="00E95F5E">
        <w:tblPrEx>
          <w:tblCellMar>
            <w:top w:w="0" w:type="dxa"/>
            <w:bottom w:w="0" w:type="dxa"/>
          </w:tblCellMar>
        </w:tblPrEx>
        <w:trPr>
          <w:jc w:val="right"/>
        </w:trPr>
        <w:tc>
          <w:tcPr>
            <w:tcW w:w="3686" w:type="dxa"/>
          </w:tcPr>
          <w:p w:rsidR="00736792" w:rsidRPr="00E95F5E" w:rsidRDefault="00736792">
            <w:pPr>
              <w:spacing w:before="120" w:line="240" w:lineRule="auto"/>
              <w:jc w:val="left"/>
              <w:rPr>
                <w:sz w:val="16"/>
              </w:rPr>
            </w:pPr>
            <w:r w:rsidRPr="00E95F5E">
              <w:rPr>
                <w:sz w:val="16"/>
              </w:rPr>
              <w:t>Kontorsmateriel</w:t>
            </w:r>
          </w:p>
        </w:tc>
        <w:tc>
          <w:tcPr>
            <w:tcW w:w="1418" w:type="dxa"/>
          </w:tcPr>
          <w:p w:rsidR="00736792" w:rsidRPr="00E95F5E" w:rsidRDefault="00736792">
            <w:pPr>
              <w:spacing w:before="120" w:line="240" w:lineRule="auto"/>
              <w:jc w:val="right"/>
              <w:rPr>
                <w:sz w:val="16"/>
              </w:rPr>
            </w:pPr>
          </w:p>
        </w:tc>
        <w:tc>
          <w:tcPr>
            <w:tcW w:w="1418" w:type="dxa"/>
          </w:tcPr>
          <w:p w:rsidR="00736792" w:rsidRPr="00E95F5E" w:rsidRDefault="00736792">
            <w:pPr>
              <w:spacing w:before="120" w:line="240" w:lineRule="auto"/>
              <w:jc w:val="right"/>
              <w:rPr>
                <w:sz w:val="16"/>
              </w:rPr>
            </w:pPr>
            <w:r w:rsidRPr="00E95F5E">
              <w:rPr>
                <w:sz w:val="16"/>
              </w:rPr>
              <w:t>59</w:t>
            </w:r>
          </w:p>
        </w:tc>
      </w:tr>
      <w:tr w:rsidR="00000000" w:rsidRPr="00E95F5E">
        <w:tblPrEx>
          <w:tblCellMar>
            <w:top w:w="0" w:type="dxa"/>
            <w:bottom w:w="0" w:type="dxa"/>
          </w:tblCellMar>
        </w:tblPrEx>
        <w:trPr>
          <w:jc w:val="right"/>
        </w:trPr>
        <w:tc>
          <w:tcPr>
            <w:tcW w:w="3686" w:type="dxa"/>
            <w:tcBorders>
              <w:bottom w:val="nil"/>
            </w:tcBorders>
          </w:tcPr>
          <w:p w:rsidR="00736792" w:rsidRPr="00E95F5E" w:rsidRDefault="00736792">
            <w:pPr>
              <w:spacing w:before="120" w:line="240" w:lineRule="auto"/>
              <w:jc w:val="left"/>
              <w:rPr>
                <w:sz w:val="16"/>
              </w:rPr>
            </w:pPr>
            <w:r w:rsidRPr="00E95F5E">
              <w:rPr>
                <w:sz w:val="16"/>
              </w:rPr>
              <w:t>Övrigt</w:t>
            </w:r>
          </w:p>
        </w:tc>
        <w:tc>
          <w:tcPr>
            <w:tcW w:w="1418" w:type="dxa"/>
            <w:tcBorders>
              <w:bottom w:val="nil"/>
            </w:tcBorders>
          </w:tcPr>
          <w:p w:rsidR="00736792" w:rsidRPr="00E95F5E" w:rsidRDefault="00736792">
            <w:pPr>
              <w:spacing w:before="120" w:line="240" w:lineRule="auto"/>
              <w:jc w:val="right"/>
              <w:rPr>
                <w:sz w:val="16"/>
              </w:rPr>
            </w:pPr>
            <w:r w:rsidRPr="00E95F5E">
              <w:rPr>
                <w:sz w:val="16"/>
              </w:rPr>
              <w:t>965</w:t>
            </w:r>
          </w:p>
        </w:tc>
        <w:tc>
          <w:tcPr>
            <w:tcW w:w="1418" w:type="dxa"/>
            <w:tcBorders>
              <w:bottom w:val="nil"/>
            </w:tcBorders>
          </w:tcPr>
          <w:p w:rsidR="00736792" w:rsidRPr="00E95F5E" w:rsidRDefault="00736792">
            <w:pPr>
              <w:spacing w:before="120" w:line="240" w:lineRule="auto"/>
              <w:jc w:val="right"/>
              <w:rPr>
                <w:sz w:val="16"/>
              </w:rPr>
            </w:pPr>
            <w:r w:rsidRPr="00E95F5E">
              <w:rPr>
                <w:sz w:val="16"/>
              </w:rPr>
              <w:t>2 670</w:t>
            </w:r>
          </w:p>
        </w:tc>
      </w:tr>
      <w:tr w:rsidR="00000000" w:rsidRPr="00E95F5E">
        <w:tblPrEx>
          <w:tblCellMar>
            <w:top w:w="0" w:type="dxa"/>
            <w:bottom w:w="0" w:type="dxa"/>
          </w:tblCellMar>
        </w:tblPrEx>
        <w:trPr>
          <w:jc w:val="right"/>
        </w:trPr>
        <w:tc>
          <w:tcPr>
            <w:tcW w:w="3686" w:type="dxa"/>
            <w:tcBorders>
              <w:bottom w:val="nil"/>
            </w:tcBorders>
          </w:tcPr>
          <w:p w:rsidR="00736792" w:rsidRPr="00E95F5E" w:rsidRDefault="00736792">
            <w:pPr>
              <w:spacing w:before="120" w:line="240" w:lineRule="auto"/>
              <w:jc w:val="left"/>
              <w:rPr>
                <w:b/>
                <w:sz w:val="16"/>
              </w:rPr>
            </w:pPr>
            <w:r w:rsidRPr="00E95F5E">
              <w:rPr>
                <w:b/>
                <w:sz w:val="16"/>
              </w:rPr>
              <w:t>Summa</w:t>
            </w:r>
          </w:p>
        </w:tc>
        <w:tc>
          <w:tcPr>
            <w:tcW w:w="1418" w:type="dxa"/>
            <w:tcBorders>
              <w:bottom w:val="nil"/>
            </w:tcBorders>
          </w:tcPr>
          <w:p w:rsidR="00736792" w:rsidRPr="00E95F5E" w:rsidRDefault="00736792">
            <w:pPr>
              <w:spacing w:before="120" w:line="240" w:lineRule="auto"/>
              <w:jc w:val="right"/>
              <w:rPr>
                <w:b/>
                <w:sz w:val="16"/>
              </w:rPr>
            </w:pPr>
            <w:r w:rsidRPr="00E95F5E">
              <w:rPr>
                <w:b/>
                <w:sz w:val="16"/>
              </w:rPr>
              <w:t>1 872 209</w:t>
            </w:r>
          </w:p>
        </w:tc>
        <w:tc>
          <w:tcPr>
            <w:tcW w:w="1418" w:type="dxa"/>
            <w:tcBorders>
              <w:bottom w:val="nil"/>
            </w:tcBorders>
          </w:tcPr>
          <w:p w:rsidR="00736792" w:rsidRPr="00E95F5E" w:rsidRDefault="00736792">
            <w:pPr>
              <w:spacing w:before="120" w:line="240" w:lineRule="auto"/>
              <w:jc w:val="right"/>
              <w:rPr>
                <w:b/>
                <w:sz w:val="16"/>
              </w:rPr>
            </w:pPr>
            <w:r w:rsidRPr="00E95F5E">
              <w:rPr>
                <w:b/>
                <w:sz w:val="16"/>
              </w:rPr>
              <w:t>1 611 061</w:t>
            </w:r>
          </w:p>
        </w:tc>
      </w:tr>
      <w:tr w:rsidR="00000000" w:rsidRPr="00E95F5E">
        <w:tblPrEx>
          <w:tblCellMar>
            <w:top w:w="0" w:type="dxa"/>
            <w:bottom w:w="0" w:type="dxa"/>
          </w:tblCellMar>
        </w:tblPrEx>
        <w:trPr>
          <w:jc w:val="right"/>
        </w:trPr>
        <w:tc>
          <w:tcPr>
            <w:tcW w:w="3686" w:type="dxa"/>
            <w:tcBorders>
              <w:left w:val="nil"/>
              <w:right w:val="nil"/>
            </w:tcBorders>
          </w:tcPr>
          <w:p w:rsidR="00736792" w:rsidRPr="00E95F5E" w:rsidRDefault="00736792">
            <w:pPr>
              <w:spacing w:before="0" w:line="240" w:lineRule="auto"/>
              <w:jc w:val="lef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c>
          <w:tcPr>
            <w:tcW w:w="1418" w:type="dxa"/>
            <w:tcBorders>
              <w:left w:val="nil"/>
              <w:right w:val="nil"/>
            </w:tcBorders>
          </w:tcPr>
          <w:p w:rsidR="00736792" w:rsidRPr="00E95F5E" w:rsidRDefault="00736792">
            <w:pPr>
              <w:spacing w:before="0" w:line="240" w:lineRule="auto"/>
              <w:jc w:val="right"/>
              <w:rPr>
                <w:b/>
                <w:sz w:val="16"/>
              </w:rPr>
            </w:pPr>
          </w:p>
        </w:tc>
      </w:tr>
      <w:tr w:rsidR="00000000" w:rsidRPr="00E95F5E">
        <w:tblPrEx>
          <w:tblCellMar>
            <w:top w:w="0" w:type="dxa"/>
            <w:bottom w:w="0" w:type="dxa"/>
          </w:tblCellMar>
        </w:tblPrEx>
        <w:trPr>
          <w:jc w:val="right"/>
        </w:trPr>
        <w:tc>
          <w:tcPr>
            <w:tcW w:w="3686" w:type="dxa"/>
            <w:tcBorders>
              <w:bottom w:val="single" w:sz="4" w:space="0" w:color="auto"/>
            </w:tcBorders>
          </w:tcPr>
          <w:p w:rsidR="00736792" w:rsidRPr="00E95F5E" w:rsidRDefault="00736792">
            <w:pPr>
              <w:spacing w:before="120" w:line="240" w:lineRule="auto"/>
              <w:jc w:val="left"/>
              <w:rPr>
                <w:b/>
                <w:sz w:val="16"/>
              </w:rPr>
            </w:pPr>
            <w:r w:rsidRPr="00E95F5E">
              <w:rPr>
                <w:b/>
              </w:rPr>
              <w:t>Intäkter – Kostnader</w:t>
            </w:r>
          </w:p>
        </w:tc>
        <w:tc>
          <w:tcPr>
            <w:tcW w:w="1418" w:type="dxa"/>
            <w:tcBorders>
              <w:bottom w:val="single" w:sz="4" w:space="0" w:color="auto"/>
            </w:tcBorders>
          </w:tcPr>
          <w:p w:rsidR="00736792" w:rsidRPr="00E95F5E" w:rsidRDefault="00736792">
            <w:pPr>
              <w:spacing w:before="120" w:line="240" w:lineRule="auto"/>
              <w:jc w:val="right"/>
              <w:rPr>
                <w:b/>
                <w:sz w:val="16"/>
              </w:rPr>
            </w:pPr>
            <w:r w:rsidRPr="00E95F5E">
              <w:rPr>
                <w:b/>
              </w:rPr>
              <w:t>-1 100 824</w:t>
            </w:r>
          </w:p>
        </w:tc>
        <w:tc>
          <w:tcPr>
            <w:tcW w:w="1418" w:type="dxa"/>
            <w:tcBorders>
              <w:bottom w:val="single" w:sz="4" w:space="0" w:color="auto"/>
            </w:tcBorders>
          </w:tcPr>
          <w:p w:rsidR="00736792" w:rsidRPr="00E95F5E" w:rsidRDefault="00736792">
            <w:pPr>
              <w:spacing w:before="120" w:line="240" w:lineRule="auto"/>
              <w:jc w:val="right"/>
              <w:rPr>
                <w:b/>
                <w:sz w:val="16"/>
              </w:rPr>
            </w:pPr>
            <w:r w:rsidRPr="00E95F5E">
              <w:rPr>
                <w:b/>
              </w:rPr>
              <w:t>-835 538</w:t>
            </w:r>
          </w:p>
        </w:tc>
      </w:tr>
    </w:tbl>
    <w:p w:rsidR="00736792" w:rsidRPr="00E95F5E" w:rsidRDefault="00736792">
      <w:pPr>
        <w:ind w:left="142" w:hanging="142"/>
      </w:pPr>
      <w:r w:rsidRPr="00E95F5E">
        <w:t>*</w:t>
      </w:r>
      <w:r w:rsidRPr="00E95F5E">
        <w:tab/>
        <w:t>Lönekostnaderna beräknas på att två årstjänster sysslar med försäljning. Övriga kostnader, exklusive inköpskostnader som ingår i extern inform</w:t>
      </w:r>
      <w:r w:rsidRPr="00E95F5E">
        <w:t>a</w:t>
      </w:r>
      <w:r w:rsidRPr="00E95F5E">
        <w:t>tion, är beräknade utifrån antagandet att 30 % av infocentrums verksamhet kan hänföras till försäljningsverksamhet.</w:t>
      </w:r>
    </w:p>
    <w:p w:rsidR="00736792" w:rsidRPr="00E95F5E" w:rsidRDefault="00736792">
      <w:pPr>
        <w:ind w:left="284" w:hanging="284"/>
      </w:pPr>
      <w:r w:rsidRPr="00E95F5E">
        <w:t>**</w:t>
      </w:r>
      <w:r w:rsidRPr="00E95F5E">
        <w:tab/>
        <w:t>Endast direkta kostnader</w:t>
      </w:r>
    </w:p>
    <w:p w:rsidR="00736792" w:rsidRPr="00E95F5E" w:rsidRDefault="00736792"/>
    <w:p w:rsidR="00736792" w:rsidRPr="00E95F5E" w:rsidRDefault="00736792">
      <w:pPr>
        <w:pStyle w:val="Normaltindrag"/>
        <w:sectPr w:rsidR="00000000" w:rsidRPr="00E95F5E">
          <w:headerReference w:type="even" r:id="rId99"/>
          <w:headerReference w:type="default" r:id="rId100"/>
          <w:footerReference w:type="even" r:id="rId101"/>
          <w:footerReference w:type="default" r:id="rId102"/>
          <w:headerReference w:type="first" r:id="rId103"/>
          <w:footerReference w:type="first" r:id="rId104"/>
          <w:pgSz w:w="11906" w:h="16838" w:code="9"/>
          <w:pgMar w:top="851" w:right="4649" w:bottom="4508" w:left="1304" w:header="340" w:footer="227" w:gutter="0"/>
          <w:cols w:space="720"/>
          <w:titlePg/>
        </w:sectPr>
      </w:pPr>
    </w:p>
    <w:p w:rsidR="00736792" w:rsidRPr="00E95F5E" w:rsidRDefault="00736792">
      <w:pPr>
        <w:pStyle w:val="Rubrik1"/>
        <w:spacing w:before="240"/>
        <w:rPr>
          <w:noProof w:val="0"/>
        </w:rPr>
      </w:pPr>
      <w:bookmarkStart w:id="138" w:name="_Toc514228957"/>
      <w:bookmarkStart w:id="139" w:name="_Toc516477426"/>
      <w:r w:rsidRPr="00E95F5E">
        <w:rPr>
          <w:noProof w:val="0"/>
        </w:rPr>
        <w:t>Riksdagsstyrelsen 2000/01</w:t>
      </w:r>
      <w:bookmarkEnd w:id="138"/>
      <w:bookmarkEnd w:id="139"/>
    </w:p>
    <w:tbl>
      <w:tblPr>
        <w:tblW w:w="0" w:type="auto"/>
        <w:tblInd w:w="-70" w:type="dxa"/>
        <w:tblLayout w:type="fixed"/>
        <w:tblCellMar>
          <w:left w:w="70" w:type="dxa"/>
          <w:right w:w="70" w:type="dxa"/>
        </w:tblCellMar>
        <w:tblLook w:val="0000" w:firstRow="0" w:lastRow="0" w:firstColumn="0" w:lastColumn="0" w:noHBand="0" w:noVBand="0"/>
      </w:tblPr>
      <w:tblGrid>
        <w:gridCol w:w="2226"/>
        <w:gridCol w:w="2410"/>
        <w:gridCol w:w="283"/>
        <w:gridCol w:w="1701"/>
      </w:tblGrid>
      <w:tr w:rsidR="00000000" w:rsidRPr="00E95F5E">
        <w:tblPrEx>
          <w:tblCellMar>
            <w:top w:w="0" w:type="dxa"/>
            <w:bottom w:w="0" w:type="dxa"/>
          </w:tblCellMar>
        </w:tblPrEx>
        <w:tc>
          <w:tcPr>
            <w:tcW w:w="2226" w:type="dxa"/>
          </w:tcPr>
          <w:p w:rsidR="00736792" w:rsidRPr="00E95F5E" w:rsidRDefault="00736792">
            <w:pPr>
              <w:spacing w:before="312"/>
              <w:jc w:val="left"/>
              <w:rPr>
                <w:b/>
                <w:sz w:val="18"/>
              </w:rPr>
            </w:pPr>
            <w:r w:rsidRPr="00E95F5E">
              <w:rPr>
                <w:b/>
                <w:sz w:val="18"/>
              </w:rPr>
              <w:t>Ordförande</w:t>
            </w:r>
          </w:p>
        </w:tc>
        <w:tc>
          <w:tcPr>
            <w:tcW w:w="2410" w:type="dxa"/>
          </w:tcPr>
          <w:p w:rsidR="00736792" w:rsidRPr="00E95F5E" w:rsidRDefault="00736792">
            <w:pPr>
              <w:spacing w:before="312"/>
              <w:jc w:val="left"/>
              <w:rPr>
                <w:b/>
                <w:sz w:val="18"/>
              </w:rPr>
            </w:pPr>
            <w:r w:rsidRPr="00E95F5E">
              <w:rPr>
                <w:b/>
                <w:sz w:val="18"/>
              </w:rPr>
              <w:t>Ordinarie ledamöter</w:t>
            </w:r>
          </w:p>
        </w:tc>
        <w:tc>
          <w:tcPr>
            <w:tcW w:w="1984" w:type="dxa"/>
            <w:gridSpan w:val="2"/>
          </w:tcPr>
          <w:p w:rsidR="00736792" w:rsidRPr="00E95F5E" w:rsidRDefault="00736792">
            <w:pPr>
              <w:spacing w:before="312"/>
              <w:jc w:val="left"/>
              <w:rPr>
                <w:b/>
                <w:sz w:val="18"/>
              </w:rPr>
            </w:pPr>
            <w:r w:rsidRPr="00E95F5E">
              <w:rPr>
                <w:b/>
                <w:sz w:val="18"/>
              </w:rPr>
              <w:t>Personliga suppleanter</w:t>
            </w:r>
          </w:p>
        </w:tc>
      </w:tr>
      <w:tr w:rsidR="00000000" w:rsidRPr="00E95F5E">
        <w:tblPrEx>
          <w:tblCellMar>
            <w:top w:w="0" w:type="dxa"/>
            <w:bottom w:w="0" w:type="dxa"/>
          </w:tblCellMar>
        </w:tblPrEx>
        <w:tc>
          <w:tcPr>
            <w:tcW w:w="2226" w:type="dxa"/>
          </w:tcPr>
          <w:p w:rsidR="00736792" w:rsidRPr="00E95F5E" w:rsidRDefault="00736792">
            <w:pPr>
              <w:spacing w:line="240" w:lineRule="auto"/>
              <w:jc w:val="left"/>
              <w:rPr>
                <w:sz w:val="18"/>
              </w:rPr>
            </w:pPr>
            <w:r w:rsidRPr="00E95F5E">
              <w:rPr>
                <w:sz w:val="18"/>
              </w:rPr>
              <w:t>Birgitta Dahl</w:t>
            </w:r>
          </w:p>
        </w:tc>
        <w:tc>
          <w:tcPr>
            <w:tcW w:w="2410" w:type="dxa"/>
          </w:tcPr>
          <w:p w:rsidR="00736792" w:rsidRPr="00E95F5E" w:rsidRDefault="00736792">
            <w:pPr>
              <w:spacing w:line="240" w:lineRule="auto"/>
              <w:jc w:val="left"/>
              <w:rPr>
                <w:sz w:val="18"/>
              </w:rPr>
            </w:pPr>
            <w:r w:rsidRPr="00E95F5E">
              <w:rPr>
                <w:sz w:val="18"/>
              </w:rPr>
              <w:t>Sven Hulterström (s)</w:t>
            </w:r>
          </w:p>
          <w:p w:rsidR="00736792" w:rsidRPr="00E95F5E" w:rsidRDefault="00736792">
            <w:pPr>
              <w:spacing w:line="240" w:lineRule="auto"/>
              <w:jc w:val="left"/>
              <w:rPr>
                <w:sz w:val="18"/>
              </w:rPr>
            </w:pPr>
            <w:r w:rsidRPr="00E95F5E">
              <w:rPr>
                <w:sz w:val="18"/>
              </w:rPr>
              <w:t>Per Unckel (m)</w:t>
            </w:r>
          </w:p>
          <w:p w:rsidR="00736792" w:rsidRPr="00E95F5E" w:rsidRDefault="00736792">
            <w:pPr>
              <w:spacing w:line="240" w:lineRule="auto"/>
              <w:jc w:val="left"/>
              <w:rPr>
                <w:sz w:val="18"/>
              </w:rPr>
            </w:pPr>
            <w:r w:rsidRPr="00E95F5E">
              <w:rPr>
                <w:sz w:val="18"/>
              </w:rPr>
              <w:t>Berit Andnor (s)</w:t>
            </w:r>
          </w:p>
          <w:p w:rsidR="00736792" w:rsidRPr="00E95F5E" w:rsidRDefault="00736792">
            <w:pPr>
              <w:spacing w:line="240" w:lineRule="auto"/>
              <w:jc w:val="left"/>
              <w:rPr>
                <w:sz w:val="18"/>
              </w:rPr>
            </w:pPr>
            <w:r w:rsidRPr="00E95F5E">
              <w:rPr>
                <w:sz w:val="18"/>
              </w:rPr>
              <w:t>Mats Lindberg (s)</w:t>
            </w:r>
          </w:p>
          <w:p w:rsidR="00736792" w:rsidRPr="00E95F5E" w:rsidRDefault="00736792">
            <w:pPr>
              <w:spacing w:line="240" w:lineRule="auto"/>
              <w:jc w:val="left"/>
              <w:rPr>
                <w:sz w:val="18"/>
              </w:rPr>
            </w:pPr>
            <w:r w:rsidRPr="00E95F5E">
              <w:rPr>
                <w:sz w:val="18"/>
              </w:rPr>
              <w:t>Lars Bäckström (v)</w:t>
            </w:r>
          </w:p>
          <w:p w:rsidR="00736792" w:rsidRPr="00E95F5E" w:rsidRDefault="00736792">
            <w:pPr>
              <w:spacing w:line="240" w:lineRule="auto"/>
              <w:jc w:val="left"/>
              <w:rPr>
                <w:sz w:val="18"/>
              </w:rPr>
            </w:pPr>
            <w:r w:rsidRPr="00E95F5E">
              <w:rPr>
                <w:sz w:val="18"/>
              </w:rPr>
              <w:t>Göran Hägglund (kd)</w:t>
            </w:r>
          </w:p>
          <w:p w:rsidR="00736792" w:rsidRPr="00E95F5E" w:rsidRDefault="00736792">
            <w:pPr>
              <w:spacing w:line="240" w:lineRule="auto"/>
              <w:jc w:val="left"/>
              <w:rPr>
                <w:sz w:val="18"/>
              </w:rPr>
            </w:pPr>
            <w:r w:rsidRPr="00E95F5E">
              <w:rPr>
                <w:sz w:val="18"/>
              </w:rPr>
              <w:t>Anders Björck (m)</w:t>
            </w:r>
          </w:p>
          <w:p w:rsidR="00736792" w:rsidRPr="00E95F5E" w:rsidRDefault="00736792">
            <w:pPr>
              <w:spacing w:line="240" w:lineRule="auto"/>
              <w:jc w:val="left"/>
              <w:rPr>
                <w:sz w:val="18"/>
              </w:rPr>
            </w:pPr>
            <w:r w:rsidRPr="00E95F5E">
              <w:rPr>
                <w:sz w:val="18"/>
              </w:rPr>
              <w:t>Marianne Carlström (s)</w:t>
            </w:r>
          </w:p>
          <w:p w:rsidR="00736792" w:rsidRPr="00E95F5E" w:rsidRDefault="00736792">
            <w:pPr>
              <w:spacing w:line="240" w:lineRule="auto"/>
              <w:jc w:val="left"/>
              <w:rPr>
                <w:sz w:val="18"/>
              </w:rPr>
            </w:pPr>
            <w:r w:rsidRPr="00E95F5E">
              <w:rPr>
                <w:sz w:val="18"/>
              </w:rPr>
              <w:t>Inger René (m)</w:t>
            </w:r>
          </w:p>
          <w:p w:rsidR="00736792" w:rsidRPr="00E95F5E" w:rsidRDefault="00736792">
            <w:pPr>
              <w:spacing w:line="240" w:lineRule="auto"/>
              <w:jc w:val="left"/>
              <w:rPr>
                <w:b/>
                <w:sz w:val="18"/>
              </w:rPr>
            </w:pPr>
            <w:r w:rsidRPr="00E95F5E">
              <w:rPr>
                <w:sz w:val="18"/>
              </w:rPr>
              <w:t>Martin Nilsson (s)</w:t>
            </w:r>
          </w:p>
        </w:tc>
        <w:tc>
          <w:tcPr>
            <w:tcW w:w="1984" w:type="dxa"/>
            <w:gridSpan w:val="2"/>
          </w:tcPr>
          <w:p w:rsidR="00736792" w:rsidRPr="00E95F5E" w:rsidRDefault="00736792">
            <w:pPr>
              <w:spacing w:line="240" w:lineRule="auto"/>
              <w:jc w:val="left"/>
              <w:rPr>
                <w:sz w:val="18"/>
              </w:rPr>
            </w:pPr>
            <w:r w:rsidRPr="00E95F5E">
              <w:rPr>
                <w:sz w:val="18"/>
              </w:rPr>
              <w:t>Britt Bohlin (s)</w:t>
            </w:r>
          </w:p>
          <w:p w:rsidR="00736792" w:rsidRPr="00E95F5E" w:rsidRDefault="00736792">
            <w:pPr>
              <w:spacing w:line="240" w:lineRule="auto"/>
              <w:jc w:val="left"/>
              <w:rPr>
                <w:sz w:val="18"/>
              </w:rPr>
            </w:pPr>
            <w:r w:rsidRPr="00E95F5E">
              <w:rPr>
                <w:sz w:val="18"/>
              </w:rPr>
              <w:t>Beatrice Ask (m)</w:t>
            </w:r>
          </w:p>
          <w:p w:rsidR="00736792" w:rsidRPr="00E95F5E" w:rsidRDefault="00736792">
            <w:pPr>
              <w:spacing w:line="240" w:lineRule="auto"/>
              <w:jc w:val="left"/>
              <w:rPr>
                <w:sz w:val="18"/>
              </w:rPr>
            </w:pPr>
            <w:r w:rsidRPr="00E95F5E">
              <w:rPr>
                <w:sz w:val="18"/>
              </w:rPr>
              <w:t>Marianne Jönsson (s)</w:t>
            </w:r>
          </w:p>
          <w:p w:rsidR="00736792" w:rsidRPr="00E95F5E" w:rsidRDefault="00736792">
            <w:pPr>
              <w:spacing w:line="240" w:lineRule="auto"/>
              <w:jc w:val="left"/>
              <w:rPr>
                <w:sz w:val="18"/>
              </w:rPr>
            </w:pPr>
            <w:r w:rsidRPr="00E95F5E">
              <w:rPr>
                <w:sz w:val="18"/>
              </w:rPr>
              <w:t>Anita Johansson (s)</w:t>
            </w:r>
          </w:p>
          <w:p w:rsidR="00736792" w:rsidRPr="00E95F5E" w:rsidRDefault="00736792">
            <w:pPr>
              <w:spacing w:line="240" w:lineRule="auto"/>
              <w:jc w:val="left"/>
              <w:rPr>
                <w:sz w:val="18"/>
              </w:rPr>
            </w:pPr>
            <w:r w:rsidRPr="00E95F5E">
              <w:rPr>
                <w:sz w:val="18"/>
              </w:rPr>
              <w:t>Ingrid Burman (v)</w:t>
            </w:r>
          </w:p>
          <w:p w:rsidR="00736792" w:rsidRPr="00E95F5E" w:rsidRDefault="00736792">
            <w:pPr>
              <w:spacing w:line="240" w:lineRule="auto"/>
              <w:jc w:val="left"/>
              <w:rPr>
                <w:sz w:val="18"/>
              </w:rPr>
            </w:pPr>
            <w:r w:rsidRPr="00E95F5E">
              <w:rPr>
                <w:sz w:val="18"/>
              </w:rPr>
              <w:t>Maria Larsson (kd)</w:t>
            </w:r>
          </w:p>
          <w:p w:rsidR="00736792" w:rsidRPr="00E95F5E" w:rsidRDefault="00736792">
            <w:pPr>
              <w:spacing w:line="240" w:lineRule="auto"/>
              <w:jc w:val="left"/>
              <w:rPr>
                <w:sz w:val="18"/>
              </w:rPr>
            </w:pPr>
            <w:r w:rsidRPr="00E95F5E">
              <w:rPr>
                <w:sz w:val="18"/>
              </w:rPr>
              <w:t>Per Bill (m)</w:t>
            </w:r>
          </w:p>
          <w:p w:rsidR="00736792" w:rsidRPr="00E95F5E" w:rsidRDefault="00736792">
            <w:pPr>
              <w:spacing w:line="240" w:lineRule="auto"/>
              <w:jc w:val="left"/>
              <w:rPr>
                <w:sz w:val="18"/>
              </w:rPr>
            </w:pPr>
            <w:r w:rsidRPr="00E95F5E">
              <w:rPr>
                <w:sz w:val="18"/>
              </w:rPr>
              <w:t>Jarl Lander (s)</w:t>
            </w:r>
          </w:p>
          <w:p w:rsidR="00736792" w:rsidRPr="00E95F5E" w:rsidRDefault="00736792">
            <w:pPr>
              <w:spacing w:line="240" w:lineRule="auto"/>
              <w:jc w:val="left"/>
              <w:rPr>
                <w:sz w:val="18"/>
              </w:rPr>
            </w:pPr>
            <w:r w:rsidRPr="00E95F5E">
              <w:rPr>
                <w:sz w:val="18"/>
              </w:rPr>
              <w:t>Carl Fredrik Graf (m)</w:t>
            </w:r>
          </w:p>
          <w:p w:rsidR="00736792" w:rsidRPr="00E95F5E" w:rsidRDefault="00736792">
            <w:pPr>
              <w:spacing w:line="240" w:lineRule="auto"/>
              <w:jc w:val="left"/>
              <w:rPr>
                <w:b/>
                <w:sz w:val="18"/>
              </w:rPr>
            </w:pPr>
            <w:r w:rsidRPr="00E95F5E">
              <w:rPr>
                <w:sz w:val="18"/>
              </w:rPr>
              <w:t>Göran Magnusson (s)</w:t>
            </w:r>
          </w:p>
        </w:tc>
      </w:tr>
      <w:tr w:rsidR="00000000" w:rsidRPr="00E95F5E">
        <w:tblPrEx>
          <w:tblCellMar>
            <w:top w:w="0" w:type="dxa"/>
            <w:bottom w:w="0" w:type="dxa"/>
          </w:tblCellMar>
        </w:tblPrEx>
        <w:trPr>
          <w:cantSplit/>
        </w:trPr>
        <w:tc>
          <w:tcPr>
            <w:tcW w:w="2226" w:type="dxa"/>
          </w:tcPr>
          <w:p w:rsidR="00736792" w:rsidRPr="00E95F5E" w:rsidRDefault="00736792">
            <w:pPr>
              <w:spacing w:before="562" w:line="240" w:lineRule="auto"/>
              <w:jc w:val="left"/>
              <w:rPr>
                <w:sz w:val="18"/>
              </w:rPr>
            </w:pPr>
            <w:r w:rsidRPr="00E95F5E">
              <w:rPr>
                <w:b/>
                <w:sz w:val="18"/>
              </w:rPr>
              <w:t>Vice talmän</w:t>
            </w:r>
            <w:r w:rsidRPr="00E95F5E">
              <w:rPr>
                <w:b/>
                <w:sz w:val="18"/>
              </w:rPr>
              <w:br/>
            </w:r>
            <w:r w:rsidRPr="00E95F5E">
              <w:rPr>
                <w:sz w:val="18"/>
              </w:rPr>
              <w:t>Eva Zetterberg (v)</w:t>
            </w:r>
          </w:p>
        </w:tc>
        <w:tc>
          <w:tcPr>
            <w:tcW w:w="4394" w:type="dxa"/>
            <w:gridSpan w:val="3"/>
          </w:tcPr>
          <w:p w:rsidR="00736792" w:rsidRPr="00E95F5E" w:rsidRDefault="00736792">
            <w:pPr>
              <w:spacing w:before="562" w:line="240" w:lineRule="auto"/>
              <w:jc w:val="left"/>
              <w:rPr>
                <w:sz w:val="18"/>
              </w:rPr>
            </w:pPr>
            <w:r w:rsidRPr="00E95F5E">
              <w:rPr>
                <w:b/>
                <w:sz w:val="18"/>
              </w:rPr>
              <w:t xml:space="preserve">Företrädare för partier utan representation med </w:t>
            </w:r>
            <w:r w:rsidRPr="00E95F5E">
              <w:rPr>
                <w:b/>
                <w:sz w:val="18"/>
              </w:rPr>
              <w:br/>
              <w:t>närvaro- och yttranderätt</w:t>
            </w:r>
          </w:p>
        </w:tc>
      </w:tr>
      <w:tr w:rsidR="00000000" w:rsidRPr="00E95F5E">
        <w:tblPrEx>
          <w:tblCellMar>
            <w:top w:w="0" w:type="dxa"/>
            <w:bottom w:w="0" w:type="dxa"/>
          </w:tblCellMar>
        </w:tblPrEx>
        <w:tc>
          <w:tcPr>
            <w:tcW w:w="2226" w:type="dxa"/>
          </w:tcPr>
          <w:p w:rsidR="00736792" w:rsidRPr="00E95F5E" w:rsidRDefault="00736792">
            <w:pPr>
              <w:spacing w:line="240" w:lineRule="auto"/>
              <w:jc w:val="left"/>
              <w:rPr>
                <w:sz w:val="18"/>
              </w:rPr>
            </w:pPr>
            <w:r w:rsidRPr="00E95F5E">
              <w:rPr>
                <w:sz w:val="18"/>
              </w:rPr>
              <w:t>Rose-Marie Frebran (kd)</w:t>
            </w:r>
          </w:p>
        </w:tc>
        <w:tc>
          <w:tcPr>
            <w:tcW w:w="2410" w:type="dxa"/>
          </w:tcPr>
          <w:p w:rsidR="00736792" w:rsidRPr="00E95F5E" w:rsidRDefault="00736792">
            <w:pPr>
              <w:spacing w:line="240" w:lineRule="auto"/>
              <w:jc w:val="left"/>
              <w:rPr>
                <w:sz w:val="18"/>
              </w:rPr>
            </w:pPr>
            <w:r w:rsidRPr="00E95F5E">
              <w:rPr>
                <w:sz w:val="18"/>
              </w:rPr>
              <w:t>Agne Hansson (c)</w:t>
            </w:r>
          </w:p>
          <w:p w:rsidR="00736792" w:rsidRPr="00E95F5E" w:rsidRDefault="00736792">
            <w:pPr>
              <w:pStyle w:val="Normaltindrag"/>
              <w:spacing w:before="62" w:line="240" w:lineRule="auto"/>
              <w:ind w:firstLine="0"/>
              <w:jc w:val="left"/>
              <w:rPr>
                <w:sz w:val="18"/>
              </w:rPr>
            </w:pPr>
            <w:r w:rsidRPr="00E95F5E">
              <w:rPr>
                <w:sz w:val="18"/>
              </w:rPr>
              <w:t>Bo Könberg (fp)</w:t>
            </w:r>
          </w:p>
          <w:p w:rsidR="00736792" w:rsidRPr="00E95F5E" w:rsidRDefault="00736792">
            <w:pPr>
              <w:spacing w:line="240" w:lineRule="auto"/>
              <w:jc w:val="left"/>
              <w:rPr>
                <w:sz w:val="18"/>
              </w:rPr>
            </w:pPr>
            <w:r w:rsidRPr="00E95F5E">
              <w:rPr>
                <w:sz w:val="18"/>
              </w:rPr>
              <w:t>Marianne Samuelsson (mp)</w:t>
            </w:r>
          </w:p>
        </w:tc>
        <w:tc>
          <w:tcPr>
            <w:tcW w:w="1984" w:type="dxa"/>
            <w:gridSpan w:val="2"/>
          </w:tcPr>
          <w:p w:rsidR="00736792" w:rsidRPr="00E95F5E" w:rsidRDefault="00736792">
            <w:pPr>
              <w:spacing w:line="240" w:lineRule="auto"/>
              <w:jc w:val="left"/>
              <w:rPr>
                <w:sz w:val="18"/>
              </w:rPr>
            </w:pPr>
            <w:r w:rsidRPr="00E95F5E">
              <w:rPr>
                <w:sz w:val="18"/>
              </w:rPr>
              <w:t>Birgitta Carlsson (c)</w:t>
            </w:r>
          </w:p>
          <w:p w:rsidR="00736792" w:rsidRPr="00E95F5E" w:rsidRDefault="00736792">
            <w:pPr>
              <w:spacing w:line="240" w:lineRule="auto"/>
              <w:jc w:val="left"/>
              <w:rPr>
                <w:sz w:val="18"/>
              </w:rPr>
            </w:pPr>
            <w:r w:rsidRPr="00E95F5E">
              <w:rPr>
                <w:sz w:val="18"/>
              </w:rPr>
              <w:t>Kerstin Heinemann (fp)</w:t>
            </w:r>
          </w:p>
          <w:p w:rsidR="00736792" w:rsidRPr="00E95F5E" w:rsidRDefault="00736792">
            <w:pPr>
              <w:spacing w:line="240" w:lineRule="auto"/>
              <w:jc w:val="left"/>
              <w:rPr>
                <w:sz w:val="18"/>
              </w:rPr>
            </w:pPr>
            <w:r w:rsidRPr="00E95F5E">
              <w:rPr>
                <w:sz w:val="18"/>
              </w:rPr>
              <w:t>Per Lager (mp)</w:t>
            </w:r>
          </w:p>
        </w:tc>
      </w:tr>
      <w:tr w:rsidR="00000000" w:rsidRPr="00E95F5E">
        <w:tblPrEx>
          <w:tblCellMar>
            <w:top w:w="0" w:type="dxa"/>
            <w:bottom w:w="0" w:type="dxa"/>
          </w:tblCellMar>
        </w:tblPrEx>
        <w:trPr>
          <w:cantSplit/>
        </w:trPr>
        <w:tc>
          <w:tcPr>
            <w:tcW w:w="2226" w:type="dxa"/>
          </w:tcPr>
          <w:p w:rsidR="00736792" w:rsidRPr="00E95F5E" w:rsidRDefault="00736792">
            <w:pPr>
              <w:spacing w:line="240" w:lineRule="auto"/>
              <w:rPr>
                <w:b/>
                <w:sz w:val="18"/>
              </w:rPr>
            </w:pPr>
          </w:p>
        </w:tc>
        <w:tc>
          <w:tcPr>
            <w:tcW w:w="4394" w:type="dxa"/>
            <w:gridSpan w:val="3"/>
          </w:tcPr>
          <w:p w:rsidR="00736792" w:rsidRPr="00E95F5E" w:rsidRDefault="00736792">
            <w:pPr>
              <w:spacing w:before="312" w:line="240" w:lineRule="auto"/>
              <w:jc w:val="left"/>
              <w:rPr>
                <w:sz w:val="18"/>
              </w:rPr>
            </w:pPr>
            <w:r w:rsidRPr="00E95F5E">
              <w:rPr>
                <w:b/>
                <w:sz w:val="18"/>
              </w:rPr>
              <w:t>Riksdagsdirektören med närvaro- och yttranderätt</w:t>
            </w:r>
          </w:p>
        </w:tc>
      </w:tr>
      <w:tr w:rsidR="00000000" w:rsidRPr="00E95F5E">
        <w:tblPrEx>
          <w:tblCellMar>
            <w:top w:w="0" w:type="dxa"/>
            <w:bottom w:w="0" w:type="dxa"/>
          </w:tblCellMar>
        </w:tblPrEx>
        <w:tc>
          <w:tcPr>
            <w:tcW w:w="2226" w:type="dxa"/>
          </w:tcPr>
          <w:p w:rsidR="00736792" w:rsidRPr="00E95F5E" w:rsidRDefault="00736792">
            <w:pPr>
              <w:spacing w:line="240" w:lineRule="auto"/>
              <w:rPr>
                <w:b/>
                <w:sz w:val="18"/>
              </w:rPr>
            </w:pPr>
          </w:p>
        </w:tc>
        <w:tc>
          <w:tcPr>
            <w:tcW w:w="2693" w:type="dxa"/>
            <w:gridSpan w:val="2"/>
          </w:tcPr>
          <w:p w:rsidR="00736792" w:rsidRPr="00E95F5E" w:rsidRDefault="00736792">
            <w:pPr>
              <w:spacing w:line="240" w:lineRule="auto"/>
              <w:jc w:val="left"/>
              <w:rPr>
                <w:sz w:val="18"/>
              </w:rPr>
            </w:pPr>
            <w:r w:rsidRPr="00E95F5E">
              <w:rPr>
                <w:sz w:val="18"/>
              </w:rPr>
              <w:t>Anders Forsberg</w:t>
            </w:r>
          </w:p>
        </w:tc>
        <w:tc>
          <w:tcPr>
            <w:tcW w:w="1701" w:type="dxa"/>
          </w:tcPr>
          <w:p w:rsidR="00736792" w:rsidRPr="00E95F5E" w:rsidRDefault="00736792">
            <w:pPr>
              <w:spacing w:line="240" w:lineRule="auto"/>
              <w:jc w:val="left"/>
              <w:rPr>
                <w:sz w:val="18"/>
              </w:rPr>
            </w:pPr>
          </w:p>
        </w:tc>
      </w:tr>
    </w:tbl>
    <w:p w:rsidR="00736792" w:rsidRPr="00E95F5E" w:rsidRDefault="00736792"/>
    <w:p w:rsidR="00736792" w:rsidRPr="00E95F5E" w:rsidRDefault="00736792">
      <w:pPr>
        <w:sectPr w:rsidR="00000000" w:rsidRPr="00E95F5E">
          <w:headerReference w:type="even" r:id="rId105"/>
          <w:headerReference w:type="default" r:id="rId106"/>
          <w:footerReference w:type="even" r:id="rId107"/>
          <w:footerReference w:type="default" r:id="rId108"/>
          <w:headerReference w:type="first" r:id="rId109"/>
          <w:footerReference w:type="first" r:id="rId110"/>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40" w:name="_Toc516477427"/>
      <w:r w:rsidRPr="00E95F5E">
        <w:rPr>
          <w:noProof w:val="0"/>
        </w:rPr>
        <w:t>Riksdagsstyrelsens ledamöters övriga uppdrag i aktiebolagsstyrelser eller styrelser/råd för statliga myndigheter</w:t>
      </w:r>
      <w:bookmarkEnd w:id="140"/>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spacing w:before="312"/>
              <w:jc w:val="left"/>
              <w:rPr>
                <w:b/>
              </w:rPr>
            </w:pPr>
            <w:r w:rsidRPr="00E95F5E">
              <w:rPr>
                <w:b/>
              </w:rPr>
              <w:t>Namn/övriga uppdrag</w:t>
            </w:r>
          </w:p>
        </w:tc>
        <w:tc>
          <w:tcPr>
            <w:tcW w:w="1985" w:type="dxa"/>
          </w:tcPr>
          <w:p w:rsidR="00736792" w:rsidRPr="00E95F5E" w:rsidRDefault="00736792">
            <w:pPr>
              <w:spacing w:before="312"/>
              <w:jc w:val="left"/>
              <w:rPr>
                <w:b/>
              </w:rPr>
            </w:pPr>
            <w:r w:rsidRPr="00E95F5E">
              <w:rPr>
                <w:b/>
              </w:rPr>
              <w:t xml:space="preserve">Uppdrag från </w:t>
            </w:r>
            <w:r w:rsidRPr="00E95F5E">
              <w:rPr>
                <w:b/>
              </w:rPr>
              <w:br/>
              <w:t>riksd</w:t>
            </w:r>
            <w:r w:rsidRPr="00E95F5E">
              <w:rPr>
                <w:b/>
              </w:rPr>
              <w:t>a</w:t>
            </w:r>
            <w:r w:rsidRPr="00E95F5E">
              <w:rPr>
                <w:b/>
              </w:rPr>
              <w:t>gen 2000</w:t>
            </w:r>
          </w:p>
        </w:tc>
        <w:tc>
          <w:tcPr>
            <w:tcW w:w="1512" w:type="dxa"/>
          </w:tcPr>
          <w:p w:rsidR="00736792" w:rsidRPr="00E95F5E" w:rsidRDefault="00736792">
            <w:pPr>
              <w:spacing w:before="312"/>
              <w:jc w:val="left"/>
              <w:rPr>
                <w:b/>
              </w:rPr>
            </w:pPr>
            <w:r w:rsidRPr="00E95F5E">
              <w:rPr>
                <w:b/>
              </w:rPr>
              <w:t xml:space="preserve">Kontant arvode, bruttolön m.m. </w:t>
            </w:r>
            <w:r w:rsidRPr="00E95F5E">
              <w:rPr>
                <w:b/>
              </w:rPr>
              <w:br/>
              <w:t>från riksd</w:t>
            </w:r>
            <w:r w:rsidRPr="00E95F5E">
              <w:rPr>
                <w:b/>
              </w:rPr>
              <w:t>a</w:t>
            </w:r>
            <w:r w:rsidRPr="00E95F5E">
              <w:rPr>
                <w:b/>
              </w:rPr>
              <w:t>gen</w:t>
            </w:r>
          </w:p>
        </w:tc>
      </w:tr>
      <w:tr w:rsidR="00000000" w:rsidRPr="00E95F5E">
        <w:tblPrEx>
          <w:tblCellMar>
            <w:top w:w="0" w:type="dxa"/>
            <w:bottom w:w="0" w:type="dxa"/>
          </w:tblCellMar>
        </w:tblPrEx>
        <w:tc>
          <w:tcPr>
            <w:tcW w:w="2905" w:type="dxa"/>
          </w:tcPr>
          <w:p w:rsidR="00736792" w:rsidRPr="00E95F5E" w:rsidRDefault="00736792">
            <w:pPr>
              <w:rPr>
                <w:i/>
              </w:rPr>
            </w:pPr>
            <w:r w:rsidRPr="00E95F5E">
              <w:rPr>
                <w:i/>
              </w:rPr>
              <w:t>Birgitta Dahl</w:t>
            </w:r>
          </w:p>
        </w:tc>
        <w:tc>
          <w:tcPr>
            <w:tcW w:w="1985" w:type="dxa"/>
          </w:tcPr>
          <w:p w:rsidR="00736792" w:rsidRPr="00E95F5E" w:rsidRDefault="00736792">
            <w:r w:rsidRPr="00E95F5E">
              <w:t>Ordförande</w:t>
            </w:r>
          </w:p>
        </w:tc>
        <w:tc>
          <w:tcPr>
            <w:tcW w:w="1512" w:type="dxa"/>
          </w:tcPr>
          <w:p w:rsidR="00736792" w:rsidRPr="00E95F5E" w:rsidRDefault="00736792">
            <w:pPr>
              <w:jc w:val="right"/>
            </w:pPr>
            <w:r w:rsidRPr="00E95F5E">
              <w:t>1 109 922 kr</w:t>
            </w:r>
          </w:p>
        </w:tc>
      </w:tr>
      <w:tr w:rsidR="00000000" w:rsidRPr="00E95F5E">
        <w:tblPrEx>
          <w:tblCellMar>
            <w:top w:w="0" w:type="dxa"/>
            <w:bottom w:w="0" w:type="dxa"/>
          </w:tblCellMar>
        </w:tblPrEx>
        <w:tc>
          <w:tcPr>
            <w:tcW w:w="2905" w:type="dxa"/>
          </w:tcPr>
          <w:p w:rsidR="00736792" w:rsidRPr="00E95F5E" w:rsidRDefault="00736792">
            <w:pPr>
              <w:spacing w:before="0" w:line="240" w:lineRule="auto"/>
            </w:pPr>
          </w:p>
        </w:tc>
        <w:tc>
          <w:tcPr>
            <w:tcW w:w="1985" w:type="dxa"/>
          </w:tcPr>
          <w:p w:rsidR="00736792" w:rsidRPr="00E95F5E" w:rsidRDefault="00736792">
            <w:pPr>
              <w:spacing w:before="0" w:line="240" w:lineRule="auto"/>
            </w:pPr>
          </w:p>
        </w:tc>
        <w:tc>
          <w:tcPr>
            <w:tcW w:w="1512" w:type="dxa"/>
          </w:tcPr>
          <w:p w:rsidR="00736792" w:rsidRPr="00E95F5E" w:rsidRDefault="00736792">
            <w:pPr>
              <w:spacing w:before="0" w:line="240" w:lineRule="auto"/>
              <w:jc w:val="right"/>
            </w:pPr>
          </w:p>
        </w:tc>
      </w:tr>
      <w:tr w:rsidR="00000000" w:rsidRPr="00E95F5E">
        <w:tblPrEx>
          <w:tblCellMar>
            <w:top w:w="0" w:type="dxa"/>
            <w:bottom w:w="0" w:type="dxa"/>
          </w:tblCellMar>
        </w:tblPrEx>
        <w:tc>
          <w:tcPr>
            <w:tcW w:w="2905" w:type="dxa"/>
          </w:tcPr>
          <w:p w:rsidR="00736792" w:rsidRPr="00E95F5E" w:rsidRDefault="00736792">
            <w:pPr>
              <w:spacing w:line="240" w:lineRule="auto"/>
              <w:rPr>
                <w:i/>
              </w:rPr>
            </w:pPr>
            <w:r w:rsidRPr="00E95F5E">
              <w:rPr>
                <w:i/>
              </w:rPr>
              <w:t>Sven Hulterström (s)</w:t>
            </w:r>
          </w:p>
        </w:tc>
        <w:tc>
          <w:tcPr>
            <w:tcW w:w="1985" w:type="dxa"/>
          </w:tcPr>
          <w:p w:rsidR="00736792" w:rsidRPr="00E95F5E" w:rsidRDefault="00736792">
            <w:pPr>
              <w:spacing w:line="240" w:lineRule="auto"/>
            </w:pPr>
            <w:r w:rsidRPr="00E95F5E">
              <w:t>Ledamot</w:t>
            </w:r>
          </w:p>
        </w:tc>
        <w:tc>
          <w:tcPr>
            <w:tcW w:w="1512" w:type="dxa"/>
          </w:tcPr>
          <w:p w:rsidR="00736792" w:rsidRPr="00E95F5E" w:rsidRDefault="00736792">
            <w:pPr>
              <w:spacing w:line="240" w:lineRule="auto"/>
              <w:jc w:val="right"/>
            </w:pPr>
            <w:r w:rsidRPr="00E95F5E">
              <w:t>518 548 kr</w:t>
            </w:r>
          </w:p>
        </w:tc>
      </w:tr>
    </w:tbl>
    <w:p w:rsidR="00736792" w:rsidRPr="00E95F5E" w:rsidRDefault="00736792">
      <w:pPr>
        <w:spacing w:before="0" w:after="200" w:line="240" w:lineRule="auto"/>
        <w:rPr>
          <w:sz w:val="18"/>
        </w:rPr>
      </w:pPr>
      <w:r w:rsidRPr="00E95F5E">
        <w:t>Riksbanksfullmäktige</w:t>
      </w:r>
      <w:r w:rsidRPr="00E95F5E">
        <w:rPr>
          <w:sz w:val="18"/>
        </w:rPr>
        <w:t xml:space="preserve">, </w:t>
      </w:r>
      <w:r w:rsidRPr="00E95F5E">
        <w:t>ordförande</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Per Unckel (m)</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598 492 kr</w:t>
            </w:r>
          </w:p>
        </w:tc>
      </w:tr>
    </w:tbl>
    <w:p w:rsidR="00736792" w:rsidRPr="00E95F5E" w:rsidRDefault="00736792">
      <w:pPr>
        <w:spacing w:before="0" w:after="200" w:line="240" w:lineRule="auto"/>
      </w:pPr>
      <w:r w:rsidRPr="00E95F5E">
        <w:t>Högerns förvaltnings AB, ordförande; Norrbottens Kuriren AB, vice ordf</w:t>
      </w:r>
      <w:r w:rsidRPr="00E95F5E">
        <w:t>ö</w:t>
      </w:r>
      <w:r w:rsidRPr="00E95F5E">
        <w:t>rande; Norrbottens Kurirens förvaltnings AB, ledamot; Kunskapsskolan AB, ledamot; Norrköpings tidningar AB, ledamot; Norrköpings tidningars förval</w:t>
      </w:r>
      <w:r w:rsidRPr="00E95F5E">
        <w:t>t</w:t>
      </w:r>
      <w:r w:rsidRPr="00E95F5E">
        <w:t>nings AB, ledamot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Berit Andnor (s)</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621 783 kr</w:t>
            </w:r>
          </w:p>
        </w:tc>
      </w:tr>
      <w:tr w:rsidR="00000000" w:rsidRPr="00E95F5E">
        <w:tblPrEx>
          <w:tblCellMar>
            <w:top w:w="0" w:type="dxa"/>
            <w:bottom w:w="0" w:type="dxa"/>
          </w:tblCellMar>
        </w:tblPrEx>
        <w:tc>
          <w:tcPr>
            <w:tcW w:w="2905" w:type="dxa"/>
          </w:tcPr>
          <w:p w:rsidR="00736792" w:rsidRPr="00E95F5E" w:rsidRDefault="00736792">
            <w:pPr>
              <w:spacing w:before="0" w:line="240" w:lineRule="auto"/>
              <w:rPr>
                <w:i/>
              </w:rPr>
            </w:pPr>
          </w:p>
        </w:tc>
        <w:tc>
          <w:tcPr>
            <w:tcW w:w="1985" w:type="dxa"/>
          </w:tcPr>
          <w:p w:rsidR="00736792" w:rsidRPr="00E95F5E" w:rsidRDefault="00736792">
            <w:pPr>
              <w:spacing w:before="0" w:line="240" w:lineRule="auto"/>
            </w:pPr>
          </w:p>
        </w:tc>
        <w:tc>
          <w:tcPr>
            <w:tcW w:w="1512" w:type="dxa"/>
          </w:tcPr>
          <w:p w:rsidR="00736792" w:rsidRPr="00E95F5E" w:rsidRDefault="00736792">
            <w:pPr>
              <w:spacing w:before="0" w:line="240" w:lineRule="auto"/>
              <w:jc w:val="right"/>
            </w:pPr>
          </w:p>
        </w:tc>
      </w:tr>
      <w:tr w:rsidR="00000000" w:rsidRPr="00E95F5E">
        <w:tblPrEx>
          <w:tblCellMar>
            <w:top w:w="0" w:type="dxa"/>
            <w:bottom w:w="0" w:type="dxa"/>
          </w:tblCellMar>
        </w:tblPrEx>
        <w:tc>
          <w:tcPr>
            <w:tcW w:w="2905" w:type="dxa"/>
          </w:tcPr>
          <w:p w:rsidR="00736792" w:rsidRPr="00E95F5E" w:rsidRDefault="00736792">
            <w:pPr>
              <w:spacing w:line="240" w:lineRule="auto"/>
              <w:rPr>
                <w:i/>
              </w:rPr>
            </w:pPr>
            <w:r w:rsidRPr="00E95F5E">
              <w:rPr>
                <w:i/>
              </w:rPr>
              <w:t>Mats Lindberg (s)</w:t>
            </w:r>
          </w:p>
        </w:tc>
        <w:tc>
          <w:tcPr>
            <w:tcW w:w="1985" w:type="dxa"/>
          </w:tcPr>
          <w:p w:rsidR="00736792" w:rsidRPr="00E95F5E" w:rsidRDefault="00736792">
            <w:pPr>
              <w:spacing w:line="240" w:lineRule="auto"/>
            </w:pPr>
            <w:r w:rsidRPr="00E95F5E">
              <w:t>Ledamot</w:t>
            </w:r>
          </w:p>
        </w:tc>
        <w:tc>
          <w:tcPr>
            <w:tcW w:w="1512" w:type="dxa"/>
          </w:tcPr>
          <w:p w:rsidR="00736792" w:rsidRPr="00E95F5E" w:rsidRDefault="00736792">
            <w:pPr>
              <w:spacing w:line="240" w:lineRule="auto"/>
              <w:jc w:val="right"/>
            </w:pPr>
            <w:r w:rsidRPr="00E95F5E">
              <w:t>554 436 kr</w:t>
            </w:r>
          </w:p>
        </w:tc>
      </w:tr>
    </w:tbl>
    <w:p w:rsidR="00736792" w:rsidRPr="00E95F5E" w:rsidRDefault="00736792">
      <w:pPr>
        <w:spacing w:before="0" w:after="200" w:line="240" w:lineRule="auto"/>
      </w:pPr>
      <w:r w:rsidRPr="00E95F5E">
        <w:t>Norrlandsfonden, ordförande; Ekström Management &amp; Investment AB, or</w:t>
      </w:r>
      <w:r w:rsidRPr="00E95F5E">
        <w:t>d</w:t>
      </w:r>
      <w:r w:rsidRPr="00E95F5E">
        <w:t>förande; A.H. Småföretagsinvest AB, Stockholm, ledamot; Vägverket, Bo</w:t>
      </w:r>
      <w:r w:rsidRPr="00E95F5E">
        <w:t>r</w:t>
      </w:r>
      <w:r w:rsidRPr="00E95F5E">
        <w:t>länge, l</w:t>
      </w:r>
      <w:r w:rsidRPr="00E95F5E">
        <w:t>e</w:t>
      </w:r>
      <w:r w:rsidRPr="00E95F5E">
        <w:t>damot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Lars Bäckström (v)</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524 558 kr</w:t>
            </w:r>
          </w:p>
        </w:tc>
      </w:tr>
    </w:tbl>
    <w:p w:rsidR="00736792" w:rsidRPr="00E95F5E" w:rsidRDefault="00736792">
      <w:pPr>
        <w:spacing w:before="0" w:after="200" w:line="240" w:lineRule="auto"/>
      </w:pPr>
      <w:r w:rsidRPr="00E95F5E">
        <w:t>Riksskatteverket, ledamot; Riksbankens jubileumsfond, ledamot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Göran Hägglund (kd)</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525 963 kr</w:t>
            </w:r>
          </w:p>
        </w:tc>
      </w:tr>
      <w:tr w:rsidR="00000000" w:rsidRPr="00E95F5E">
        <w:tblPrEx>
          <w:tblCellMar>
            <w:top w:w="0" w:type="dxa"/>
            <w:bottom w:w="0" w:type="dxa"/>
          </w:tblCellMar>
        </w:tblPrEx>
        <w:tc>
          <w:tcPr>
            <w:tcW w:w="2905" w:type="dxa"/>
          </w:tcPr>
          <w:p w:rsidR="00736792" w:rsidRPr="00E95F5E" w:rsidRDefault="00736792">
            <w:pPr>
              <w:spacing w:before="0" w:line="240" w:lineRule="auto"/>
              <w:rPr>
                <w:i/>
              </w:rPr>
            </w:pPr>
          </w:p>
        </w:tc>
        <w:tc>
          <w:tcPr>
            <w:tcW w:w="1985" w:type="dxa"/>
          </w:tcPr>
          <w:p w:rsidR="00736792" w:rsidRPr="00E95F5E" w:rsidRDefault="00736792">
            <w:pPr>
              <w:spacing w:before="0" w:line="240" w:lineRule="auto"/>
            </w:pPr>
          </w:p>
        </w:tc>
        <w:tc>
          <w:tcPr>
            <w:tcW w:w="1512" w:type="dxa"/>
          </w:tcPr>
          <w:p w:rsidR="00736792" w:rsidRPr="00E95F5E" w:rsidRDefault="00736792">
            <w:pPr>
              <w:spacing w:before="0" w:line="240" w:lineRule="auto"/>
              <w:jc w:val="right"/>
            </w:pPr>
          </w:p>
        </w:tc>
      </w:tr>
      <w:tr w:rsidR="00000000" w:rsidRPr="00E95F5E">
        <w:tblPrEx>
          <w:tblCellMar>
            <w:top w:w="0" w:type="dxa"/>
            <w:bottom w:w="0" w:type="dxa"/>
          </w:tblCellMar>
        </w:tblPrEx>
        <w:tc>
          <w:tcPr>
            <w:tcW w:w="2905" w:type="dxa"/>
          </w:tcPr>
          <w:p w:rsidR="00736792" w:rsidRPr="00E95F5E" w:rsidRDefault="00736792">
            <w:pPr>
              <w:spacing w:line="240" w:lineRule="auto"/>
              <w:rPr>
                <w:i/>
              </w:rPr>
            </w:pPr>
            <w:r w:rsidRPr="00E95F5E">
              <w:rPr>
                <w:i/>
              </w:rPr>
              <w:t>Anders Björck (m)</w:t>
            </w:r>
          </w:p>
        </w:tc>
        <w:tc>
          <w:tcPr>
            <w:tcW w:w="1985" w:type="dxa"/>
          </w:tcPr>
          <w:p w:rsidR="00736792" w:rsidRPr="00E95F5E" w:rsidRDefault="00736792">
            <w:pPr>
              <w:spacing w:line="240" w:lineRule="auto"/>
            </w:pPr>
            <w:r w:rsidRPr="00E95F5E">
              <w:t>Ledamot</w:t>
            </w:r>
          </w:p>
        </w:tc>
        <w:tc>
          <w:tcPr>
            <w:tcW w:w="1512" w:type="dxa"/>
          </w:tcPr>
          <w:p w:rsidR="00736792" w:rsidRPr="00E95F5E" w:rsidRDefault="00736792">
            <w:pPr>
              <w:spacing w:line="240" w:lineRule="auto"/>
              <w:jc w:val="right"/>
            </w:pPr>
            <w:r w:rsidRPr="00E95F5E">
              <w:t>669 094 kr</w:t>
            </w:r>
          </w:p>
        </w:tc>
      </w:tr>
    </w:tbl>
    <w:p w:rsidR="00736792" w:rsidRPr="00E95F5E" w:rsidRDefault="00736792">
      <w:pPr>
        <w:spacing w:before="0" w:after="200" w:line="240" w:lineRule="auto"/>
      </w:pPr>
      <w:r w:rsidRPr="00E95F5E">
        <w:t>Försvarets underrättelsenämnd, ordförande; Vin &amp; Sprit AB, ledamot; Nor</w:t>
      </w:r>
      <w:r w:rsidRPr="00E95F5E">
        <w:t>d</w:t>
      </w:r>
      <w:r w:rsidRPr="00E95F5E">
        <w:t>ba</w:t>
      </w:r>
      <w:r w:rsidRPr="00E95F5E">
        <w:t>n</w:t>
      </w:r>
      <w:r w:rsidRPr="00E95F5E">
        <w:t>ken AB, Region Syd, ledamot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Marianne Carlström (s)</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599 884 kr</w:t>
            </w:r>
          </w:p>
        </w:tc>
      </w:tr>
      <w:tr w:rsidR="00000000" w:rsidRPr="00E95F5E">
        <w:tblPrEx>
          <w:tblCellMar>
            <w:top w:w="0" w:type="dxa"/>
            <w:bottom w:w="0" w:type="dxa"/>
          </w:tblCellMar>
        </w:tblPrEx>
        <w:tc>
          <w:tcPr>
            <w:tcW w:w="2905" w:type="dxa"/>
          </w:tcPr>
          <w:p w:rsidR="00736792" w:rsidRPr="00E95F5E" w:rsidRDefault="00736792">
            <w:pPr>
              <w:spacing w:before="0" w:line="240" w:lineRule="auto"/>
              <w:rPr>
                <w:i/>
              </w:rPr>
            </w:pPr>
          </w:p>
        </w:tc>
        <w:tc>
          <w:tcPr>
            <w:tcW w:w="1985" w:type="dxa"/>
          </w:tcPr>
          <w:p w:rsidR="00736792" w:rsidRPr="00E95F5E" w:rsidRDefault="00736792">
            <w:pPr>
              <w:spacing w:before="0" w:line="240" w:lineRule="auto"/>
            </w:pPr>
          </w:p>
        </w:tc>
        <w:tc>
          <w:tcPr>
            <w:tcW w:w="1512" w:type="dxa"/>
          </w:tcPr>
          <w:p w:rsidR="00736792" w:rsidRPr="00E95F5E" w:rsidRDefault="00736792">
            <w:pPr>
              <w:spacing w:before="0" w:line="240" w:lineRule="auto"/>
              <w:jc w:val="right"/>
            </w:pPr>
          </w:p>
        </w:tc>
      </w:tr>
      <w:tr w:rsidR="00000000" w:rsidRPr="00E95F5E">
        <w:tblPrEx>
          <w:tblCellMar>
            <w:top w:w="0" w:type="dxa"/>
            <w:bottom w:w="0" w:type="dxa"/>
          </w:tblCellMar>
        </w:tblPrEx>
        <w:tc>
          <w:tcPr>
            <w:tcW w:w="2905" w:type="dxa"/>
          </w:tcPr>
          <w:p w:rsidR="00736792" w:rsidRPr="00E95F5E" w:rsidRDefault="00736792">
            <w:pPr>
              <w:spacing w:line="240" w:lineRule="auto"/>
              <w:rPr>
                <w:i/>
              </w:rPr>
            </w:pPr>
            <w:r w:rsidRPr="00E95F5E">
              <w:rPr>
                <w:i/>
              </w:rPr>
              <w:t xml:space="preserve">Inger René (m) </w:t>
            </w:r>
          </w:p>
        </w:tc>
        <w:tc>
          <w:tcPr>
            <w:tcW w:w="1985" w:type="dxa"/>
          </w:tcPr>
          <w:p w:rsidR="00736792" w:rsidRPr="00E95F5E" w:rsidRDefault="00736792">
            <w:pPr>
              <w:spacing w:line="240" w:lineRule="auto"/>
            </w:pPr>
            <w:r w:rsidRPr="00E95F5E">
              <w:t>Ledamot</w:t>
            </w:r>
          </w:p>
        </w:tc>
        <w:tc>
          <w:tcPr>
            <w:tcW w:w="1512" w:type="dxa"/>
          </w:tcPr>
          <w:p w:rsidR="00736792" w:rsidRPr="00E95F5E" w:rsidRDefault="00736792">
            <w:pPr>
              <w:spacing w:line="240" w:lineRule="auto"/>
              <w:jc w:val="right"/>
            </w:pPr>
            <w:r w:rsidRPr="00E95F5E">
              <w:t>536 990 kr</w:t>
            </w:r>
          </w:p>
        </w:tc>
      </w:tr>
    </w:tbl>
    <w:p w:rsidR="00736792" w:rsidRPr="00E95F5E" w:rsidRDefault="00736792">
      <w:pPr>
        <w:spacing w:before="0" w:after="200" w:line="240" w:lineRule="auto"/>
      </w:pPr>
      <w:r w:rsidRPr="00E95F5E">
        <w:t>Datainspektionen, ledamot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1985"/>
        <w:gridCol w:w="1512"/>
      </w:tblGrid>
      <w:tr w:rsidR="00000000" w:rsidRPr="00E95F5E">
        <w:tblPrEx>
          <w:tblCellMar>
            <w:top w:w="0" w:type="dxa"/>
            <w:bottom w:w="0" w:type="dxa"/>
          </w:tblCellMar>
        </w:tblPrEx>
        <w:tc>
          <w:tcPr>
            <w:tcW w:w="2905" w:type="dxa"/>
          </w:tcPr>
          <w:p w:rsidR="00736792" w:rsidRPr="00E95F5E" w:rsidRDefault="00736792">
            <w:pPr>
              <w:rPr>
                <w:i/>
              </w:rPr>
            </w:pPr>
            <w:r w:rsidRPr="00E95F5E">
              <w:rPr>
                <w:i/>
              </w:rPr>
              <w:t>Martin Nilsson (s)</w:t>
            </w:r>
          </w:p>
        </w:tc>
        <w:tc>
          <w:tcPr>
            <w:tcW w:w="1985" w:type="dxa"/>
          </w:tcPr>
          <w:p w:rsidR="00736792" w:rsidRPr="00E95F5E" w:rsidRDefault="00736792">
            <w:r w:rsidRPr="00E95F5E">
              <w:t>Ledamot</w:t>
            </w:r>
          </w:p>
        </w:tc>
        <w:tc>
          <w:tcPr>
            <w:tcW w:w="1512" w:type="dxa"/>
          </w:tcPr>
          <w:p w:rsidR="00736792" w:rsidRPr="00E95F5E" w:rsidRDefault="00736792">
            <w:pPr>
              <w:jc w:val="right"/>
            </w:pPr>
            <w:r w:rsidRPr="00E95F5E">
              <w:t>553 618 kr</w:t>
            </w:r>
          </w:p>
        </w:tc>
      </w:tr>
      <w:tr w:rsidR="00000000" w:rsidRPr="00E95F5E">
        <w:tblPrEx>
          <w:tblCellMar>
            <w:top w:w="0" w:type="dxa"/>
            <w:bottom w:w="0" w:type="dxa"/>
          </w:tblCellMar>
        </w:tblPrEx>
        <w:tc>
          <w:tcPr>
            <w:tcW w:w="2905" w:type="dxa"/>
          </w:tcPr>
          <w:p w:rsidR="00736792" w:rsidRPr="00E95F5E" w:rsidRDefault="00736792">
            <w:pPr>
              <w:spacing w:before="0" w:line="240" w:lineRule="auto"/>
              <w:rPr>
                <w:i/>
              </w:rPr>
            </w:pPr>
          </w:p>
        </w:tc>
        <w:tc>
          <w:tcPr>
            <w:tcW w:w="1985" w:type="dxa"/>
          </w:tcPr>
          <w:p w:rsidR="00736792" w:rsidRPr="00E95F5E" w:rsidRDefault="00736792">
            <w:pPr>
              <w:spacing w:before="0" w:line="240" w:lineRule="auto"/>
            </w:pPr>
          </w:p>
        </w:tc>
        <w:tc>
          <w:tcPr>
            <w:tcW w:w="1512" w:type="dxa"/>
          </w:tcPr>
          <w:p w:rsidR="00736792" w:rsidRPr="00E95F5E" w:rsidRDefault="00736792">
            <w:pPr>
              <w:spacing w:before="0" w:line="240" w:lineRule="auto"/>
              <w:jc w:val="right"/>
            </w:pPr>
          </w:p>
        </w:tc>
      </w:tr>
      <w:tr w:rsidR="00000000" w:rsidRPr="00E95F5E">
        <w:tblPrEx>
          <w:tblCellMar>
            <w:top w:w="0" w:type="dxa"/>
            <w:bottom w:w="0" w:type="dxa"/>
          </w:tblCellMar>
        </w:tblPrEx>
        <w:tc>
          <w:tcPr>
            <w:tcW w:w="2905" w:type="dxa"/>
          </w:tcPr>
          <w:p w:rsidR="00736792" w:rsidRPr="00E95F5E" w:rsidRDefault="00736792">
            <w:pPr>
              <w:spacing w:line="240" w:lineRule="auto"/>
              <w:rPr>
                <w:i/>
              </w:rPr>
            </w:pPr>
            <w:r w:rsidRPr="00E95F5E">
              <w:rPr>
                <w:i/>
              </w:rPr>
              <w:t xml:space="preserve">Anders Forsberg </w:t>
            </w:r>
          </w:p>
        </w:tc>
        <w:tc>
          <w:tcPr>
            <w:tcW w:w="1985" w:type="dxa"/>
          </w:tcPr>
          <w:p w:rsidR="00736792" w:rsidRPr="00E95F5E" w:rsidRDefault="00736792">
            <w:pPr>
              <w:spacing w:line="240" w:lineRule="auto"/>
            </w:pPr>
            <w:r w:rsidRPr="00E95F5E">
              <w:t xml:space="preserve">Riksdagsdirektör </w:t>
            </w:r>
          </w:p>
        </w:tc>
        <w:tc>
          <w:tcPr>
            <w:tcW w:w="1512" w:type="dxa"/>
          </w:tcPr>
          <w:p w:rsidR="00736792" w:rsidRPr="00E95F5E" w:rsidRDefault="00736792">
            <w:pPr>
              <w:spacing w:line="240" w:lineRule="auto"/>
              <w:jc w:val="right"/>
            </w:pPr>
            <w:r w:rsidRPr="00E95F5E">
              <w:t>863 840 kr</w:t>
            </w:r>
          </w:p>
        </w:tc>
      </w:tr>
    </w:tbl>
    <w:p w:rsidR="00736792" w:rsidRPr="00E95F5E" w:rsidRDefault="00736792"/>
    <w:p w:rsidR="00736792" w:rsidRPr="00E95F5E" w:rsidRDefault="00736792">
      <w:pPr>
        <w:pStyle w:val="Normaltindrag"/>
        <w:sectPr w:rsidR="00000000" w:rsidRPr="00E95F5E">
          <w:headerReference w:type="even" r:id="rId111"/>
          <w:headerReference w:type="default" r:id="rId112"/>
          <w:footerReference w:type="even" r:id="rId113"/>
          <w:footerReference w:type="default" r:id="rId114"/>
          <w:headerReference w:type="first" r:id="rId115"/>
          <w:footerReference w:type="first" r:id="rId116"/>
          <w:pgSz w:w="11906" w:h="16838" w:code="9"/>
          <w:pgMar w:top="851" w:right="4649" w:bottom="4508" w:left="1304" w:header="340" w:footer="227" w:gutter="0"/>
          <w:cols w:space="720"/>
          <w:titlePg/>
        </w:sectPr>
      </w:pPr>
    </w:p>
    <w:p w:rsidR="00736792" w:rsidRPr="00E95F5E" w:rsidRDefault="00736792">
      <w:pPr>
        <w:pStyle w:val="Rubrik1"/>
        <w:rPr>
          <w:noProof w:val="0"/>
        </w:rPr>
      </w:pPr>
      <w:bookmarkStart w:id="141" w:name="_Toc516477428"/>
      <w:r w:rsidRPr="00E95F5E">
        <w:rPr>
          <w:noProof w:val="0"/>
        </w:rPr>
        <w:t>Granskning av Riksdagsförvaltningens årsredovisning för räkenskapsåret 2000</w:t>
      </w:r>
      <w:bookmarkEnd w:id="141"/>
    </w:p>
    <w:p w:rsidR="00736792" w:rsidRPr="00E95F5E" w:rsidRDefault="00736792">
      <w:r w:rsidRPr="00E95F5E">
        <w:t>BDO Feinstein Revision AB har genomfört slutlig granskning av Riksdag</w:t>
      </w:r>
      <w:r w:rsidRPr="00E95F5E">
        <w:t>s</w:t>
      </w:r>
      <w:r w:rsidRPr="00E95F5E">
        <w:t>förval</w:t>
      </w:r>
      <w:r w:rsidRPr="00E95F5E">
        <w:t>t</w:t>
      </w:r>
      <w:r w:rsidRPr="00E95F5E">
        <w:t>ningens räkenskaper och årsredovisning för räkenskapsåret 2000.</w:t>
      </w:r>
    </w:p>
    <w:p w:rsidR="00736792" w:rsidRPr="00E95F5E" w:rsidRDefault="00736792">
      <w:r w:rsidRPr="00E95F5E">
        <w:t>Granskningen har utförts enligt god revisionssed.</w:t>
      </w:r>
    </w:p>
    <w:p w:rsidR="00736792" w:rsidRPr="00E95F5E" w:rsidRDefault="00736792">
      <w:r w:rsidRPr="00E95F5E">
        <w:t>Årsredovisningen har upprättats enligt övergångsbestämmelserna till föror</w:t>
      </w:r>
      <w:r w:rsidRPr="00E95F5E">
        <w:t>d</w:t>
      </w:r>
      <w:r w:rsidRPr="00E95F5E">
        <w:t>ningen om myndigheters årsredovisning (2000:605) vilken antagits i tilläm</w:t>
      </w:r>
      <w:r w:rsidRPr="00E95F5E">
        <w:t>p</w:t>
      </w:r>
      <w:r w:rsidRPr="00E95F5E">
        <w:t>liga delar av Riksdagsstyrelsen den 13 december 2000.</w:t>
      </w:r>
    </w:p>
    <w:p w:rsidR="00736792" w:rsidRPr="00E95F5E" w:rsidRDefault="00736792">
      <w:r w:rsidRPr="00E95F5E">
        <w:t>Enligt vår uppfattning är årsredovisningen i allt väsentligt rättvisande.</w:t>
      </w:r>
    </w:p>
    <w:p w:rsidR="00736792" w:rsidRPr="00E95F5E" w:rsidRDefault="00736792">
      <w:pPr>
        <w:pStyle w:val="OrtochDatum"/>
        <w:spacing w:before="250"/>
      </w:pPr>
      <w:r w:rsidRPr="00E95F5E">
        <w:t>Stockholm 2001 02 21</w:t>
      </w:r>
    </w:p>
    <w:p w:rsidR="00736792" w:rsidRPr="00E95F5E" w:rsidRDefault="00736792">
      <w:pPr>
        <w:spacing w:before="187"/>
      </w:pPr>
      <w:r w:rsidRPr="00E95F5E">
        <w:t>BDO Feinstein Revision AB</w:t>
      </w:r>
    </w:p>
    <w:p w:rsidR="00736792" w:rsidRPr="00E95F5E" w:rsidRDefault="00736792">
      <w:pPr>
        <w:spacing w:before="312"/>
      </w:pPr>
      <w:r w:rsidRPr="00E95F5E">
        <w:t>Ove Olsson</w:t>
      </w:r>
      <w:r w:rsidRPr="00E95F5E">
        <w:tab/>
      </w:r>
      <w:r w:rsidRPr="00E95F5E">
        <w:tab/>
        <w:t>Eva Lindström</w:t>
      </w:r>
    </w:p>
    <w:p w:rsidR="00736792" w:rsidRPr="00E95F5E" w:rsidRDefault="00736792">
      <w:r w:rsidRPr="00E95F5E">
        <w:t>Auktoriserad revisor</w:t>
      </w:r>
      <w:r w:rsidRPr="00E95F5E">
        <w:tab/>
        <w:t>Auktoriserad revisor</w:t>
      </w:r>
    </w:p>
    <w:p w:rsidR="00736792" w:rsidRPr="00E95F5E" w:rsidRDefault="00736792">
      <w:pPr>
        <w:spacing w:before="437"/>
      </w:pPr>
      <w:r w:rsidRPr="00E95F5E">
        <w:t>Riksdagens revisorer har granskat årsredovisningen för verksamhetsåret 2000. Vid granskningen har Riksdagens revisorer biträtts av auktoriserade revis</w:t>
      </w:r>
      <w:r w:rsidRPr="00E95F5E">
        <w:t>o</w:t>
      </w:r>
      <w:r w:rsidRPr="00E95F5E">
        <w:t>rerna Robin Holmberg och Roland Nilsson från KPMG.</w:t>
      </w:r>
    </w:p>
    <w:p w:rsidR="00736792" w:rsidRPr="00E95F5E" w:rsidRDefault="00736792">
      <w:pPr>
        <w:pStyle w:val="Normaltindrag"/>
      </w:pPr>
      <w:r w:rsidRPr="00E95F5E">
        <w:t>Årsredovisningen har upprättats enligt förordningen om myndigheters år</w:t>
      </w:r>
      <w:r w:rsidRPr="00E95F5E">
        <w:t>s</w:t>
      </w:r>
      <w:r w:rsidRPr="00E95F5E">
        <w:t>redovisning m.m. (1996:882) samt övergångsbestämmelser i förordningen (2000:605) om årsred</w:t>
      </w:r>
      <w:r w:rsidRPr="00E95F5E">
        <w:t>o</w:t>
      </w:r>
      <w:r w:rsidRPr="00E95F5E">
        <w:t>visning och budgetunderlag.</w:t>
      </w:r>
    </w:p>
    <w:p w:rsidR="00736792" w:rsidRPr="00E95F5E" w:rsidRDefault="00736792">
      <w:pPr>
        <w:pStyle w:val="Normaltindrag"/>
      </w:pPr>
      <w:r w:rsidRPr="00E95F5E">
        <w:t>Årsredovisningen med bokslut per 2000-12-31 är enligt vår uppfattning i allt väsentligt rättvisande. Granskningsrapport, undertecknad av den auktor</w:t>
      </w:r>
      <w:r w:rsidRPr="00E95F5E">
        <w:t>i</w:t>
      </w:r>
      <w:r w:rsidRPr="00E95F5E">
        <w:t>serade revisorn, bifogas.</w:t>
      </w:r>
    </w:p>
    <w:p w:rsidR="00736792" w:rsidRPr="00E95F5E" w:rsidRDefault="00736792">
      <w:pPr>
        <w:pStyle w:val="Normaltindrag"/>
      </w:pPr>
      <w:r w:rsidRPr="00E95F5E">
        <w:t>Detta ärende har avgjorts av revisorerna i plenum den 22 mars 2001. I b</w:t>
      </w:r>
      <w:r w:rsidRPr="00E95F5E">
        <w:t>e</w:t>
      </w:r>
      <w:r w:rsidRPr="00E95F5E">
        <w:t>slutet har deltagit revisorerna Ingemar Josefsson (s), Per Rosengren (v), Anita Jönsson (s), Kenneth Lantz (kd), Hans Stenberg (s), Karl-Gösta Svenson (m), Ann-Marie Fagerström (s), Marie Engström (v), Conny Öhman (s) och Ann-Kristine Johansson (s).</w:t>
      </w:r>
    </w:p>
    <w:p w:rsidR="00736792" w:rsidRPr="00E95F5E" w:rsidRDefault="00736792">
      <w:pPr>
        <w:pStyle w:val="Normaltindrag"/>
      </w:pPr>
      <w:r w:rsidRPr="00E95F5E">
        <w:t>Vid ärendets slutliga handläggning har vidare närvarit kanslichef Åke Dahlberg och administrativ chef Berit Ljunggren (föredragande).</w:t>
      </w:r>
    </w:p>
    <w:p w:rsidR="00736792" w:rsidRPr="00E95F5E" w:rsidRDefault="00736792">
      <w:pPr>
        <w:pStyle w:val="OrtochDatum"/>
        <w:spacing w:before="250"/>
      </w:pPr>
      <w:r w:rsidRPr="00E95F5E">
        <w:t>Stockholm den 22 mars 2001</w:t>
      </w:r>
    </w:p>
    <w:p w:rsidR="00736792" w:rsidRPr="00E95F5E" w:rsidRDefault="00736792">
      <w:pPr>
        <w:spacing w:before="187"/>
      </w:pPr>
      <w:r w:rsidRPr="00E95F5E">
        <w:t>På Riksdagens revisorers vägnar</w:t>
      </w:r>
    </w:p>
    <w:p w:rsidR="00736792" w:rsidRPr="00E95F5E" w:rsidRDefault="00736792">
      <w:pPr>
        <w:spacing w:before="312"/>
      </w:pPr>
      <w:r w:rsidRPr="00E95F5E">
        <w:t>Ingemar Josefsson</w:t>
      </w:r>
      <w:r w:rsidRPr="00E95F5E">
        <w:tab/>
        <w:t>Berit Ljunggren</w:t>
      </w:r>
    </w:p>
    <w:p w:rsidR="00736792" w:rsidRPr="00E95F5E" w:rsidRDefault="00736792">
      <w:pPr>
        <w:rPr>
          <w:i/>
        </w:rPr>
      </w:pPr>
      <w:r w:rsidRPr="00E95F5E">
        <w:rPr>
          <w:i/>
        </w:rPr>
        <w:t>Ordförande</w:t>
      </w:r>
      <w:r w:rsidRPr="00E95F5E">
        <w:tab/>
      </w:r>
      <w:r w:rsidRPr="00E95F5E">
        <w:tab/>
      </w:r>
      <w:r w:rsidRPr="00E95F5E">
        <w:rPr>
          <w:i/>
        </w:rPr>
        <w:t>Föredragande</w:t>
      </w:r>
    </w:p>
    <w:p w:rsidR="00736792" w:rsidRPr="00E95F5E" w:rsidRDefault="00736792">
      <w:pPr>
        <w:pStyle w:val="Normaltindrag"/>
        <w:sectPr w:rsidR="00000000" w:rsidRPr="00E95F5E">
          <w:headerReference w:type="even" r:id="rId117"/>
          <w:headerReference w:type="default" r:id="rId118"/>
          <w:footerReference w:type="even" r:id="rId119"/>
          <w:footerReference w:type="default" r:id="rId120"/>
          <w:headerReference w:type="first" r:id="rId121"/>
          <w:footerReference w:type="first" r:id="rId122"/>
          <w:pgSz w:w="11906" w:h="16838" w:code="9"/>
          <w:pgMar w:top="851" w:right="4649" w:bottom="4508" w:left="1304" w:header="340" w:footer="227" w:gutter="0"/>
          <w:cols w:space="720"/>
          <w:titlePg/>
        </w:sectPr>
      </w:pPr>
    </w:p>
    <w:p w:rsidR="00736792" w:rsidRPr="00E95F5E" w:rsidRDefault="00736792">
      <w:pPr>
        <w:pStyle w:val="Bilaga"/>
      </w:pPr>
      <w:r w:rsidRPr="00E95F5E">
        <w:rPr>
          <w:u w:val="single"/>
        </w:rPr>
        <w:t>Bilaga</w:t>
      </w:r>
    </w:p>
    <w:p w:rsidR="00736792" w:rsidRPr="00E95F5E" w:rsidRDefault="00736792">
      <w:pPr>
        <w:pStyle w:val="R1"/>
        <w:rPr>
          <w:sz w:val="24"/>
        </w:rPr>
      </w:pPr>
      <w:r w:rsidRPr="00E95F5E">
        <w:t>Redogörelse för behandlingen av riksdagens skrivelser till riksdagsstyrelsen och riksdags</w:t>
      </w:r>
      <w:r w:rsidRPr="00E95F5E">
        <w:softHyphen/>
        <w:t>förvaltningen under år 2000</w:t>
      </w:r>
    </w:p>
    <w:p w:rsidR="00736792" w:rsidRPr="00E95F5E" w:rsidRDefault="00736792">
      <w:pPr>
        <w:pStyle w:val="R2"/>
      </w:pPr>
      <w:r w:rsidRPr="00E95F5E">
        <w:t>Riksmötet</w:t>
      </w:r>
      <w:r w:rsidRPr="00E95F5E">
        <w:rPr>
          <w:sz w:val="40"/>
        </w:rPr>
        <w:t xml:space="preserve"> </w:t>
      </w:r>
      <w:r w:rsidRPr="00E95F5E">
        <w:t>1999/2000</w:t>
      </w:r>
    </w:p>
    <w:p w:rsidR="00736792" w:rsidRPr="00E95F5E" w:rsidRDefault="00736792">
      <w:r w:rsidRPr="00E95F5E">
        <w:t>Riksdagsskrivelserna nr 122 och 242 är ställda till riksdagens förvaltning</w:t>
      </w:r>
      <w:r w:rsidRPr="00E95F5E">
        <w:t>s</w:t>
      </w:r>
      <w:r w:rsidRPr="00E95F5E">
        <w:t>kontor, nr 212 till talmanskonferensen och nr 221 till nordiska rådets svenska delegation.</w:t>
      </w:r>
    </w:p>
    <w:p w:rsidR="00736792" w:rsidRPr="00E95F5E" w:rsidRDefault="00736792">
      <w:pPr>
        <w:spacing w:before="437" w:line="240" w:lineRule="atLeast"/>
      </w:pPr>
      <w:r w:rsidRPr="00E95F5E">
        <w:t>Riksdagsskrivelse</w:t>
      </w:r>
    </w:p>
    <w:p w:rsidR="00736792" w:rsidRPr="00E95F5E" w:rsidRDefault="00736792">
      <w:pPr>
        <w:spacing w:before="187" w:line="240" w:lineRule="atLeast"/>
        <w:jc w:val="left"/>
        <w:rPr>
          <w:b/>
        </w:rPr>
      </w:pPr>
      <w:r w:rsidRPr="00E95F5E">
        <w:rPr>
          <w:b/>
        </w:rPr>
        <w:t>1.  nr 122  Riksdagsförvaltningens årsredovisning för verksamhetsåret 1998</w:t>
      </w:r>
    </w:p>
    <w:p w:rsidR="00736792" w:rsidRPr="00E95F5E" w:rsidRDefault="00736792">
      <w:pPr>
        <w:spacing w:line="240" w:lineRule="atLeast"/>
      </w:pPr>
      <w:r w:rsidRPr="00E95F5E">
        <w:t>Redogörelse 1998/99:RFK1, bet. 1998/99:KU8</w:t>
      </w:r>
    </w:p>
    <w:p w:rsidR="00736792" w:rsidRPr="00E95F5E" w:rsidRDefault="00736792">
      <w:pPr>
        <w:spacing w:line="240" w:lineRule="atLeast"/>
      </w:pPr>
      <w:r w:rsidRPr="00E95F5E">
        <w:t>Riksdagsförvaltningens årsredovisning för verksamhetsåret 1998 är lagd till handlingarna.</w:t>
      </w:r>
    </w:p>
    <w:p w:rsidR="00736792" w:rsidRPr="00E95F5E" w:rsidRDefault="00736792">
      <w:pPr>
        <w:pBdr>
          <w:bottom w:val="single" w:sz="4" w:space="12" w:color="auto"/>
        </w:pBdr>
        <w:spacing w:before="187" w:line="240" w:lineRule="atLeast"/>
      </w:pPr>
      <w:r w:rsidRPr="00E95F5E">
        <w:t>Skrivelsen är slutbehandlad.</w:t>
      </w:r>
    </w:p>
    <w:p w:rsidR="00736792" w:rsidRPr="00E95F5E" w:rsidRDefault="00736792">
      <w:pPr>
        <w:jc w:val="left"/>
      </w:pPr>
      <w:r w:rsidRPr="00E95F5E">
        <w:rPr>
          <w:b/>
        </w:rPr>
        <w:t>2.  nr 212  Riksdagens parlamentariska ledningsorganisation samt ny</w:t>
      </w:r>
      <w:r w:rsidRPr="00E95F5E">
        <w:t xml:space="preserve"> </w:t>
      </w:r>
      <w:r w:rsidRPr="00E95F5E">
        <w:rPr>
          <w:b/>
        </w:rPr>
        <w:t>förvaltningsorganisation för riksdagen</w:t>
      </w:r>
    </w:p>
    <w:p w:rsidR="00736792" w:rsidRPr="00E95F5E" w:rsidRDefault="00736792">
      <w:pPr>
        <w:rPr>
          <w:u w:val="single"/>
        </w:rPr>
      </w:pPr>
      <w:r w:rsidRPr="00E95F5E">
        <w:t>Talmanskonferensens förslag 1999/2000:TK1 Riksdagens parlamentariska ledningsorganisation, bet. 1999/2000:KU19</w:t>
      </w:r>
    </w:p>
    <w:p w:rsidR="00736792" w:rsidRPr="00E95F5E" w:rsidRDefault="00736792">
      <w:pPr>
        <w:tabs>
          <w:tab w:val="left" w:pos="426"/>
        </w:tabs>
        <w:spacing w:before="187"/>
      </w:pPr>
      <w:r w:rsidRPr="00E95F5E">
        <w:t>Genomförd lagändring:</w:t>
      </w:r>
    </w:p>
    <w:p w:rsidR="00736792" w:rsidRPr="00E95F5E" w:rsidRDefault="00736792">
      <w:r w:rsidRPr="00E95F5E">
        <w:t>SFS 2000:418 (ändring i riksdagsordningen)</w:t>
      </w:r>
    </w:p>
    <w:p w:rsidR="00736792" w:rsidRPr="00E95F5E" w:rsidRDefault="00736792">
      <w:pPr>
        <w:pBdr>
          <w:bottom w:val="single" w:sz="4" w:space="12" w:color="auto"/>
        </w:pBdr>
        <w:spacing w:before="187" w:line="240" w:lineRule="atLeast"/>
      </w:pPr>
      <w:r w:rsidRPr="00E95F5E">
        <w:t>Skrivelsen är slutbehandlad.</w:t>
      </w:r>
    </w:p>
    <w:p w:rsidR="00736792" w:rsidRPr="00E95F5E" w:rsidRDefault="00736792">
      <w:pPr>
        <w:jc w:val="left"/>
        <w:rPr>
          <w:b/>
        </w:rPr>
      </w:pPr>
      <w:r w:rsidRPr="00E95F5E">
        <w:rPr>
          <w:b/>
        </w:rPr>
        <w:t>3.  nr 213</w:t>
      </w:r>
      <w:r w:rsidRPr="00E95F5E">
        <w:rPr>
          <w:rStyle w:val="SkrivelseNr"/>
          <w:b/>
          <w:sz w:val="19"/>
        </w:rPr>
        <w:t xml:space="preserve">  </w:t>
      </w:r>
      <w:r w:rsidRPr="00E95F5E">
        <w:rPr>
          <w:b/>
        </w:rPr>
        <w:t>Riksdagens parlamentariska ledningsorganisation samt ny förval</w:t>
      </w:r>
      <w:r w:rsidRPr="00E95F5E">
        <w:rPr>
          <w:b/>
        </w:rPr>
        <w:t>t</w:t>
      </w:r>
      <w:r w:rsidRPr="00E95F5E">
        <w:rPr>
          <w:b/>
        </w:rPr>
        <w:t xml:space="preserve">ningsorganisation för riksdagen </w:t>
      </w:r>
    </w:p>
    <w:p w:rsidR="00736792" w:rsidRPr="00E95F5E" w:rsidRDefault="00736792">
      <w:r w:rsidRPr="00E95F5E">
        <w:t>Talmanskonferensens förslag 1999/2000:TK2 Ny förvaltningsorganisation för riksdagen, bet. 1999/2000:KU19</w:t>
      </w:r>
    </w:p>
    <w:p w:rsidR="00736792" w:rsidRPr="00E95F5E" w:rsidRDefault="00736792">
      <w:pPr>
        <w:tabs>
          <w:tab w:val="left" w:pos="426"/>
        </w:tabs>
        <w:spacing w:before="187"/>
      </w:pPr>
      <w:r w:rsidRPr="00E95F5E">
        <w:t>Genomförda lagar/lagändringar:</w:t>
      </w:r>
    </w:p>
    <w:p w:rsidR="00736792" w:rsidRPr="00E95F5E" w:rsidRDefault="00736792">
      <w:r w:rsidRPr="00E95F5E">
        <w:t>SFS 2000:419 (lag (2000:419) med instruktion för riksdagsförvaltningen, SFS 2000:420 (lag om ändring i lagen (1972:625) om statligt stöd till politiska partier), SFS 2000:421 (lag om ändring i lagen (1976:633) om kungörande av lagar och andra författningar), SFS 2000:422 (lag om ändring i lagen (1982:1255) om författningssamlingar för riksdagens förvaltningskontor och Riksbanken), SFS 2000:423 (lag om ändring i lagen (1983:953) om säke</w:t>
      </w:r>
      <w:r w:rsidRPr="00E95F5E">
        <w:t>r</w:t>
      </w:r>
      <w:r w:rsidRPr="00E95F5E">
        <w:t>hetsskydd i riksdagen), SFS 2000:424 (lag om ändring i lagen (1986:765) med instruktion för Riksdagens ombudsmän), SFS 2000:425 (lag om ändring i lagen (1987:518) med instruktion för Riksdagens revisorer), SFS 2000:426 (lag om ändring i lagen (1988:46) om revision av riksdagens förvaltning och riksdagens myndigheter m.m.), SFS 2000:427 (lag om ändring i lagen (1988:1385) om Sveriges riksbank), SFS 2000:428 (lag om ändring i lagen (1989:186) om överklagande av administrativa beslut av riksdagens förval</w:t>
      </w:r>
      <w:r w:rsidRPr="00E95F5E">
        <w:t>t</w:t>
      </w:r>
      <w:r w:rsidRPr="00E95F5E">
        <w:t>ning</w:t>
      </w:r>
      <w:r w:rsidRPr="00E95F5E">
        <w:t>skontor och myndigheter), SFS 2000:429 (lag om ändring i lagen (1993:825) om personregister i riksdagens informationssystem Rixlex), SFS 2000:430 (lag om ändring i lagen (1993:1426) med instruktion för Riksd</w:t>
      </w:r>
      <w:r w:rsidRPr="00E95F5E">
        <w:t>a</w:t>
      </w:r>
      <w:r w:rsidRPr="00E95F5E">
        <w:t xml:space="preserve">gens arvodesnämnd), SFS 2000:431 (lag om ändring i lagen (1993:1427) med instruktion för Statsrådsarvodesnämnden), SFS 2000:432 (lag om ändring i lagen (1994:1065) om ekonomiska villkor för riksdagens ledamöter), SFS 2000:433 (lag om ändring i lagen (1996:304) om arvode m.m. till Sveriges företrädare i </w:t>
      </w:r>
      <w:r w:rsidRPr="00E95F5E">
        <w:t>Europaparlamentet), SFS 2000:434 (lag om ändring i säkerhet</w:t>
      </w:r>
      <w:r w:rsidRPr="00E95F5E">
        <w:t>s</w:t>
      </w:r>
      <w:r w:rsidRPr="00E95F5E">
        <w:t>skyddslagen (1996:627), SFS 2000:435 (lag om ändring i lagen (1996:810) om registrering av riksdagsledamöters åtaganden och ekonomiska intressen), SFS 2000:436 (lag om ändring i lagen (1999:1209) om stöd till riksdagsled</w:t>
      </w:r>
      <w:r w:rsidRPr="00E95F5E">
        <w:t>a</w:t>
      </w:r>
      <w:r w:rsidRPr="00E95F5E">
        <w:t>möternas och partigruppernas arbete i riksdagen), SFS 2000:437 (lag om ändring i lagen (1999:1286) om ändring i lagen (1994:1065) om ekonomiska villkor för riksdagens ledamöter) samt SFS 2000:438 (lag om ändring i lagen (1975:1339)</w:t>
      </w:r>
      <w:r w:rsidRPr="00E95F5E">
        <w:t xml:space="preserve"> om Justiti</w:t>
      </w:r>
      <w:r w:rsidRPr="00E95F5E">
        <w:t>e</w:t>
      </w:r>
      <w:r w:rsidRPr="00E95F5E">
        <w:t>kanslerns tillsyn).</w:t>
      </w:r>
    </w:p>
    <w:p w:rsidR="00736792" w:rsidRPr="00E95F5E" w:rsidRDefault="00736792">
      <w:pPr>
        <w:pBdr>
          <w:bottom w:val="single" w:sz="4" w:space="12" w:color="auto"/>
        </w:pBdr>
        <w:spacing w:before="187" w:line="240" w:lineRule="atLeast"/>
      </w:pPr>
      <w:r w:rsidRPr="00E95F5E">
        <w:t>Skrivelsen är slutbehandlad.</w:t>
      </w:r>
    </w:p>
    <w:p w:rsidR="00736792" w:rsidRPr="00E95F5E" w:rsidRDefault="00736792">
      <w:pPr>
        <w:jc w:val="left"/>
        <w:rPr>
          <w:b/>
        </w:rPr>
      </w:pPr>
      <w:r w:rsidRPr="00E95F5E">
        <w:rPr>
          <w:b/>
        </w:rPr>
        <w:t>4.  nr 221  Nordiskt samarbete 1999</w:t>
      </w:r>
    </w:p>
    <w:p w:rsidR="00736792" w:rsidRPr="00E95F5E" w:rsidRDefault="00736792">
      <w:r w:rsidRPr="00E95F5E">
        <w:t>Regeringens skrivelse 1999/2000:90 Nordiskt samarbete 1999, redogörelsen till riksdagen 1999/2000:NR1 Nordiska rådets svenska delegations berättelse angående verksamheten under 1999 jämte motioner, bet. 1999/2000:UU9.</w:t>
      </w:r>
    </w:p>
    <w:p w:rsidR="00736792" w:rsidRPr="00E95F5E" w:rsidRDefault="00736792">
      <w:pPr>
        <w:pBdr>
          <w:bottom w:val="single" w:sz="4" w:space="12" w:color="auto"/>
        </w:pBdr>
        <w:spacing w:before="187" w:line="240" w:lineRule="atLeast"/>
      </w:pPr>
      <w:r w:rsidRPr="00E95F5E">
        <w:t>Skrivelsen är slutbehandlad.</w:t>
      </w:r>
    </w:p>
    <w:p w:rsidR="00736792" w:rsidRPr="00E95F5E" w:rsidRDefault="00736792">
      <w:pPr>
        <w:jc w:val="left"/>
        <w:rPr>
          <w:b/>
        </w:rPr>
      </w:pPr>
      <w:r w:rsidRPr="00E95F5E">
        <w:rPr>
          <w:b/>
        </w:rPr>
        <w:t>5.  nr 242  Ändringar i arvodeslagen</w:t>
      </w:r>
    </w:p>
    <w:p w:rsidR="00736792" w:rsidRPr="00E95F5E" w:rsidRDefault="00736792">
      <w:pPr>
        <w:rPr>
          <w:b/>
        </w:rPr>
      </w:pPr>
      <w:r w:rsidRPr="00E95F5E">
        <w:t>Förslag från riksdagens förvaltningsstyrelse 1999/2000:RFK2, bet. 1999/2000: KU22</w:t>
      </w:r>
    </w:p>
    <w:p w:rsidR="00736792" w:rsidRPr="00E95F5E" w:rsidRDefault="00736792">
      <w:pPr>
        <w:tabs>
          <w:tab w:val="left" w:pos="426"/>
        </w:tabs>
        <w:spacing w:before="187"/>
      </w:pPr>
      <w:r w:rsidRPr="00E95F5E">
        <w:t>Genomförd lagändring:</w:t>
      </w:r>
    </w:p>
    <w:p w:rsidR="00736792" w:rsidRPr="00E95F5E" w:rsidRDefault="00736792">
      <w:pPr>
        <w:tabs>
          <w:tab w:val="left" w:pos="426"/>
        </w:tabs>
      </w:pPr>
      <w:r w:rsidRPr="00E95F5E">
        <w:t>SFS 2000:548 (Lag om ändring i lagen (1989:185) om riksdagsledamöternas arvode).</w:t>
      </w:r>
    </w:p>
    <w:p w:rsidR="00736792" w:rsidRPr="00E95F5E" w:rsidRDefault="00736792">
      <w:pPr>
        <w:spacing w:before="187" w:line="240" w:lineRule="atLeast"/>
      </w:pPr>
      <w:r w:rsidRPr="00E95F5E">
        <w:t>Skrivelsen är slutbehandlad.</w:t>
      </w:r>
    </w:p>
    <w:p w:rsidR="00736792" w:rsidRPr="00E95F5E" w:rsidRDefault="00736792">
      <w:pPr>
        <w:pStyle w:val="R2"/>
      </w:pPr>
      <w:r w:rsidRPr="00E95F5E">
        <w:t>Riksmötet 2000/01</w:t>
      </w:r>
    </w:p>
    <w:p w:rsidR="00736792" w:rsidRPr="00E95F5E" w:rsidRDefault="00736792">
      <w:pPr>
        <w:spacing w:before="187"/>
      </w:pPr>
      <w:r w:rsidRPr="00E95F5E">
        <w:t>Riksdagsskrivelserna nr 20 och 66 är ställda till riksdagsförvaltningen och nr 68 och 116 till riksdagsstyrelsen</w:t>
      </w:r>
    </w:p>
    <w:p w:rsidR="00736792" w:rsidRPr="00E95F5E" w:rsidRDefault="00736792">
      <w:pPr>
        <w:spacing w:before="312"/>
      </w:pPr>
      <w:r w:rsidRPr="00E95F5E">
        <w:t>Riksdagsskrivelse</w:t>
      </w:r>
    </w:p>
    <w:p w:rsidR="00736792" w:rsidRPr="00E95F5E" w:rsidRDefault="00736792">
      <w:pPr>
        <w:spacing w:before="187"/>
        <w:jc w:val="left"/>
        <w:rPr>
          <w:b/>
          <w:i/>
        </w:rPr>
      </w:pPr>
      <w:r w:rsidRPr="00E95F5E">
        <w:rPr>
          <w:b/>
        </w:rPr>
        <w:t xml:space="preserve">6.  nr 20  Riksdagens arbetsformer </w:t>
      </w:r>
    </w:p>
    <w:p w:rsidR="00736792" w:rsidRPr="00E95F5E" w:rsidRDefault="00736792">
      <w:r w:rsidRPr="00E95F5E">
        <w:t>Prop. 2000/01:1 volym 7, jämte motioner, bet. 2000/01:KU4</w:t>
      </w:r>
    </w:p>
    <w:p w:rsidR="00736792" w:rsidRPr="00E95F5E" w:rsidRDefault="00736792">
      <w:pPr>
        <w:tabs>
          <w:tab w:val="left" w:pos="426"/>
        </w:tabs>
        <w:spacing w:before="187"/>
      </w:pPr>
      <w:r w:rsidRPr="00E95F5E">
        <w:t>Genomförda lagändringar:</w:t>
      </w:r>
    </w:p>
    <w:p w:rsidR="00736792" w:rsidRPr="00E95F5E" w:rsidRDefault="00736792">
      <w:pPr>
        <w:tabs>
          <w:tab w:val="left" w:pos="426"/>
        </w:tabs>
      </w:pPr>
      <w:r w:rsidRPr="00E95F5E">
        <w:t>SFS 2000:1062 (lag om ändring i riksdagsordningen), SFS 2000:1063 (lag om ändring i lagen (1996:810) om registrering av riksdagsledamöters åtaga</w:t>
      </w:r>
      <w:r w:rsidRPr="00E95F5E">
        <w:t>n</w:t>
      </w:r>
      <w:r w:rsidRPr="00E95F5E">
        <w:t>den och ekonomiska intre</w:t>
      </w:r>
      <w:r w:rsidRPr="00E95F5E">
        <w:t>s</w:t>
      </w:r>
      <w:r w:rsidRPr="00E95F5E">
        <w:t xml:space="preserve">sen). </w:t>
      </w:r>
    </w:p>
    <w:p w:rsidR="00736792" w:rsidRPr="00E95F5E" w:rsidRDefault="00736792">
      <w:pPr>
        <w:tabs>
          <w:tab w:val="left" w:pos="426"/>
        </w:tabs>
        <w:spacing w:before="187"/>
      </w:pPr>
      <w:r w:rsidRPr="00E95F5E">
        <w:t xml:space="preserve">Övriga åtgärder: </w:t>
      </w:r>
    </w:p>
    <w:p w:rsidR="00736792" w:rsidRPr="00E95F5E" w:rsidRDefault="00736792">
      <w:r w:rsidRPr="00E95F5E">
        <w:t>Utskottet förutsatte att en utvärdering av registrering av riksdagsledamöters åtaganden och ekonomiska intressen kommer till stånd i enlighet med vad som tidigare uttalats.</w:t>
      </w:r>
    </w:p>
    <w:p w:rsidR="00736792" w:rsidRPr="00E95F5E" w:rsidRDefault="00736792">
      <w:pPr>
        <w:pBdr>
          <w:bottom w:val="single" w:sz="4" w:space="12" w:color="auto"/>
        </w:pBdr>
        <w:spacing w:before="187"/>
      </w:pPr>
      <w:r w:rsidRPr="00E95F5E">
        <w:t>Förslag om formerna för en utvärdering kommer att föreläggas riksdagsst</w:t>
      </w:r>
      <w:r w:rsidRPr="00E95F5E">
        <w:t>y</w:t>
      </w:r>
      <w:r w:rsidRPr="00E95F5E">
        <w:t>relsen under våren 2001.</w:t>
      </w:r>
    </w:p>
    <w:p w:rsidR="00736792" w:rsidRPr="00E95F5E" w:rsidRDefault="00736792">
      <w:pPr>
        <w:rPr>
          <w:b/>
        </w:rPr>
      </w:pPr>
      <w:r w:rsidRPr="00E95F5E">
        <w:rPr>
          <w:b/>
        </w:rPr>
        <w:t>7.  nr 66</w:t>
      </w:r>
      <w:r w:rsidRPr="00E95F5E">
        <w:rPr>
          <w:rStyle w:val="SkrivelseNr"/>
          <w:b/>
          <w:sz w:val="19"/>
        </w:rPr>
        <w:t xml:space="preserve">  </w:t>
      </w:r>
      <w:r w:rsidRPr="00E95F5E">
        <w:rPr>
          <w:b/>
        </w:rPr>
        <w:t xml:space="preserve">Utgiftsområde 1 Rikets styrelse </w:t>
      </w:r>
    </w:p>
    <w:p w:rsidR="00736792" w:rsidRPr="00E95F5E" w:rsidRDefault="00736792">
      <w:r w:rsidRPr="00E95F5E">
        <w:t>Prop. 2000/01:1, utgiftsområde 1 Rikets styrelse, Riksdagens förvaltning</w:t>
      </w:r>
      <w:r w:rsidRPr="00E95F5E">
        <w:t>s</w:t>
      </w:r>
      <w:r w:rsidRPr="00E95F5E">
        <w:t>kontors redogörelse 1999/2000:RFK1 jämte m</w:t>
      </w:r>
      <w:r w:rsidRPr="00E95F5E">
        <w:t>o</w:t>
      </w:r>
      <w:r w:rsidRPr="00E95F5E">
        <w:t>tioner, bet. 2000/01:KU1</w:t>
      </w:r>
    </w:p>
    <w:p w:rsidR="00736792" w:rsidRPr="00E95F5E" w:rsidRDefault="00736792">
      <w:pPr>
        <w:spacing w:line="240" w:lineRule="atLeast"/>
      </w:pPr>
      <w:r w:rsidRPr="00E95F5E">
        <w:t>Riksdagsstyrelsen fattade beslut om anslagsdirektiv för 2001 den 13 dece</w:t>
      </w:r>
      <w:r w:rsidRPr="00E95F5E">
        <w:t>m</w:t>
      </w:r>
      <w:r w:rsidRPr="00E95F5E">
        <w:t>ber 2000, dnr 73-1221-00/01. Riksdagsförvaltningens årsredovisning för verksamhetsåret 1999 är lagd till handlingarna.</w:t>
      </w:r>
    </w:p>
    <w:p w:rsidR="00736792" w:rsidRPr="00E95F5E" w:rsidRDefault="00736792">
      <w:pPr>
        <w:tabs>
          <w:tab w:val="left" w:pos="426"/>
        </w:tabs>
        <w:spacing w:before="187"/>
      </w:pPr>
      <w:r w:rsidRPr="00E95F5E">
        <w:t>Genomförd lagändring:</w:t>
      </w:r>
    </w:p>
    <w:p w:rsidR="00736792" w:rsidRPr="00E95F5E" w:rsidRDefault="00736792">
      <w:r w:rsidRPr="00E95F5E">
        <w:t>SFS 2000:1195 (Lag om ändring i lagen (1999:1209) om stöd till riksdagsl</w:t>
      </w:r>
      <w:r w:rsidRPr="00E95F5E">
        <w:t>e</w:t>
      </w:r>
      <w:r w:rsidRPr="00E95F5E">
        <w:t>damöternas och partigruppernas arbete i riksd</w:t>
      </w:r>
      <w:r w:rsidRPr="00E95F5E">
        <w:t>a</w:t>
      </w:r>
      <w:r w:rsidRPr="00E95F5E">
        <w:t xml:space="preserve">gen). </w:t>
      </w:r>
    </w:p>
    <w:p w:rsidR="00736792" w:rsidRPr="00E95F5E" w:rsidRDefault="00736792">
      <w:pPr>
        <w:tabs>
          <w:tab w:val="left" w:pos="426"/>
        </w:tabs>
        <w:spacing w:before="187"/>
      </w:pPr>
      <w:r w:rsidRPr="00E95F5E">
        <w:t>Övriga åtgärder:</w:t>
      </w:r>
    </w:p>
    <w:p w:rsidR="00736792" w:rsidRPr="00E95F5E" w:rsidRDefault="00736792">
      <w:r w:rsidRPr="00E95F5E">
        <w:t>Konstitutionsutskottet förutsatte att frågan om femårsanalyser behandlas i det utvecklingsarbete som pågår inom riksdagsförvaltningen för att vidareu</w:t>
      </w:r>
      <w:r w:rsidRPr="00E95F5E">
        <w:t>t</w:t>
      </w:r>
      <w:r w:rsidRPr="00E95F5E">
        <w:t>veckla måluppföljningsmetoder och resultatmått samt kostnadsredovisning kopplat till m</w:t>
      </w:r>
      <w:r w:rsidRPr="00E95F5E">
        <w:t>å</w:t>
      </w:r>
      <w:r w:rsidRPr="00E95F5E">
        <w:t>lområden och prestationer.</w:t>
      </w:r>
    </w:p>
    <w:p w:rsidR="00736792" w:rsidRPr="00E95F5E" w:rsidRDefault="00736792">
      <w:pPr>
        <w:spacing w:before="187"/>
      </w:pPr>
      <w:r w:rsidRPr="00E95F5E">
        <w:t>Det pågående arbetet beskrivs i denna årsredovisning.</w:t>
      </w:r>
    </w:p>
    <w:p w:rsidR="00736792" w:rsidRPr="00E95F5E" w:rsidRDefault="00736792">
      <w:pPr>
        <w:jc w:val="left"/>
        <w:rPr>
          <w:b/>
        </w:rPr>
      </w:pPr>
      <w:r w:rsidRPr="00E95F5E">
        <w:br w:type="page"/>
      </w:r>
      <w:r w:rsidRPr="00E95F5E">
        <w:rPr>
          <w:b/>
        </w:rPr>
        <w:t>8.  nr 68</w:t>
      </w:r>
      <w:r w:rsidRPr="00E95F5E">
        <w:rPr>
          <w:rStyle w:val="SkrivelseNr"/>
          <w:b/>
          <w:sz w:val="19"/>
        </w:rPr>
        <w:t xml:space="preserve">  </w:t>
      </w:r>
      <w:r w:rsidRPr="00E95F5E">
        <w:rPr>
          <w:b/>
        </w:rPr>
        <w:t xml:space="preserve">Rikets styrelse </w:t>
      </w:r>
    </w:p>
    <w:p w:rsidR="00736792" w:rsidRPr="00E95F5E" w:rsidRDefault="00736792">
      <w:r w:rsidRPr="00E95F5E">
        <w:t>Motionerna 2000/01:K294 och 376, bet. 2000/01:KU1</w:t>
      </w:r>
    </w:p>
    <w:p w:rsidR="00736792" w:rsidRPr="00E95F5E" w:rsidRDefault="00736792">
      <w:pPr>
        <w:rPr>
          <w:b/>
          <w:i/>
        </w:rPr>
      </w:pPr>
      <w:r w:rsidRPr="00E95F5E">
        <w:t>Med anledning av två motioner angående avskaffande av riksdagsledamöte</w:t>
      </w:r>
      <w:r w:rsidRPr="00E95F5E">
        <w:t>r</w:t>
      </w:r>
      <w:r w:rsidRPr="00E95F5E">
        <w:t>nas sjukvårds- och läkemedelsförmåner uppdrog riksdagen till riksdagsstyre</w:t>
      </w:r>
      <w:r w:rsidRPr="00E95F5E">
        <w:t>l</w:t>
      </w:r>
      <w:r w:rsidRPr="00E95F5E">
        <w:t>sen att skyndsamt utreda hur förändringar i ersättningssystemet bör utformas.</w:t>
      </w:r>
    </w:p>
    <w:p w:rsidR="00736792" w:rsidRPr="00E95F5E" w:rsidRDefault="00736792">
      <w:pPr>
        <w:spacing w:before="187"/>
      </w:pPr>
      <w:r w:rsidRPr="00E95F5E">
        <w:t>Åtgärd:</w:t>
      </w:r>
    </w:p>
    <w:p w:rsidR="00736792" w:rsidRPr="00E95F5E" w:rsidRDefault="00736792">
      <w:pPr>
        <w:pBdr>
          <w:bottom w:val="single" w:sz="4" w:space="12" w:color="auto"/>
        </w:pBdr>
      </w:pPr>
      <w:r w:rsidRPr="00E95F5E">
        <w:t>Förslag om ändring i ersättningslagen kommer att föreläggas riksdagsstyre</w:t>
      </w:r>
      <w:r w:rsidRPr="00E95F5E">
        <w:t>l</w:t>
      </w:r>
      <w:r w:rsidRPr="00E95F5E">
        <w:t>sen under våren 2001.</w:t>
      </w:r>
    </w:p>
    <w:p w:rsidR="00736792" w:rsidRPr="00E95F5E" w:rsidRDefault="00736792">
      <w:pPr>
        <w:jc w:val="left"/>
        <w:rPr>
          <w:b/>
        </w:rPr>
      </w:pPr>
      <w:r w:rsidRPr="00E95F5E">
        <w:rPr>
          <w:b/>
        </w:rPr>
        <w:t>9.  nr 116  Riksdagen och den statliga revisionen</w:t>
      </w:r>
    </w:p>
    <w:p w:rsidR="00736792" w:rsidRPr="00E95F5E" w:rsidRDefault="00736792">
      <w:r w:rsidRPr="00E95F5E">
        <w:t>Riksdagsstyrelsens förslag 1999/2000:RS1, motionerna 2000/01:K1, K2 och K324, 1999/2000:K314, K315, K316, K317, K337, K342, K343, K349 och Fi510, bet. 2000/01:KU8</w:t>
      </w:r>
    </w:p>
    <w:p w:rsidR="00736792" w:rsidRPr="00E95F5E" w:rsidRDefault="00736792">
      <w:r w:rsidRPr="00E95F5E">
        <w:t>Riksdagen uppdrog åt riksdagsstyrelsen att efter utredning återkomma till riksdagen med förslag som i enlighet med vad utskottet anfört tillgodoser riksdagens eget behov av rev</w:t>
      </w:r>
      <w:r w:rsidRPr="00E95F5E">
        <w:t>i</w:t>
      </w:r>
      <w:r w:rsidRPr="00E95F5E">
        <w:t>sionsliknande insatser.</w:t>
      </w:r>
    </w:p>
    <w:p w:rsidR="00736792" w:rsidRPr="00E95F5E" w:rsidRDefault="00736792">
      <w:pPr>
        <w:spacing w:before="187"/>
      </w:pPr>
      <w:r w:rsidRPr="00E95F5E">
        <w:t>Åtgärd:</w:t>
      </w:r>
    </w:p>
    <w:p w:rsidR="00736792" w:rsidRPr="00E95F5E" w:rsidRDefault="00736792">
      <w:pPr>
        <w:jc w:val="left"/>
      </w:pPr>
      <w:r w:rsidRPr="00E95F5E">
        <w:t>Förslag om fortsatt hantering i riksdagen av frågorna kommer att föreläggas rik</w:t>
      </w:r>
      <w:r w:rsidRPr="00E95F5E">
        <w:t>s</w:t>
      </w:r>
      <w:r w:rsidRPr="00E95F5E">
        <w:t>dagsstyrelsen under våren 2001.</w:t>
      </w:r>
    </w:p>
    <w:p w:rsidR="00736792" w:rsidRPr="00E95F5E" w:rsidRDefault="00736792">
      <w:pPr>
        <w:pStyle w:val="Tryckort"/>
        <w:framePr w:wrap="around"/>
        <w:jc w:val="right"/>
      </w:pPr>
      <w:r w:rsidRPr="00E95F5E">
        <w:t>Elanders Gotab, Stockholm  2001</w:t>
      </w:r>
    </w:p>
    <w:p w:rsidR="00736792" w:rsidRPr="00E95F5E" w:rsidRDefault="00736792">
      <w:pPr>
        <w:pStyle w:val="Normaltindrag"/>
      </w:pPr>
    </w:p>
    <w:sectPr w:rsidR="00736792" w:rsidRPr="00E95F5E">
      <w:headerReference w:type="even" r:id="rId123"/>
      <w:headerReference w:type="default" r:id="rId124"/>
      <w:footerReference w:type="even" r:id="rId125"/>
      <w:footerReference w:type="default" r:id="rId126"/>
      <w:headerReference w:type="first" r:id="rId127"/>
      <w:footerReference w:type="first" r:id="rId128"/>
      <w:pgSz w:w="11906" w:h="16838" w:code="9"/>
      <w:pgMar w:top="851"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792" w:rsidRPr="00E95F5E" w:rsidRDefault="00736792">
      <w:pPr>
        <w:spacing w:before="0" w:line="240" w:lineRule="auto"/>
      </w:pPr>
      <w:r w:rsidRPr="00E95F5E">
        <w:separator/>
      </w:r>
    </w:p>
  </w:endnote>
  <w:endnote w:type="continuationSeparator" w:id="0">
    <w:p w:rsidR="00736792" w:rsidRPr="00E95F5E" w:rsidRDefault="00736792">
      <w:pPr>
        <w:spacing w:before="0" w:line="240" w:lineRule="auto"/>
      </w:pPr>
      <w:r w:rsidRPr="00E95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w:t>
    </w:r>
    <w:r w:rsidRPr="00E95F5E">
      <w:fldChar w:fldCharType="end"/>
    </w:r>
  </w:p>
  <w:p w:rsidR="00736792" w:rsidRPr="00E95F5E" w:rsidRDefault="007367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8</w:t>
    </w:r>
    <w:r w:rsidRPr="00E95F5E">
      <w:fldChar w:fldCharType="end"/>
    </w:r>
  </w:p>
  <w:p w:rsidR="00736792" w:rsidRPr="00E95F5E" w:rsidRDefault="007367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7</w:t>
    </w:r>
    <w:r w:rsidRPr="00E95F5E">
      <w:fldChar w:fldCharType="end"/>
    </w:r>
  </w:p>
  <w:p w:rsidR="00736792" w:rsidRPr="00E95F5E" w:rsidRDefault="007367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6</w:instrText>
    </w:r>
    <w:r w:rsidRPr="00E95F5E">
      <w:fldChar w:fldCharType="end"/>
    </w:r>
    <w:r w:rsidRPr="00E95F5E">
      <w:instrText xml:space="preserve">/2 </w:instrText>
    </w:r>
    <w:r w:rsidRPr="00E95F5E">
      <w:fldChar w:fldCharType="separate"/>
    </w:r>
    <w:r w:rsidRPr="00E95F5E">
      <w:instrText>3</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6</w:instrText>
    </w:r>
    <w:r w:rsidRPr="00E95F5E">
      <w:fldChar w:fldCharType="end"/>
    </w:r>
    <w:r w:rsidRPr="00E95F5E">
      <w:instrText xml:space="preserve">/2) </w:instrText>
    </w:r>
    <w:r w:rsidRPr="00E95F5E">
      <w:fldChar w:fldCharType="separate"/>
    </w:r>
    <w:r w:rsidRPr="00E95F5E">
      <w:instrText>3</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6</w:instrText>
    </w:r>
    <w:r w:rsidRPr="00E95F5E">
      <w:fldChar w:fldCharType="end"/>
    </w:r>
  </w:p>
  <w:p w:rsidR="00736792" w:rsidRPr="00E95F5E" w:rsidRDefault="00736792">
    <w:pPr>
      <w:pStyle w:val="SidfotV"/>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7</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6</w:t>
    </w:r>
    <w:r w:rsidRPr="00E95F5E">
      <w:fldChar w:fldCharType="end"/>
    </w:r>
  </w:p>
  <w:p w:rsidR="00736792" w:rsidRPr="00E95F5E" w:rsidRDefault="00736792">
    <w:pPr>
      <w:pStyle w:val="SidfotH"/>
      <w:framePr w:w="8957" w:h="283" w:hRule="exact" w:hSpace="0" w:vSpace="0" w:wrap="around" w:xAlign="inside" w:y="13040" w:anchorLock="0"/>
    </w:pPr>
    <w:r w:rsidRPr="00E95F5E">
      <w:fldChar w:fldCharType="end"/>
    </w:r>
  </w:p>
  <w:p w:rsidR="00736792" w:rsidRPr="00E95F5E" w:rsidRDefault="007367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10</w:t>
    </w:r>
    <w:r w:rsidRPr="00E95F5E">
      <w:fldChar w:fldCharType="end"/>
    </w:r>
  </w:p>
  <w:p w:rsidR="00736792" w:rsidRPr="00E95F5E" w:rsidRDefault="007367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9</w:t>
    </w:r>
    <w:r w:rsidRPr="00E95F5E">
      <w:fldChar w:fldCharType="end"/>
    </w:r>
  </w:p>
  <w:p w:rsidR="00736792" w:rsidRPr="00E95F5E" w:rsidRDefault="007367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7</w:instrText>
    </w:r>
    <w:r w:rsidRPr="00E95F5E">
      <w:fldChar w:fldCharType="end"/>
    </w:r>
    <w:r w:rsidRPr="00E95F5E">
      <w:instrText xml:space="preserve">/2 </w:instrText>
    </w:r>
    <w:r w:rsidRPr="00E95F5E">
      <w:fldChar w:fldCharType="separate"/>
    </w:r>
    <w:r w:rsidRPr="00E95F5E">
      <w:instrText>3,5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7</w:instrText>
    </w:r>
    <w:r w:rsidRPr="00E95F5E">
      <w:fldChar w:fldCharType="end"/>
    </w:r>
    <w:r w:rsidRPr="00E95F5E">
      <w:instrText xml:space="preserve">/2) </w:instrText>
    </w:r>
    <w:r w:rsidRPr="00E95F5E">
      <w:fldChar w:fldCharType="separate"/>
    </w:r>
    <w:r w:rsidRPr="00E95F5E">
      <w:instrText>3</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8</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7</w:instrText>
    </w:r>
    <w:r w:rsidRPr="00E95F5E">
      <w:fldChar w:fldCharType="end"/>
    </w:r>
    <w:r w:rsidRPr="00E95F5E">
      <w:instrText>"</w:instrText>
    </w:r>
    <w:r w:rsidRPr="00E95F5E">
      <w:fldChar w:fldCharType="separate"/>
    </w:r>
    <w:r w:rsidRPr="00E95F5E">
      <w:t>7</w:t>
    </w:r>
    <w:r w:rsidRPr="00E95F5E">
      <w:fldChar w:fldCharType="end"/>
    </w:r>
  </w:p>
  <w:p w:rsidR="00736792" w:rsidRPr="00E95F5E" w:rsidRDefault="0073679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14</w:t>
    </w:r>
    <w:r w:rsidRPr="00E95F5E">
      <w:fldChar w:fldCharType="end"/>
    </w:r>
  </w:p>
  <w:p w:rsidR="00736792" w:rsidRPr="00E95F5E" w:rsidRDefault="0073679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13</w:t>
    </w:r>
    <w:r w:rsidRPr="00E95F5E">
      <w:fldChar w:fldCharType="end"/>
    </w:r>
  </w:p>
  <w:p w:rsidR="00736792" w:rsidRPr="00E95F5E" w:rsidRDefault="0073679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11</w:instrText>
    </w:r>
    <w:r w:rsidRPr="00E95F5E">
      <w:fldChar w:fldCharType="end"/>
    </w:r>
    <w:r w:rsidRPr="00E95F5E">
      <w:instrText xml:space="preserve">/2 </w:instrText>
    </w:r>
    <w:r w:rsidRPr="00E95F5E">
      <w:fldChar w:fldCharType="separate"/>
    </w:r>
    <w:r w:rsidRPr="00E95F5E">
      <w:instrText>5,5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11</w:instrText>
    </w:r>
    <w:r w:rsidRPr="00E95F5E">
      <w:fldChar w:fldCharType="end"/>
    </w:r>
    <w:r w:rsidRPr="00E95F5E">
      <w:instrText xml:space="preserve">/2) </w:instrText>
    </w:r>
    <w:r w:rsidRPr="00E95F5E">
      <w:fldChar w:fldCharType="separate"/>
    </w:r>
    <w:r w:rsidRPr="00E95F5E">
      <w:instrText>5</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12</w:instrText>
    </w:r>
    <w:r w:rsidRPr="00E95F5E">
      <w:fldChar w:fldCharType="end"/>
    </w:r>
  </w:p>
  <w:p w:rsidR="00736792" w:rsidRPr="00E95F5E" w:rsidRDefault="00736792">
    <w:pPr>
      <w:pStyle w:val="SidfotH"/>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11</w:instrText>
    </w:r>
    <w:r w:rsidRPr="00E95F5E">
      <w:fldChar w:fldCharType="end"/>
    </w:r>
    <w:r w:rsidRPr="00E95F5E">
      <w:instrText>"</w:instrText>
    </w:r>
    <w:r w:rsidRPr="00E95F5E">
      <w:fldChar w:fldCharType="separate"/>
    </w:r>
    <w:r w:rsidRPr="00E95F5E">
      <w:t>11</w:t>
    </w:r>
    <w:r w:rsidRPr="00E95F5E">
      <w:fldChar w:fldCharType="end"/>
    </w:r>
  </w:p>
  <w:p w:rsidR="00736792" w:rsidRPr="00E95F5E" w:rsidRDefault="0073679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18</w:t>
    </w:r>
    <w:r w:rsidRPr="00E95F5E">
      <w:fldChar w:fldCharType="end"/>
    </w:r>
  </w:p>
  <w:p w:rsidR="00736792" w:rsidRPr="00E95F5E" w:rsidRDefault="007367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w:t>
    </w:r>
    <w:r w:rsidRPr="00E95F5E">
      <w:fldChar w:fldCharType="end"/>
    </w:r>
  </w:p>
  <w:p w:rsidR="00736792" w:rsidRPr="00E95F5E" w:rsidRDefault="0073679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17</w:t>
    </w:r>
    <w:r w:rsidRPr="00E95F5E">
      <w:fldChar w:fldCharType="end"/>
    </w:r>
  </w:p>
  <w:p w:rsidR="00736792" w:rsidRPr="00E95F5E" w:rsidRDefault="0073679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16</w:instrText>
    </w:r>
    <w:r w:rsidRPr="00E95F5E">
      <w:fldChar w:fldCharType="end"/>
    </w:r>
  </w:p>
  <w:p w:rsidR="00736792" w:rsidRPr="00E95F5E" w:rsidRDefault="00736792">
    <w:pPr>
      <w:pStyle w:val="SidfotH"/>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15</w:instrText>
    </w:r>
    <w:r w:rsidRPr="00E95F5E">
      <w:fldChar w:fldCharType="end"/>
    </w:r>
    <w:r w:rsidRPr="00E95F5E">
      <w:instrText>"</w:instrText>
    </w:r>
    <w:r w:rsidRPr="00E95F5E">
      <w:fldChar w:fldCharType="separate"/>
    </w:r>
    <w:r w:rsidRPr="00E95F5E">
      <w:t>15</w:t>
    </w:r>
    <w:r w:rsidRPr="00E95F5E">
      <w:fldChar w:fldCharType="end"/>
    </w:r>
  </w:p>
  <w:p w:rsidR="00736792" w:rsidRPr="00E95F5E" w:rsidRDefault="0073679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16</w:t>
    </w:r>
    <w:r w:rsidRPr="00E95F5E">
      <w:fldChar w:fldCharType="end"/>
    </w:r>
  </w:p>
  <w:p w:rsidR="00736792" w:rsidRPr="00E95F5E" w:rsidRDefault="0073679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19</w:t>
    </w:r>
    <w:r w:rsidRPr="00E95F5E">
      <w:fldChar w:fldCharType="end"/>
    </w:r>
  </w:p>
  <w:p w:rsidR="00736792" w:rsidRPr="00E95F5E" w:rsidRDefault="0073679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16</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15</w:instrText>
    </w:r>
    <w:r w:rsidRPr="00E95F5E">
      <w:fldChar w:fldCharType="end"/>
    </w:r>
    <w:r w:rsidRPr="00E95F5E">
      <w:instrText>"</w:instrText>
    </w:r>
    <w:r w:rsidRPr="00E95F5E">
      <w:fldChar w:fldCharType="separate"/>
    </w:r>
    <w:r w:rsidRPr="00E95F5E">
      <w:t>15</w:t>
    </w:r>
    <w:r w:rsidRPr="00E95F5E">
      <w:fldChar w:fldCharType="end"/>
    </w:r>
  </w:p>
  <w:p w:rsidR="00736792" w:rsidRPr="00E95F5E" w:rsidRDefault="0073679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20</w:t>
    </w:r>
    <w:r w:rsidRPr="00E95F5E">
      <w:fldChar w:fldCharType="end"/>
    </w:r>
  </w:p>
  <w:p w:rsidR="00736792" w:rsidRPr="00E95F5E" w:rsidRDefault="0073679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21</w:t>
    </w:r>
    <w:r w:rsidRPr="00E95F5E">
      <w:fldChar w:fldCharType="end"/>
    </w:r>
  </w:p>
  <w:p w:rsidR="00736792" w:rsidRPr="00E95F5E" w:rsidRDefault="0073679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16</w:instrText>
    </w:r>
    <w:r w:rsidRPr="00E95F5E">
      <w:fldChar w:fldCharType="end"/>
    </w:r>
    <w:r w:rsidRPr="00E95F5E">
      <w:instrText xml:space="preserve">/2 </w:instrText>
    </w:r>
    <w:r w:rsidRPr="00E95F5E">
      <w:fldChar w:fldCharType="separate"/>
    </w:r>
    <w:r w:rsidRPr="00E95F5E">
      <w:instrText>8</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16</w:instrText>
    </w:r>
    <w:r w:rsidRPr="00E95F5E">
      <w:fldChar w:fldCharType="end"/>
    </w:r>
    <w:r w:rsidRPr="00E95F5E">
      <w:instrText xml:space="preserve">/2) </w:instrText>
    </w:r>
    <w:r w:rsidRPr="00E95F5E">
      <w:fldChar w:fldCharType="separate"/>
    </w:r>
    <w:r w:rsidRPr="00E95F5E">
      <w:instrText>8</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16</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17</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16</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26</w:t>
    </w:r>
    <w:r w:rsidRPr="00E95F5E">
      <w:fldChar w:fldCharType="end"/>
    </w:r>
  </w:p>
  <w:p w:rsidR="00736792" w:rsidRPr="00E95F5E" w:rsidRDefault="0073679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27</w:t>
    </w:r>
    <w:r w:rsidRPr="00E95F5E">
      <w:fldChar w:fldCharType="end"/>
    </w:r>
  </w:p>
  <w:p w:rsidR="00736792" w:rsidRPr="00E95F5E" w:rsidRDefault="007367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00E95F5E">
      <w:rPr>
        <w:noProof/>
      </w:rPr>
      <w:instrText>1</w:instrText>
    </w:r>
    <w:r w:rsidRPr="00E95F5E">
      <w:fldChar w:fldCharType="end"/>
    </w:r>
    <w:r w:rsidRPr="00E95F5E">
      <w:instrText xml:space="preserve">/2 </w:instrText>
    </w:r>
    <w:r w:rsidRPr="00E95F5E">
      <w:fldChar w:fldCharType="separate"/>
    </w:r>
    <w:r w:rsidR="00E95F5E">
      <w:rPr>
        <w:noProof/>
      </w:rPr>
      <w:instrText>0,5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00E95F5E">
      <w:rPr>
        <w:noProof/>
      </w:rPr>
      <w:instrText>1</w:instrText>
    </w:r>
    <w:r w:rsidRPr="00E95F5E">
      <w:fldChar w:fldCharType="end"/>
    </w:r>
    <w:r w:rsidRPr="00E95F5E">
      <w:instrText xml:space="preserve">/2) </w:instrText>
    </w:r>
    <w:r w:rsidRPr="00E95F5E">
      <w:fldChar w:fldCharType="separate"/>
    </w:r>
    <w:r w:rsidR="00E95F5E">
      <w:rPr>
        <w:noProof/>
      </w:rPr>
      <w:instrText>0</w:instrText>
    </w:r>
    <w:r w:rsidRPr="00E95F5E">
      <w:fldChar w:fldCharType="end"/>
    </w:r>
    <w:r w:rsidRPr="00E95F5E">
      <w:fldChar w:fldCharType="separate"/>
    </w:r>
    <w:r w:rsidR="00E95F5E">
      <w:rPr>
        <w:noProof/>
      </w:rPr>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14</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00E95F5E">
      <w:rPr>
        <w:noProof/>
      </w:rPr>
      <w:instrText>1</w:instrText>
    </w:r>
    <w:r w:rsidRPr="00E95F5E">
      <w:fldChar w:fldCharType="end"/>
    </w:r>
    <w:r w:rsidRPr="00E95F5E">
      <w:instrText>"</w:instrText>
    </w:r>
    <w:r w:rsidRPr="00E95F5E">
      <w:fldChar w:fldCharType="separate"/>
    </w:r>
    <w:r w:rsidR="00E95F5E">
      <w:rPr>
        <w:noProof/>
      </w:rPr>
      <w:t>1</w:t>
    </w:r>
    <w:r w:rsidRPr="00E95F5E">
      <w:fldChar w:fldCharType="end"/>
    </w:r>
  </w:p>
  <w:p w:rsidR="00736792" w:rsidRPr="00E95F5E" w:rsidRDefault="0073679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22</w:instrText>
    </w:r>
    <w:r w:rsidRPr="00E95F5E">
      <w:fldChar w:fldCharType="end"/>
    </w:r>
    <w:r w:rsidRPr="00E95F5E">
      <w:instrText xml:space="preserve">/2 </w:instrText>
    </w:r>
    <w:r w:rsidRPr="00E95F5E">
      <w:fldChar w:fldCharType="separate"/>
    </w:r>
    <w:r w:rsidRPr="00E95F5E">
      <w:instrText>11</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22</w:instrText>
    </w:r>
    <w:r w:rsidRPr="00E95F5E">
      <w:fldChar w:fldCharType="end"/>
    </w:r>
    <w:r w:rsidRPr="00E95F5E">
      <w:instrText xml:space="preserve">/2) </w:instrText>
    </w:r>
    <w:r w:rsidRPr="00E95F5E">
      <w:fldChar w:fldCharType="separate"/>
    </w:r>
    <w:r w:rsidRPr="00E95F5E">
      <w:instrText>11</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22</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23</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22</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32</w:t>
    </w:r>
    <w:r w:rsidRPr="00E95F5E">
      <w:fldChar w:fldCharType="end"/>
    </w:r>
  </w:p>
  <w:p w:rsidR="00736792" w:rsidRPr="00E95F5E" w:rsidRDefault="0073679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31</w:t>
    </w:r>
    <w:r w:rsidRPr="00E95F5E">
      <w:fldChar w:fldCharType="end"/>
    </w:r>
  </w:p>
  <w:p w:rsidR="00736792" w:rsidRPr="00E95F5E" w:rsidRDefault="0073679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28</w:instrText>
    </w:r>
    <w:r w:rsidRPr="00E95F5E">
      <w:fldChar w:fldCharType="end"/>
    </w:r>
    <w:r w:rsidRPr="00E95F5E">
      <w:instrText xml:space="preserve">/2 </w:instrText>
    </w:r>
    <w:r w:rsidRPr="00E95F5E">
      <w:fldChar w:fldCharType="separate"/>
    </w:r>
    <w:r w:rsidRPr="00E95F5E">
      <w:instrText>14</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28</w:instrText>
    </w:r>
    <w:r w:rsidRPr="00E95F5E">
      <w:fldChar w:fldCharType="end"/>
    </w:r>
    <w:r w:rsidRPr="00E95F5E">
      <w:instrText xml:space="preserve">/2) </w:instrText>
    </w:r>
    <w:r w:rsidRPr="00E95F5E">
      <w:fldChar w:fldCharType="separate"/>
    </w:r>
    <w:r w:rsidRPr="00E95F5E">
      <w:instrText>14</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28</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29</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28</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34</w:t>
    </w:r>
    <w:r w:rsidRPr="00E95F5E">
      <w:fldChar w:fldCharType="end"/>
    </w:r>
  </w:p>
  <w:p w:rsidR="00736792" w:rsidRPr="00E95F5E" w:rsidRDefault="0073679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35</w:t>
    </w:r>
    <w:r w:rsidRPr="00E95F5E">
      <w:fldChar w:fldCharType="end"/>
    </w:r>
  </w:p>
  <w:p w:rsidR="00736792" w:rsidRPr="00E95F5E" w:rsidRDefault="0073679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33</w:instrText>
    </w:r>
    <w:r w:rsidRPr="00E95F5E">
      <w:fldChar w:fldCharType="end"/>
    </w:r>
    <w:r w:rsidRPr="00E95F5E">
      <w:instrText xml:space="preserve">/2 </w:instrText>
    </w:r>
    <w:r w:rsidRPr="00E95F5E">
      <w:fldChar w:fldCharType="separate"/>
    </w:r>
    <w:r w:rsidRPr="00E95F5E">
      <w:instrText>16,5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33</w:instrText>
    </w:r>
    <w:r w:rsidRPr="00E95F5E">
      <w:fldChar w:fldCharType="end"/>
    </w:r>
    <w:r w:rsidRPr="00E95F5E">
      <w:instrText xml:space="preserve">/2) </w:instrText>
    </w:r>
    <w:r w:rsidRPr="00E95F5E">
      <w:fldChar w:fldCharType="separate"/>
    </w:r>
    <w:r w:rsidRPr="00E95F5E">
      <w:instrText>16</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34</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33</w:instrText>
    </w:r>
    <w:r w:rsidRPr="00E95F5E">
      <w:fldChar w:fldCharType="end"/>
    </w:r>
    <w:r w:rsidRPr="00E95F5E">
      <w:instrText>"</w:instrText>
    </w:r>
    <w:r w:rsidRPr="00E95F5E">
      <w:fldChar w:fldCharType="separate"/>
    </w:r>
    <w:r w:rsidRPr="00E95F5E">
      <w:t>33</w:t>
    </w:r>
    <w:r w:rsidRPr="00E95F5E">
      <w:fldChar w:fldCharType="end"/>
    </w:r>
  </w:p>
  <w:p w:rsidR="00736792" w:rsidRPr="00E95F5E" w:rsidRDefault="00736792">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40</w:t>
    </w:r>
    <w:r w:rsidRPr="00E95F5E">
      <w:fldChar w:fldCharType="end"/>
    </w:r>
  </w:p>
  <w:p w:rsidR="00736792" w:rsidRPr="00E95F5E" w:rsidRDefault="00736792">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41</w:t>
    </w:r>
    <w:r w:rsidRPr="00E95F5E">
      <w:fldChar w:fldCharType="end"/>
    </w:r>
  </w:p>
  <w:p w:rsidR="00736792" w:rsidRPr="00E95F5E" w:rsidRDefault="00736792">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36</w:instrText>
    </w:r>
    <w:r w:rsidRPr="00E95F5E">
      <w:fldChar w:fldCharType="end"/>
    </w:r>
    <w:r w:rsidRPr="00E95F5E">
      <w:instrText xml:space="preserve">/2 </w:instrText>
    </w:r>
    <w:r w:rsidRPr="00E95F5E">
      <w:fldChar w:fldCharType="separate"/>
    </w:r>
    <w:r w:rsidRPr="00E95F5E">
      <w:instrText>18</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36</w:instrText>
    </w:r>
    <w:r w:rsidRPr="00E95F5E">
      <w:fldChar w:fldCharType="end"/>
    </w:r>
    <w:r w:rsidRPr="00E95F5E">
      <w:instrText xml:space="preserve">/2) </w:instrText>
    </w:r>
    <w:r w:rsidRPr="00E95F5E">
      <w:fldChar w:fldCharType="separate"/>
    </w:r>
    <w:r w:rsidRPr="00E95F5E">
      <w:instrText>18</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36</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37</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36</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w:t>
    </w:r>
    <w:r w:rsidRPr="00E95F5E">
      <w:fldChar w:fldCharType="end"/>
    </w:r>
  </w:p>
  <w:p w:rsidR="00736792" w:rsidRPr="00E95F5E" w:rsidRDefault="00736792">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46</w:t>
    </w:r>
    <w:r w:rsidRPr="00E95F5E">
      <w:fldChar w:fldCharType="end"/>
    </w:r>
  </w:p>
  <w:p w:rsidR="00736792" w:rsidRPr="00E95F5E" w:rsidRDefault="00736792">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47</w:t>
    </w:r>
    <w:r w:rsidRPr="00E95F5E">
      <w:fldChar w:fldCharType="end"/>
    </w:r>
  </w:p>
  <w:p w:rsidR="00736792" w:rsidRPr="00E95F5E" w:rsidRDefault="00736792">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42</w:instrText>
    </w:r>
    <w:r w:rsidRPr="00E95F5E">
      <w:fldChar w:fldCharType="end"/>
    </w:r>
    <w:r w:rsidRPr="00E95F5E">
      <w:instrText xml:space="preserve">/2 </w:instrText>
    </w:r>
    <w:r w:rsidRPr="00E95F5E">
      <w:fldChar w:fldCharType="separate"/>
    </w:r>
    <w:r w:rsidRPr="00E95F5E">
      <w:instrText>21</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42</w:instrText>
    </w:r>
    <w:r w:rsidRPr="00E95F5E">
      <w:fldChar w:fldCharType="end"/>
    </w:r>
    <w:r w:rsidRPr="00E95F5E">
      <w:instrText xml:space="preserve">/2) </w:instrText>
    </w:r>
    <w:r w:rsidRPr="00E95F5E">
      <w:fldChar w:fldCharType="separate"/>
    </w:r>
    <w:r w:rsidRPr="00E95F5E">
      <w:instrText>21</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42</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43</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42</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48</w:t>
    </w:r>
    <w:r w:rsidRPr="00E95F5E">
      <w:fldChar w:fldCharType="end"/>
    </w:r>
  </w:p>
  <w:p w:rsidR="00736792" w:rsidRPr="00E95F5E" w:rsidRDefault="00736792">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45</w:t>
    </w:r>
    <w:r w:rsidRPr="00E95F5E">
      <w:fldChar w:fldCharType="end"/>
    </w:r>
  </w:p>
  <w:p w:rsidR="00736792" w:rsidRPr="00E95F5E" w:rsidRDefault="00736792">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48</w:instrText>
    </w:r>
    <w:r w:rsidRPr="00E95F5E">
      <w:fldChar w:fldCharType="end"/>
    </w:r>
    <w:r w:rsidRPr="00E95F5E">
      <w:instrText xml:space="preserve">/2 </w:instrText>
    </w:r>
    <w:r w:rsidRPr="00E95F5E">
      <w:fldChar w:fldCharType="separate"/>
    </w:r>
    <w:r w:rsidRPr="00E95F5E">
      <w:instrText>24</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48</w:instrText>
    </w:r>
    <w:r w:rsidRPr="00E95F5E">
      <w:fldChar w:fldCharType="end"/>
    </w:r>
    <w:r w:rsidRPr="00E95F5E">
      <w:instrText xml:space="preserve">/2) </w:instrText>
    </w:r>
    <w:r w:rsidRPr="00E95F5E">
      <w:fldChar w:fldCharType="separate"/>
    </w:r>
    <w:r w:rsidRPr="00E95F5E">
      <w:instrText>24</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48</w:instrText>
    </w:r>
    <w:r w:rsidRPr="00E95F5E">
      <w:fldChar w:fldCharType="end"/>
    </w:r>
  </w:p>
  <w:p w:rsidR="00736792" w:rsidRPr="00E95F5E" w:rsidRDefault="00736792">
    <w:pPr>
      <w:pStyle w:val="SidfotV"/>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49</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48</w:t>
    </w:r>
    <w:r w:rsidRPr="00E95F5E">
      <w:fldChar w:fldCharType="end"/>
    </w:r>
  </w:p>
  <w:p w:rsidR="00736792" w:rsidRPr="00E95F5E" w:rsidRDefault="00736792">
    <w:pPr>
      <w:pStyle w:val="SidfotH"/>
      <w:framePr w:w="8957" w:h="283" w:hRule="exact" w:hSpace="0" w:vSpace="0" w:wrap="around" w:xAlign="inside" w:y="13040" w:anchorLock="0"/>
    </w:pPr>
    <w:r w:rsidRPr="00E95F5E">
      <w:fldChar w:fldCharType="end"/>
    </w:r>
  </w:p>
  <w:p w:rsidR="00736792" w:rsidRPr="00E95F5E" w:rsidRDefault="00736792">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50</w:t>
    </w:r>
    <w:r w:rsidRPr="00E95F5E">
      <w:fldChar w:fldCharType="end"/>
    </w:r>
  </w:p>
  <w:p w:rsidR="00736792" w:rsidRPr="00E95F5E" w:rsidRDefault="00736792">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51</w:t>
    </w:r>
    <w:r w:rsidRPr="00E95F5E">
      <w:fldChar w:fldCharType="end"/>
    </w:r>
  </w:p>
  <w:p w:rsidR="00736792" w:rsidRPr="00E95F5E" w:rsidRDefault="00736792">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49</w:instrText>
    </w:r>
    <w:r w:rsidRPr="00E95F5E">
      <w:fldChar w:fldCharType="end"/>
    </w:r>
    <w:r w:rsidRPr="00E95F5E">
      <w:instrText xml:space="preserve">/2 </w:instrText>
    </w:r>
    <w:r w:rsidRPr="00E95F5E">
      <w:fldChar w:fldCharType="separate"/>
    </w:r>
    <w:r w:rsidRPr="00E95F5E">
      <w:instrText>24,5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49</w:instrText>
    </w:r>
    <w:r w:rsidRPr="00E95F5E">
      <w:fldChar w:fldCharType="end"/>
    </w:r>
    <w:r w:rsidRPr="00E95F5E">
      <w:instrText xml:space="preserve">/2) </w:instrText>
    </w:r>
    <w:r w:rsidRPr="00E95F5E">
      <w:fldChar w:fldCharType="separate"/>
    </w:r>
    <w:r w:rsidRPr="00E95F5E">
      <w:instrText>24</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50</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49</w:instrText>
    </w:r>
    <w:r w:rsidRPr="00E95F5E">
      <w:fldChar w:fldCharType="end"/>
    </w:r>
    <w:r w:rsidRPr="00E95F5E">
      <w:instrText>"</w:instrText>
    </w:r>
    <w:r w:rsidRPr="00E95F5E">
      <w:fldChar w:fldCharType="separate"/>
    </w:r>
    <w:r w:rsidRPr="00E95F5E">
      <w:t>49</w:t>
    </w:r>
    <w:r w:rsidRPr="00E95F5E">
      <w:fldChar w:fldCharType="end"/>
    </w:r>
  </w:p>
  <w:p w:rsidR="00736792" w:rsidRPr="00E95F5E" w:rsidRDefault="00736792">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50</w:t>
    </w:r>
    <w:r w:rsidRPr="00E95F5E">
      <w:fldChar w:fldCharType="end"/>
    </w:r>
  </w:p>
  <w:p w:rsidR="00736792" w:rsidRPr="00E95F5E" w:rsidRDefault="007367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w:t>
    </w:r>
    <w:r w:rsidRPr="00E95F5E">
      <w:fldChar w:fldCharType="end"/>
    </w:r>
  </w:p>
  <w:p w:rsidR="00736792" w:rsidRPr="00E95F5E" w:rsidRDefault="00736792">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51</w:t>
    </w:r>
    <w:r w:rsidRPr="00E95F5E">
      <w:fldChar w:fldCharType="end"/>
    </w:r>
  </w:p>
  <w:p w:rsidR="00736792" w:rsidRPr="00E95F5E" w:rsidRDefault="00736792">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51</w:instrText>
    </w:r>
    <w:r w:rsidRPr="00E95F5E">
      <w:fldChar w:fldCharType="end"/>
    </w:r>
    <w:r w:rsidRPr="00E95F5E">
      <w:instrText xml:space="preserve">/2 </w:instrText>
    </w:r>
    <w:r w:rsidRPr="00E95F5E">
      <w:fldChar w:fldCharType="separate"/>
    </w:r>
    <w:r w:rsidRPr="00E95F5E">
      <w:instrText>25,5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51</w:instrText>
    </w:r>
    <w:r w:rsidRPr="00E95F5E">
      <w:fldChar w:fldCharType="end"/>
    </w:r>
    <w:r w:rsidRPr="00E95F5E">
      <w:instrText xml:space="preserve">/2) </w:instrText>
    </w:r>
    <w:r w:rsidRPr="00E95F5E">
      <w:fldChar w:fldCharType="separate"/>
    </w:r>
    <w:r w:rsidRPr="00E95F5E">
      <w:instrText>25</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52</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51</w:instrText>
    </w:r>
    <w:r w:rsidRPr="00E95F5E">
      <w:fldChar w:fldCharType="end"/>
    </w:r>
    <w:r w:rsidRPr="00E95F5E">
      <w:instrText>"</w:instrText>
    </w:r>
    <w:r w:rsidRPr="00E95F5E">
      <w:fldChar w:fldCharType="separate"/>
    </w:r>
    <w:r w:rsidRPr="00E95F5E">
      <w:t>51</w:t>
    </w:r>
    <w:r w:rsidRPr="00E95F5E">
      <w:fldChar w:fldCharType="end"/>
    </w:r>
  </w:p>
  <w:p w:rsidR="00736792" w:rsidRPr="00E95F5E" w:rsidRDefault="00736792">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52</w:t>
    </w:r>
    <w:r w:rsidRPr="00E95F5E">
      <w:fldChar w:fldCharType="end"/>
    </w:r>
  </w:p>
  <w:p w:rsidR="00736792" w:rsidRPr="00E95F5E" w:rsidRDefault="00736792">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957" w:h="283" w:hRule="exact" w:hSpace="0" w:vSpace="0" w:wrap="around" w:xAlign="inside" w:y="13040"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49</w:t>
    </w:r>
    <w:r w:rsidRPr="00E95F5E">
      <w:fldChar w:fldCharType="end"/>
    </w:r>
  </w:p>
  <w:p w:rsidR="00736792" w:rsidRPr="00E95F5E" w:rsidRDefault="00736792">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52</w:instrText>
    </w:r>
    <w:r w:rsidRPr="00E95F5E">
      <w:fldChar w:fldCharType="end"/>
    </w:r>
    <w:r w:rsidRPr="00E95F5E">
      <w:instrText xml:space="preserve">/2 </w:instrText>
    </w:r>
    <w:r w:rsidRPr="00E95F5E">
      <w:fldChar w:fldCharType="separate"/>
    </w:r>
    <w:r w:rsidRPr="00E95F5E">
      <w:instrText>26</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52</w:instrText>
    </w:r>
    <w:r w:rsidRPr="00E95F5E">
      <w:fldChar w:fldCharType="end"/>
    </w:r>
    <w:r w:rsidRPr="00E95F5E">
      <w:instrText xml:space="preserve">/2) </w:instrText>
    </w:r>
    <w:r w:rsidRPr="00E95F5E">
      <w:fldChar w:fldCharType="separate"/>
    </w:r>
    <w:r w:rsidRPr="00E95F5E">
      <w:instrText>26</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52</w:instrText>
    </w:r>
    <w:r w:rsidRPr="00E95F5E">
      <w:fldChar w:fldCharType="end"/>
    </w:r>
  </w:p>
  <w:p w:rsidR="00736792" w:rsidRPr="00E95F5E" w:rsidRDefault="00736792">
    <w:pPr>
      <w:pStyle w:val="SidfotV"/>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53</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52</w:t>
    </w:r>
    <w:r w:rsidRPr="00E95F5E">
      <w:fldChar w:fldCharType="end"/>
    </w:r>
  </w:p>
  <w:p w:rsidR="00736792" w:rsidRPr="00E95F5E" w:rsidRDefault="00736792">
    <w:pPr>
      <w:pStyle w:val="SidfotH"/>
      <w:framePr w:w="8957" w:h="283" w:hRule="exact" w:hSpace="0" w:vSpace="0" w:wrap="around" w:xAlign="inside" w:y="13040" w:anchorLock="0"/>
    </w:pPr>
    <w:r w:rsidRPr="00E95F5E">
      <w:fldChar w:fldCharType="end"/>
    </w:r>
  </w:p>
  <w:p w:rsidR="00736792" w:rsidRPr="00E95F5E" w:rsidRDefault="00736792">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54</w:t>
    </w:r>
    <w:r w:rsidRPr="00E95F5E">
      <w:fldChar w:fldCharType="end"/>
    </w:r>
  </w:p>
  <w:p w:rsidR="00736792" w:rsidRPr="00E95F5E" w:rsidRDefault="00736792">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53</w:t>
    </w:r>
    <w:r w:rsidRPr="00E95F5E">
      <w:fldChar w:fldCharType="end"/>
    </w:r>
  </w:p>
  <w:p w:rsidR="00736792" w:rsidRPr="00E95F5E" w:rsidRDefault="00736792">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53</w:instrText>
    </w:r>
    <w:r w:rsidRPr="00E95F5E">
      <w:fldChar w:fldCharType="end"/>
    </w:r>
    <w:r w:rsidRPr="00E95F5E">
      <w:instrText xml:space="preserve">/2 </w:instrText>
    </w:r>
    <w:r w:rsidRPr="00E95F5E">
      <w:fldChar w:fldCharType="separate"/>
    </w:r>
    <w:r w:rsidRPr="00E95F5E">
      <w:instrText>26,5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53</w:instrText>
    </w:r>
    <w:r w:rsidRPr="00E95F5E">
      <w:fldChar w:fldCharType="end"/>
    </w:r>
    <w:r w:rsidRPr="00E95F5E">
      <w:instrText xml:space="preserve">/2) </w:instrText>
    </w:r>
    <w:r w:rsidRPr="00E95F5E">
      <w:fldChar w:fldCharType="separate"/>
    </w:r>
    <w:r w:rsidRPr="00E95F5E">
      <w:instrText>26</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54</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53</w:instrText>
    </w:r>
    <w:r w:rsidRPr="00E95F5E">
      <w:fldChar w:fldCharType="end"/>
    </w:r>
    <w:r w:rsidRPr="00E95F5E">
      <w:instrText>"</w:instrText>
    </w:r>
    <w:r w:rsidRPr="00E95F5E">
      <w:fldChar w:fldCharType="separate"/>
    </w:r>
    <w:r w:rsidRPr="00E95F5E">
      <w:t>53</w:t>
    </w:r>
    <w:r w:rsidRPr="00E95F5E">
      <w:fldChar w:fldCharType="end"/>
    </w:r>
  </w:p>
  <w:p w:rsidR="00736792" w:rsidRPr="00E95F5E" w:rsidRDefault="00736792">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56</w:t>
    </w:r>
    <w:r w:rsidRPr="00E95F5E">
      <w:fldChar w:fldCharType="end"/>
    </w:r>
  </w:p>
  <w:p w:rsidR="00736792" w:rsidRPr="00E95F5E" w:rsidRDefault="00736792">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55</w:t>
    </w:r>
    <w:r w:rsidRPr="00E95F5E">
      <w:fldChar w:fldCharType="end"/>
    </w:r>
  </w:p>
  <w:p w:rsidR="00736792" w:rsidRPr="00E95F5E" w:rsidRDefault="007367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957" w:h="283" w:hRule="exact" w:hSpace="0" w:vSpace="0" w:wrap="around" w:xAlign="inside" w:y="13040"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3</w:instrText>
    </w:r>
    <w:r w:rsidRPr="00E95F5E">
      <w:fldChar w:fldCharType="end"/>
    </w:r>
    <w:r w:rsidRPr="00E95F5E">
      <w:instrText xml:space="preserve">/2 </w:instrText>
    </w:r>
    <w:r w:rsidRPr="00E95F5E">
      <w:fldChar w:fldCharType="separate"/>
    </w:r>
    <w:r w:rsidRPr="00E95F5E">
      <w:instrText>1,5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3</w:instrText>
    </w:r>
    <w:r w:rsidRPr="00E95F5E">
      <w:fldChar w:fldCharType="end"/>
    </w:r>
    <w:r w:rsidRPr="00E95F5E">
      <w:instrText xml:space="preserve">/2) </w:instrText>
    </w:r>
    <w:r w:rsidRPr="00E95F5E">
      <w:fldChar w:fldCharType="separate"/>
    </w:r>
    <w:r w:rsidRPr="00E95F5E">
      <w:instrText>1</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4</w:instrText>
    </w:r>
    <w:r w:rsidRPr="00E95F5E">
      <w:fldChar w:fldCharType="end"/>
    </w:r>
  </w:p>
  <w:p w:rsidR="00736792" w:rsidRPr="00E95F5E" w:rsidRDefault="00736792">
    <w:pPr>
      <w:pStyle w:val="SidfotH"/>
      <w:framePr w:w="8957" w:h="283" w:hRule="exact" w:hSpace="0" w:vSpace="0" w:wrap="around" w:xAlign="inside" w:y="13040"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3</w:instrText>
    </w:r>
    <w:r w:rsidRPr="00E95F5E">
      <w:fldChar w:fldCharType="end"/>
    </w:r>
    <w:r w:rsidRPr="00E95F5E">
      <w:instrText>"</w:instrText>
    </w:r>
    <w:r w:rsidRPr="00E95F5E">
      <w:fldChar w:fldCharType="separate"/>
    </w:r>
    <w:r w:rsidRPr="00E95F5E">
      <w:t>3</w:t>
    </w:r>
    <w:r w:rsidRPr="00E95F5E">
      <w:fldChar w:fldCharType="end"/>
    </w:r>
  </w:p>
  <w:p w:rsidR="00736792" w:rsidRPr="00E95F5E" w:rsidRDefault="00736792">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54</w:instrText>
    </w:r>
    <w:r w:rsidRPr="00E95F5E">
      <w:fldChar w:fldCharType="end"/>
    </w:r>
    <w:r w:rsidRPr="00E95F5E">
      <w:instrText xml:space="preserve">/2 </w:instrText>
    </w:r>
    <w:r w:rsidRPr="00E95F5E">
      <w:fldChar w:fldCharType="separate"/>
    </w:r>
    <w:r w:rsidRPr="00E95F5E">
      <w:instrText>27</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54</w:instrText>
    </w:r>
    <w:r w:rsidRPr="00E95F5E">
      <w:fldChar w:fldCharType="end"/>
    </w:r>
    <w:r w:rsidRPr="00E95F5E">
      <w:instrText xml:space="preserve">/2) </w:instrText>
    </w:r>
    <w:r w:rsidRPr="00E95F5E">
      <w:fldChar w:fldCharType="separate"/>
    </w:r>
    <w:r w:rsidRPr="00E95F5E">
      <w:instrText>27</w:instrText>
    </w:r>
    <w:r w:rsidRPr="00E95F5E">
      <w:fldChar w:fldCharType="end"/>
    </w:r>
    <w:r w:rsidRPr="00E95F5E">
      <w:fldChar w:fldCharType="separate"/>
    </w:r>
    <w:r w:rsidRPr="00E95F5E">
      <w:instrText>0</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54</w:instrText>
    </w:r>
    <w:r w:rsidRPr="00E95F5E">
      <w:fldChar w:fldCharType="end"/>
    </w:r>
  </w:p>
  <w:p w:rsidR="00736792" w:rsidRPr="00E95F5E" w:rsidRDefault="00736792">
    <w:pPr>
      <w:pStyle w:val="SidfotV"/>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55</w:instrText>
    </w:r>
    <w:r w:rsidRPr="00E95F5E">
      <w:fldChar w:fldCharType="end"/>
    </w:r>
    <w:r w:rsidRPr="00E95F5E">
      <w:instrText>"</w:instrText>
    </w:r>
    <w:r w:rsidRPr="00E95F5E">
      <w:fldChar w:fldCharType="separate"/>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54</w:t>
    </w:r>
    <w:r w:rsidRPr="00E95F5E">
      <w:fldChar w:fldCharType="end"/>
    </w:r>
  </w:p>
  <w:p w:rsidR="00736792" w:rsidRPr="00E95F5E" w:rsidRDefault="00736792">
    <w:pPr>
      <w:pStyle w:val="SidfotH"/>
      <w:framePr w:w="8732" w:h="284" w:hRule="exact" w:hSpace="0" w:vSpace="0" w:wrap="around" w:xAlign="inside" w:y="13042" w:anchorLock="0"/>
    </w:pPr>
    <w:r w:rsidRPr="00E95F5E">
      <w:fldChar w:fldCharType="end"/>
    </w:r>
  </w:p>
  <w:p w:rsidR="00736792" w:rsidRPr="00E95F5E" w:rsidRDefault="007367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6</w:t>
    </w:r>
    <w:r w:rsidRPr="00E95F5E">
      <w:fldChar w:fldCharType="end"/>
    </w:r>
  </w:p>
  <w:p w:rsidR="00736792" w:rsidRPr="00E95F5E" w:rsidRDefault="007367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H"/>
      <w:framePr w:w="8732" w:h="284" w:hRule="exact" w:hSpace="0" w:vSpace="0" w:wrap="around" w:xAlign="inside" w:y="13042" w:anchorLock="0"/>
    </w:pP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t>11</w:t>
    </w:r>
    <w:r w:rsidRPr="00E95F5E">
      <w:fldChar w:fldCharType="end"/>
    </w:r>
  </w:p>
  <w:p w:rsidR="00736792" w:rsidRPr="00E95F5E" w:rsidRDefault="007367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fotV"/>
      <w:framePr w:w="8732" w:h="284" w:hRule="exact" w:hSpace="0" w:vSpace="0" w:wrap="around" w:xAlign="inside" w:y="13042" w:anchorLock="0"/>
    </w:pP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5</w:instrText>
    </w:r>
    <w:r w:rsidRPr="00E95F5E">
      <w:fldChar w:fldCharType="end"/>
    </w:r>
    <w:r w:rsidRPr="00E95F5E">
      <w:instrText xml:space="preserve">/2 </w:instrText>
    </w:r>
    <w:r w:rsidRPr="00E95F5E">
      <w:fldChar w:fldCharType="separate"/>
    </w:r>
    <w:r w:rsidRPr="00E95F5E">
      <w:instrText>2,5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5</w:instrText>
    </w:r>
    <w:r w:rsidRPr="00E95F5E">
      <w:fldChar w:fldCharType="end"/>
    </w:r>
    <w:r w:rsidRPr="00E95F5E">
      <w:instrText xml:space="preserve">/2) </w:instrText>
    </w:r>
    <w:r w:rsidRPr="00E95F5E">
      <w:fldChar w:fldCharType="separate"/>
    </w:r>
    <w:r w:rsidRPr="00E95F5E">
      <w:instrText>2</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6</w:instrText>
    </w:r>
    <w:r w:rsidRPr="00E95F5E">
      <w:fldChar w:fldCharType="end"/>
    </w:r>
  </w:p>
  <w:p w:rsidR="00736792" w:rsidRPr="00E95F5E" w:rsidRDefault="00736792">
    <w:pPr>
      <w:pStyle w:val="SidfotH"/>
      <w:framePr w:w="8732" w:h="284" w:hRule="exact" w:hSpace="0" w:vSpace="0" w:wrap="around" w:xAlign="inside" w:y="13042" w:anchorLock="0"/>
    </w:pPr>
    <w:r w:rsidRPr="00E95F5E">
      <w:instrText>""</w:instrText>
    </w:r>
    <w:r w:rsidRPr="00E95F5E">
      <w:fldChar w:fldCharType="begin" w:fldLock="1"/>
    </w:r>
    <w:r w:rsidRPr="00E95F5E">
      <w:instrText xml:space="preserve"> P</w:instrText>
    </w:r>
    <w:r w:rsidRPr="00E95F5E">
      <w:instrText>A</w:instrText>
    </w:r>
    <w:r w:rsidRPr="00E95F5E">
      <w:instrText xml:space="preserve">GE </w:instrText>
    </w:r>
    <w:r w:rsidRPr="00E95F5E">
      <w:fldChar w:fldCharType="separate"/>
    </w:r>
    <w:r w:rsidRPr="00E95F5E">
      <w:instrText>5</w:instrText>
    </w:r>
    <w:r w:rsidRPr="00E95F5E">
      <w:fldChar w:fldCharType="end"/>
    </w:r>
    <w:r w:rsidRPr="00E95F5E">
      <w:instrText>"</w:instrText>
    </w:r>
    <w:r w:rsidRPr="00E95F5E">
      <w:fldChar w:fldCharType="separate"/>
    </w:r>
    <w:r w:rsidRPr="00E95F5E">
      <w:t>5</w:t>
    </w:r>
    <w:r w:rsidRPr="00E95F5E">
      <w:fldChar w:fldCharType="end"/>
    </w:r>
  </w:p>
  <w:p w:rsidR="00736792" w:rsidRPr="00E95F5E" w:rsidRDefault="0073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792" w:rsidRPr="00E95F5E" w:rsidRDefault="00736792">
      <w:pPr>
        <w:pStyle w:val="Sidfot"/>
      </w:pPr>
    </w:p>
  </w:footnote>
  <w:footnote w:type="continuationSeparator" w:id="0">
    <w:p w:rsidR="00736792" w:rsidRPr="00E95F5E" w:rsidRDefault="00736792">
      <w:pPr>
        <w:spacing w:before="0" w:line="240" w:lineRule="auto"/>
      </w:pPr>
      <w:r w:rsidRPr="00E95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p>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p>
  <w:p w:rsidR="00736792" w:rsidRPr="00E95F5E" w:rsidRDefault="00736792">
    <w:pPr>
      <w:pStyle w:val="SidhuvudKantJmn"/>
      <w:framePr w:w="8957" w:h="624" w:hRule="exact" w:vSpace="0" w:wrap="around" w:vAnchor="page" w:y="171" w:anchorLock="0"/>
    </w:pPr>
  </w:p>
  <w:p w:rsidR="00736792" w:rsidRPr="00E95F5E" w:rsidRDefault="00736792">
    <w:pPr>
      <w:pStyle w:val="SidhuvudKantUdda"/>
      <w:framePr w:w="8957" w:h="624" w:hRule="exact" w:vSpace="0" w:wrap="around" w:vAnchor="page" w:y="17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Ekonomisk översikt</w:t>
    </w:r>
  </w:p>
  <w:p w:rsidR="00736792" w:rsidRPr="00E95F5E" w:rsidRDefault="00736792">
    <w:pPr>
      <w:pStyle w:val="SidhuvudKantJmn"/>
      <w:framePr w:w="8732" w:h="567" w:hRule="exact" w:vSpace="0" w:wrap="around" w:vAnchor="page" w:y="341" w:anchorLock="0"/>
    </w:pPr>
  </w:p>
  <w:p w:rsidR="00736792" w:rsidRPr="00E95F5E" w:rsidRDefault="00736792">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Ekonomisk översikt</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Riksdagens personal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t>Riksdagens personal</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957" w:h="624" w:hRule="exact" w:vSpace="0" w:wrap="around" w:vAnchor="page" w:y="171" w:anchorLock="0"/>
    </w:pPr>
  </w:p>
  <w:p w:rsidR="00736792" w:rsidRPr="00E95F5E" w:rsidRDefault="0073679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t xml:space="preserve">  </w:t>
    </w:r>
    <w:r w:rsidRPr="00E95F5E">
      <w:rPr>
        <w:rStyle w:val="SidhuvudUtskott"/>
      </w:rPr>
      <w:t>2000/01:RS2</w:t>
    </w:r>
  </w:p>
  <w:p w:rsidR="00736792" w:rsidRPr="00E95F5E" w:rsidRDefault="00736792">
    <w:pPr>
      <w:pStyle w:val="SidhuvudKantUdda"/>
      <w:framePr w:w="8957" w:h="624" w:hRule="exact" w:vSpace="0" w:wrap="around" w:vAnchor="page" w:y="171" w:anchorLock="0"/>
    </w:pPr>
  </w:p>
  <w:p w:rsidR="00736792" w:rsidRPr="00E95F5E" w:rsidRDefault="0073679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Riksdagens personal</w:t>
    </w:r>
    <w:r w:rsidRPr="00E95F5E">
      <w:rPr>
        <w:rStyle w:val="SidhuvudRubrikReferens"/>
      </w:rPr>
      <w:fldChar w:fldCharType="end"/>
    </w:r>
  </w:p>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Riksdagens personal</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fldChar w:fldCharType="begin" w:fldLock="1"/>
    </w:r>
    <w:r w:rsidRPr="00E95F5E">
      <w:instrText xml:space="preserve"> if </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 &gt; 1 "</w:instrText>
    </w: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15</w:instrText>
    </w:r>
    <w:r w:rsidRPr="00E95F5E">
      <w:fldChar w:fldCharType="end"/>
    </w:r>
    <w:r w:rsidRPr="00E95F5E">
      <w:instrText xml:space="preserve">/2) </w:instrText>
    </w:r>
    <w:r w:rsidRPr="00E95F5E">
      <w:fldChar w:fldCharType="separate"/>
    </w:r>
    <w:r w:rsidRPr="00E95F5E">
      <w:instrText>7</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r w:rsidRPr="00E95F5E">
      <w:instrText xml:space="preserve">    </w:instrText>
    </w:r>
  </w:p>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separate"/>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RubrikReferens"/>
        <w:smallCaps w:val="0"/>
        <w:spacing w:val="0"/>
        <w:sz w:val="19"/>
      </w:rPr>
      <w:instrText xml:space="preserve"> </w:instrText>
    </w:r>
    <w:r w:rsidRPr="00E95F5E">
      <w:instrText xml:space="preserve">"  "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instrText>"</w:instrText>
    </w:r>
    <w:r w:rsidRPr="00E95F5E">
      <w:fldChar w:fldCharType="separate"/>
    </w:r>
    <w:r w:rsidRPr="00E95F5E">
      <w:instrText xml:space="preserve">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fldChar w:fldCharType="end"/>
    </w:r>
    <w:r w:rsidRPr="00E95F5E">
      <w:instrText>" " "</w:instrText>
    </w:r>
    <w:r w:rsidRPr="00E95F5E">
      <w:fldChar w:fldCharType="separate"/>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fldChar w:fldCharType="end"/>
    </w:r>
  </w:p>
  <w:p w:rsidR="00736792" w:rsidRPr="00E95F5E" w:rsidRDefault="0073679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Stödet till beslutsprocessen</w:t>
    </w:r>
  </w:p>
  <w:p w:rsidR="00736792" w:rsidRPr="00E95F5E" w:rsidRDefault="00736792">
    <w:pPr>
      <w:pStyle w:val="Sidhuvu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Stödet till beslutsprocessen</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Stödet till riksdagens ledamöter och anställda</w:t>
    </w:r>
  </w:p>
  <w:p w:rsidR="00736792" w:rsidRPr="00E95F5E" w:rsidRDefault="00736792">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Stödet till riksdagens ledamöter och anställda</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fldChar w:fldCharType="begin" w:fldLock="1"/>
    </w:r>
    <w:r w:rsidRPr="00E95F5E">
      <w:instrText xml:space="preserve"> if </w:instrText>
    </w:r>
    <w:r w:rsidRPr="00E95F5E">
      <w:fldChar w:fldCharType="begin" w:fldLock="1"/>
    </w:r>
    <w:r w:rsidRPr="00E95F5E">
      <w:instrText xml:space="preserve"> page</w:instrText>
    </w:r>
    <w:r w:rsidRPr="00E95F5E">
      <w:fldChar w:fldCharType="separate"/>
    </w:r>
    <w:r w:rsidR="00E95F5E">
      <w:rPr>
        <w:noProof/>
      </w:rPr>
      <w:instrText>1</w:instrText>
    </w:r>
    <w:r w:rsidRPr="00E95F5E">
      <w:fldChar w:fldCharType="end"/>
    </w:r>
    <w:r w:rsidRPr="00E95F5E">
      <w:instrText xml:space="preserve"> &gt; 1 "</w:instrText>
    </w:r>
    <w:r w:rsidRPr="00E95F5E">
      <w:fldChar w:fldCharType="begin" w:fldLock="1"/>
    </w:r>
    <w:r w:rsidRPr="00E95F5E">
      <w:instrText xml:space="preserve"> if </w:instrText>
    </w:r>
    <w:r w:rsidRPr="00E95F5E">
      <w:fldChar w:fldCharType="begin" w:fldLock="1"/>
    </w:r>
    <w:r w:rsidRPr="00E95F5E">
      <w:instrText xml:space="preserve"> = </w:instrText>
    </w:r>
    <w:r w:rsidRPr="00E95F5E">
      <w:fldChar w:fldCharType="begin" w:fldLock="1"/>
    </w:r>
    <w:r w:rsidRPr="00E95F5E">
      <w:instrText xml:space="preserve"> = </w:instrText>
    </w:r>
    <w:r w:rsidRPr="00E95F5E">
      <w:fldChar w:fldCharType="begin" w:fldLock="1"/>
    </w:r>
    <w:r w:rsidRPr="00E95F5E">
      <w:instrText xml:space="preserve"> page</w:instrText>
    </w:r>
    <w:r w:rsidRPr="00E95F5E">
      <w:fldChar w:fldCharType="separate"/>
    </w:r>
    <w:r w:rsidRPr="00E95F5E">
      <w:instrText>3</w:instrText>
    </w:r>
    <w:r w:rsidRPr="00E95F5E">
      <w:fldChar w:fldCharType="end"/>
    </w:r>
    <w:r w:rsidRPr="00E95F5E">
      <w:instrText xml:space="preserve">/2 </w:instrText>
    </w:r>
    <w:r w:rsidRPr="00E95F5E">
      <w:fldChar w:fldCharType="separate"/>
    </w:r>
    <w:r w:rsidRPr="00E95F5E">
      <w:instrText>1,5</w:instrText>
    </w:r>
    <w:r w:rsidRPr="00E95F5E">
      <w:fldChar w:fldCharType="end"/>
    </w:r>
    <w:r w:rsidRPr="00E95F5E">
      <w:instrText xml:space="preserve"> - </w:instrText>
    </w:r>
    <w:r w:rsidRPr="00E95F5E">
      <w:fldChar w:fldCharType="begin" w:fldLock="1"/>
    </w:r>
    <w:r w:rsidRPr="00E95F5E">
      <w:instrText xml:space="preserve"> = int(</w:instrText>
    </w:r>
    <w:r w:rsidRPr="00E95F5E">
      <w:fldChar w:fldCharType="begin" w:fldLock="1"/>
    </w:r>
    <w:r w:rsidRPr="00E95F5E">
      <w:instrText xml:space="preserve"> page</w:instrText>
    </w:r>
    <w:r w:rsidRPr="00E95F5E">
      <w:fldChar w:fldCharType="separate"/>
    </w:r>
    <w:r w:rsidRPr="00E95F5E">
      <w:instrText>3</w:instrText>
    </w:r>
    <w:r w:rsidRPr="00E95F5E">
      <w:fldChar w:fldCharType="end"/>
    </w:r>
    <w:r w:rsidRPr="00E95F5E">
      <w:instrText xml:space="preserve">/2) </w:instrText>
    </w:r>
    <w:r w:rsidRPr="00E95F5E">
      <w:fldChar w:fldCharType="separate"/>
    </w:r>
    <w:r w:rsidRPr="00E95F5E">
      <w:instrText>1</w:instrText>
    </w:r>
    <w:r w:rsidRPr="00E95F5E">
      <w:fldChar w:fldCharType="end"/>
    </w:r>
    <w:r w:rsidRPr="00E95F5E">
      <w:fldChar w:fldCharType="separate"/>
    </w:r>
    <w:r w:rsidRPr="00E95F5E">
      <w:instrText>0,5</w:instrText>
    </w:r>
    <w:r w:rsidRPr="00E95F5E">
      <w:fldChar w:fldCharType="end"/>
    </w:r>
    <w:r w:rsidRPr="00E95F5E">
      <w:instrText xml:space="preserve"> = 0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w:instrText>
    </w:r>
    <w:r w:rsidRPr="00E95F5E">
      <w:rPr>
        <w:rStyle w:val="SidhuvudUtskott"/>
      </w:rPr>
      <w:instrText>R</w:instrText>
    </w:r>
    <w:r w:rsidRPr="00E95F5E">
      <w:rPr>
        <w:rStyle w:val="SidhuvudUtskott"/>
      </w:rPr>
      <w:instrText>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r w:rsidRPr="00E95F5E">
      <w:instrText xml:space="preserve">    </w:instrText>
    </w:r>
  </w:p>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separate"/>
    </w:r>
    <w:r w:rsidRPr="00E95F5E">
      <w:rPr>
        <w:rStyle w:val="SidhuvudUtskott"/>
      </w:rPr>
      <w:instrText>Utkast</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separate"/>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instrText xml:space="preserve"> </w:instrText>
    </w:r>
    <w:r w:rsidRPr="00E95F5E">
      <w:instrText xml:space="preserve">"  "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separate"/>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separate"/>
    </w:r>
    <w:r w:rsidRPr="00E95F5E">
      <w:rPr>
        <w:rStyle w:val="SidhuvudUtskott"/>
      </w:rPr>
      <w:instrText>Utkast</w:instrText>
    </w:r>
    <w:r w:rsidRPr="00E95F5E">
      <w:rPr>
        <w:rStyle w:val="SidhuvudUtskott"/>
      </w:rPr>
      <w:fldChar w:fldCharType="end"/>
    </w:r>
    <w:r w:rsidRPr="00E95F5E">
      <w:instrText>"</w:instrText>
    </w:r>
    <w:r w:rsidRPr="00E95F5E">
      <w:fldChar w:fldCharType="separate"/>
    </w:r>
    <w:r w:rsidRPr="00E95F5E">
      <w:instrText xml:space="preserve">  </w:instrTex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instrText>2000/01</w:instrText>
    </w:r>
    <w:r w:rsidRPr="00E95F5E">
      <w:rPr>
        <w:rStyle w:val="SidhuvudUtskott"/>
      </w:rPr>
      <w:fldChar w:fldCharType="end"/>
    </w:r>
    <w:r w:rsidRPr="00E95F5E">
      <w:rPr>
        <w:rStyle w:val="SidhuvudUtskott"/>
      </w:rPr>
      <w:instrText>:</w:instrTex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instrText>RS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instrText>2</w:instrTex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separate"/>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separate"/>
    </w:r>
    <w:r w:rsidRPr="00E95F5E">
      <w:rPr>
        <w:rStyle w:val="SidhuvudUtskott"/>
      </w:rPr>
      <w:instrText>Utkast</w:instrText>
    </w:r>
    <w:r w:rsidRPr="00E95F5E">
      <w:rPr>
        <w:rStyle w:val="SidhuvudUtskott"/>
      </w:rPr>
      <w:fldChar w:fldCharType="end"/>
    </w:r>
    <w:r w:rsidRPr="00E95F5E">
      <w:fldChar w:fldCharType="end"/>
    </w:r>
    <w:r w:rsidRPr="00E95F5E">
      <w:instrText>" " "</w:instrText>
    </w:r>
    <w:r w:rsidRPr="00E95F5E">
      <w:fldChar w:fldCharType="separate"/>
    </w:r>
    <w:r w:rsidR="00E95F5E" w:rsidRPr="00E95F5E">
      <w:rPr>
        <w:noProof/>
      </w:rPr>
      <w:t xml:space="preserve"> </w:t>
    </w:r>
    <w:r w:rsidRPr="00E95F5E">
      <w:fldChar w:fldCharType="end"/>
    </w:r>
  </w:p>
  <w:p w:rsidR="00736792" w:rsidRPr="00E95F5E" w:rsidRDefault="0073679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Information till allmänheten</w:t>
    </w:r>
  </w:p>
  <w:p w:rsidR="00736792" w:rsidRPr="00E95F5E" w:rsidRDefault="00736792">
    <w:pPr>
      <w:pStyle w:val="Sidhuvud"/>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Information till allmänheten</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Det internationella parlamentariska arbetet</w:t>
    </w:r>
  </w:p>
  <w:p w:rsidR="00736792" w:rsidRPr="00E95F5E" w:rsidRDefault="00736792">
    <w:pPr>
      <w:pStyle w:val="Sidhuvud"/>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Det internationella parlamentariska arbetet</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Finansiell information</w:t>
    </w:r>
  </w:p>
  <w:p w:rsidR="00736792" w:rsidRPr="00E95F5E" w:rsidRDefault="00736792">
    <w:pPr>
      <w:pStyle w:val="Sidhuvud"/>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Finansiell information</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Riksdagsdirektören</w:t>
    </w:r>
  </w:p>
  <w:p w:rsidR="00736792" w:rsidRPr="00E95F5E" w:rsidRDefault="00736792">
    <w:pPr>
      <w:pStyle w:val="SidhuvudKantJmn"/>
      <w:framePr w:w="8957" w:h="624" w:hRule="exact" w:vSpace="0" w:wrap="around" w:vAnchor="page" w:y="171" w:anchorLock="0"/>
    </w:pPr>
  </w:p>
  <w:p w:rsidR="00736792" w:rsidRPr="00E95F5E" w:rsidRDefault="00736792">
    <w:pPr>
      <w:pStyle w:val="Sidhuvud"/>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Noter</w:t>
    </w:r>
  </w:p>
  <w:p w:rsidR="00736792" w:rsidRPr="00E95F5E" w:rsidRDefault="00736792">
    <w:pPr>
      <w:pStyle w:val="SidhuvudKantJmn"/>
      <w:framePr w:w="8732" w:h="567" w:hRule="exact" w:vSpace="0" w:wrap="around" w:vAnchor="page" w:y="341" w:anchorLock="0"/>
    </w:pPr>
  </w:p>
  <w:p w:rsidR="00736792" w:rsidRPr="00E95F5E" w:rsidRDefault="00736792">
    <w:pPr>
      <w:pStyle w:val="Sidhuvud"/>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t>Noter</w:t>
    </w:r>
    <w:r w:rsidRPr="00E95F5E">
      <w:rPr>
        <w:rStyle w:val="SidhuvudBilaga"/>
      </w:rPr>
      <w:t xml:space="preserve">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Noter</w:t>
    </w:r>
    <w:r w:rsidRPr="00E95F5E">
      <w:rPr>
        <w:rStyle w:val="SidhuvudRubrikReferens"/>
      </w:rPr>
      <w:fldChar w:fldCharType="end"/>
    </w:r>
  </w:p>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Noter</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p>
  <w:p w:rsidR="00736792" w:rsidRPr="00E95F5E" w:rsidRDefault="00736792">
    <w:pPr>
      <w:pStyle w:val="SidhuvudKantJmn"/>
      <w:framePr w:w="8957" w:h="624" w:hRule="exact" w:vSpace="0" w:wrap="around" w:vAnchor="page" w:y="171" w:anchorLock="0"/>
    </w:pPr>
  </w:p>
  <w:p w:rsidR="00736792" w:rsidRPr="00E95F5E" w:rsidRDefault="00736792">
    <w:pPr>
      <w:pStyle w:val="SidhuvudKantUdda"/>
      <w:framePr w:w="8957" w:h="624" w:hRule="exact" w:vSpace="0" w:wrap="around" w:vAnchor="page" w:y="17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r w:rsidRPr="00E95F5E">
      <w:rPr>
        <w:rStyle w:val="SidhuvudBilaga"/>
      </w:rPr>
      <w:t xml:space="preserve"> </w:t>
    </w:r>
    <w:r w:rsidRPr="00E95F5E">
      <w:rPr>
        <w:rStyle w:val="SidhuvudRubrikReferens"/>
      </w:rPr>
      <w:t>Vissa avgiftsfinansierade verksamheter (kronor)</w:t>
    </w:r>
  </w:p>
  <w:p w:rsidR="00736792" w:rsidRPr="00E95F5E" w:rsidRDefault="00736792">
    <w:pPr>
      <w:pStyle w:val="SidhuvudKantJmn"/>
      <w:framePr w:w="8957" w:h="624" w:hRule="exact" w:vSpace="0" w:wrap="around" w:vAnchor="page" w:y="171" w:anchorLock="0"/>
    </w:pPr>
  </w:p>
  <w:p w:rsidR="00736792" w:rsidRPr="00E95F5E" w:rsidRDefault="00736792">
    <w:pPr>
      <w:pStyle w:val="Sidhuvud"/>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Sammanställning över väsentliga uppgifter</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p>
  <w:p w:rsidR="00736792" w:rsidRPr="00E95F5E" w:rsidRDefault="00736792">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Vissa avgiftsfinansierade verksamheter (kronor)</w:t>
    </w:r>
    <w:r w:rsidRPr="00E95F5E">
      <w:rPr>
        <w:rStyle w:val="SidhuvudRubrikReferens"/>
      </w:rPr>
      <w:fldChar w:fldCharType="end"/>
    </w:r>
  </w:p>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p>
  <w:p w:rsidR="00736792" w:rsidRPr="00E95F5E" w:rsidRDefault="00736792">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Vissa avgiftsfinansierade verksamheter (kronor)</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Riksdagsstyrelsen 2000/01</w:t>
    </w:r>
    <w:r w:rsidRPr="00E95F5E">
      <w:rPr>
        <w:rStyle w:val="SidhuvudRubrikReferens"/>
      </w:rPr>
      <w:fldChar w:fldCharType="end"/>
    </w:r>
  </w:p>
  <w:p w:rsidR="00736792" w:rsidRPr="00E95F5E" w:rsidRDefault="00736792">
    <w:pPr>
      <w:pStyle w:val="SidhuvudKantJmn"/>
      <w:framePr w:w="8957" w:h="624" w:hRule="exact" w:vSpace="0" w:wrap="around" w:vAnchor="page" w:y="17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Riksdagsstyrelsen 2000/01</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957" w:h="624" w:hRule="exact" w:vSpace="0" w:wrap="around" w:vAnchor="page" w:y="17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957" w:h="624" w:hRule="exact" w:vSpace="0" w:wrap="around" w:vAnchor="page" w:y="171" w:anchorLock="0"/>
    </w:pPr>
    <w:r w:rsidRPr="00E95F5E">
      <w:rPr>
        <w:rStyle w:val="SidhuvudUtskott"/>
      </w:rPr>
      <w:t>2000/01:RS2</w:t>
    </w:r>
    <w:r w:rsidRPr="00E95F5E">
      <w:t xml:space="preserve">    </w:t>
    </w:r>
  </w:p>
  <w:p w:rsidR="00736792" w:rsidRPr="00E95F5E" w:rsidRDefault="00736792">
    <w:pPr>
      <w:pStyle w:val="SidhuvudKantJmn"/>
      <w:framePr w:w="8957" w:h="624" w:hRule="exact" w:vSpace="0" w:wrap="around" w:vAnchor="page" w:y="171" w:anchorLock="0"/>
    </w:pPr>
  </w:p>
  <w:p w:rsidR="00736792" w:rsidRPr="00E95F5E" w:rsidRDefault="00736792">
    <w:pPr>
      <w:pStyle w:val="SidhuvudKantUdda"/>
      <w:framePr w:w="8957" w:h="624" w:hRule="exact" w:vSpace="0" w:wrap="around" w:vAnchor="page" w:y="17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Riksdagsstyrelsens ledamöters övriga uppdrag i aktiebolagsstyrelser eller styrelser/råd för statliga myndigheter</w:t>
    </w:r>
    <w:r w:rsidRPr="00E95F5E">
      <w:rPr>
        <w:rStyle w:val="SidhuvudRubrikReferens"/>
      </w:rPr>
      <w:fldChar w:fldCharType="end"/>
    </w:r>
  </w:p>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separate"/>
    </w:r>
    <w:r w:rsidRPr="00E95F5E">
      <w:rPr>
        <w:rStyle w:val="SidhuvudRubrikReferens"/>
      </w:rPr>
      <w:t>Riksdagsstyrelsens ledamöters övriga uppdrag i aktiebolagsstyrelser eller styrelser/råd för statliga myndigheter</w: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r w:rsidRPr="00E95F5E">
      <w:rPr>
        <w:rStyle w:val="SidhuvudBilaga"/>
      </w:rPr>
      <w:t xml:space="preserve"> Bilaga   </w:t>
    </w:r>
  </w:p>
  <w:p w:rsidR="00736792" w:rsidRPr="00E95F5E" w:rsidRDefault="00736792">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Bilaga"/>
      </w:rPr>
      <w:t xml:space="preserve">   Bilaga </w:t>
    </w: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957" w:h="624" w:hRule="exact" w:vSpace="0" w:wrap="around" w:vAnchor="page" w:y="171" w:anchorLock="0"/>
    </w:pPr>
    <w:r w:rsidRPr="00E95F5E">
      <w:t xml:space="preserve">  </w:t>
    </w:r>
    <w:r w:rsidRPr="00E95F5E">
      <w:rPr>
        <w:rStyle w:val="SidhuvudUtskott"/>
      </w:rPr>
      <w:t>2000/01:RS2</w:t>
    </w:r>
  </w:p>
  <w:p w:rsidR="00736792" w:rsidRPr="00E95F5E" w:rsidRDefault="00736792">
    <w:pPr>
      <w:pStyle w:val="SidhuvudKantUdda"/>
      <w:framePr w:w="8957" w:h="624" w:hRule="exact" w:vSpace="0" w:wrap="around" w:vAnchor="page" w:y="171" w:anchorLock="0"/>
    </w:pPr>
  </w:p>
  <w:p w:rsidR="00736792" w:rsidRPr="00E95F5E" w:rsidRDefault="00736792">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t>2000/01:RS2</w:t>
    </w:r>
    <w:r w:rsidRPr="00E95F5E">
      <w:t xml:space="preserve">    </w:t>
    </w:r>
  </w:p>
  <w:p w:rsidR="00736792" w:rsidRPr="00E95F5E" w:rsidRDefault="00736792">
    <w:pPr>
      <w:pStyle w:val="SidhuvudKantJmn"/>
      <w:framePr w:w="8732" w:h="567" w:hRule="exact" w:vSpace="0" w:wrap="around" w:vAnchor="page" w:y="341" w:anchorLock="0"/>
    </w:pPr>
  </w:p>
  <w:p w:rsidR="00736792" w:rsidRPr="00E95F5E" w:rsidRDefault="00736792">
    <w:pPr>
      <w:pStyle w:val="SidhuvudKantUdda"/>
      <w:framePr w:w="8732" w:h="567" w:hRule="exact" w:vSpace="0" w:wrap="around" w:vAnchor="page" w:y="341" w:anchorLock="0"/>
    </w:pPr>
    <w:r w:rsidRPr="00E95F5E">
      <w:rPr>
        <w:rStyle w:val="SidhuvudRubrikReferens"/>
        <w:smallCaps w:val="0"/>
        <w:spacing w:val="0"/>
        <w:sz w:val="19"/>
      </w:rPr>
      <w:t xml:space="preserve"> </w:t>
    </w:r>
  </w:p>
  <w:p w:rsidR="00736792" w:rsidRPr="00E95F5E" w:rsidRDefault="007367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 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BetänkandeNr</w:instrText>
    </w:r>
    <w:r w:rsidRPr="00E95F5E">
      <w:rPr>
        <w:rStyle w:val="SidhuvudUtskott"/>
      </w:rPr>
      <w:fldChar w:fldCharType="separate"/>
    </w:r>
    <w:r w:rsidRPr="00E95F5E">
      <w:rPr>
        <w:rStyle w:val="SidhuvudUtskott"/>
      </w:rPr>
      <w:t>2</w:t>
    </w:r>
    <w:r w:rsidRPr="00E95F5E">
      <w:rPr>
        <w:rStyle w:val="SidhuvudUtskott"/>
      </w:rPr>
      <w:fldChar w:fldCharType="end"/>
    </w:r>
    <w:r w:rsidRPr="00E95F5E">
      <w:t xml:space="preserve">     </w:t>
    </w:r>
    <w:r w:rsidRPr="00E95F5E">
      <w:rPr>
        <w:rStyle w:val="SidhuvudBilaga"/>
      </w:rPr>
      <w:t xml:space="preserve"> </w:t>
    </w: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p>
  <w:p w:rsidR="00736792" w:rsidRPr="00E95F5E" w:rsidRDefault="00736792">
    <w:pPr>
      <w:pStyle w:val="SidhuvudKantJmn"/>
      <w:framePr w:w="8732" w:h="567" w:hRule="exact" w:vSpace="0" w:wrap="around" w:vAnchor="page" w:y="341" w:anchorLock="0"/>
    </w:pPr>
    <w:r w:rsidRPr="00E95F5E">
      <w:rPr>
        <w:rStyle w:val="SidhuvudUtskott"/>
      </w:rPr>
      <w:fldChar w:fldCharType="begin" w:fldLock="1"/>
    </w:r>
    <w:r w:rsidRPr="00E95F5E">
      <w:rPr>
        <w:rStyle w:val="SidhuvudUtskott"/>
      </w:rPr>
      <w:instrText xml:space="preserve"> DOCPROPERTY Status</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    </w:instrText>
    </w:r>
    <w:r w:rsidRPr="00E95F5E">
      <w:rPr>
        <w:rStyle w:val="SidhuvudUtskott"/>
      </w:rPr>
      <w:fldChar w:fldCharType="begin" w:fldLock="1"/>
    </w:r>
    <w:r w:rsidRPr="00E95F5E">
      <w:rPr>
        <w:rStyle w:val="SidhuvudUtskott"/>
      </w:rPr>
      <w:instrText xml:space="preserve"> PRINTDATE \@ "yyyy-MM-dd HH.mm"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p>
  <w:p w:rsidR="00736792" w:rsidRPr="00E95F5E" w:rsidRDefault="00736792">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rPr>
        <w:rStyle w:val="SidhuvudRubrikReferens"/>
      </w:rPr>
      <w:fldChar w:fldCharType="begin" w:fldLock="1"/>
    </w:r>
    <w:r w:rsidRPr="00E95F5E">
      <w:rPr>
        <w:rStyle w:val="SidhuvudRubrikReferens"/>
      </w:rPr>
      <w:instrText xml:space="preserve"> StyleREF "Rubrik 1" </w:instrText>
    </w:r>
    <w:r w:rsidRPr="00E95F5E">
      <w:rPr>
        <w:rStyle w:val="SidhuvudRubrikReferens"/>
      </w:rPr>
      <w:fldChar w:fldCharType="end"/>
    </w:r>
    <w:r w:rsidRPr="00E95F5E">
      <w:rPr>
        <w:rStyle w:val="SidhuvudBilaga"/>
      </w:rPr>
      <w:t xml:space="preserve"> </w:t>
    </w:r>
    <w:r w:rsidRPr="00E95F5E">
      <w:t xml:space="preserve">     </w:t>
    </w:r>
    <w:r w:rsidRPr="00E95F5E">
      <w:rPr>
        <w:rStyle w:val="SidhuvudUtskott"/>
      </w:rPr>
      <w:fldChar w:fldCharType="begin" w:fldLock="1"/>
    </w:r>
    <w:r w:rsidRPr="00E95F5E">
      <w:rPr>
        <w:rStyle w:val="SidhuvudUtskott"/>
      </w:rPr>
      <w:instrText xml:space="preserve"> DOCPROPERTY BetänkandeÅr</w:instrText>
    </w:r>
    <w:r w:rsidRPr="00E95F5E">
      <w:rPr>
        <w:rStyle w:val="SidhuvudUtskott"/>
      </w:rPr>
      <w:fldChar w:fldCharType="separate"/>
    </w:r>
    <w:r w:rsidRPr="00E95F5E">
      <w:rPr>
        <w:rStyle w:val="SidhuvudUtskott"/>
      </w:rPr>
      <w:t>2000/01</w:t>
    </w:r>
    <w:r w:rsidRPr="00E95F5E">
      <w:rPr>
        <w:rStyle w:val="SidhuvudUtskott"/>
      </w:rPr>
      <w:fldChar w:fldCharType="end"/>
    </w:r>
    <w:r w:rsidRPr="00E95F5E">
      <w:rPr>
        <w:rStyle w:val="SidhuvudUtskott"/>
      </w:rPr>
      <w:t>:</w:t>
    </w:r>
    <w:r w:rsidRPr="00E95F5E">
      <w:rPr>
        <w:rStyle w:val="SidhuvudUtskott"/>
      </w:rPr>
      <w:fldChar w:fldCharType="begin" w:fldLock="1"/>
    </w:r>
    <w:r w:rsidRPr="00E95F5E">
      <w:rPr>
        <w:rStyle w:val="SidhuvudUtskott"/>
      </w:rPr>
      <w:instrText xml:space="preserve"> DOCPROPERTY</w:instrText>
    </w:r>
    <w:r w:rsidRPr="00E95F5E">
      <w:instrText xml:space="preserve"> </w:instrText>
    </w:r>
    <w:r w:rsidRPr="00E95F5E">
      <w:rPr>
        <w:rStyle w:val="SidhuvudUtskott"/>
      </w:rPr>
      <w:instrText>Utskott</w:instrText>
    </w:r>
    <w:r w:rsidRPr="00E95F5E">
      <w:rPr>
        <w:rStyle w:val="SidhuvudUtskott"/>
      </w:rPr>
      <w:fldChar w:fldCharType="separate"/>
    </w:r>
    <w:r w:rsidRPr="00E95F5E">
      <w:rPr>
        <w:rStyle w:val="SidhuvudUtskott"/>
      </w:rPr>
      <w:t>RS</w: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DOCPROPERTY Betä</w:instrText>
    </w:r>
    <w:r w:rsidRPr="00E95F5E">
      <w:rPr>
        <w:rStyle w:val="SidhuvudUtskott"/>
      </w:rPr>
      <w:instrText>n</w:instrText>
    </w:r>
    <w:r w:rsidRPr="00E95F5E">
      <w:rPr>
        <w:rStyle w:val="SidhuvudUtskott"/>
      </w:rPr>
      <w:instrText>kandeNr</w:instrText>
    </w:r>
    <w:r w:rsidRPr="00E95F5E">
      <w:rPr>
        <w:rStyle w:val="SidhuvudUtskott"/>
      </w:rPr>
      <w:fldChar w:fldCharType="separate"/>
    </w:r>
    <w:r w:rsidRPr="00E95F5E">
      <w:rPr>
        <w:rStyle w:val="SidhuvudUtskott"/>
      </w:rPr>
      <w:t>2</w:t>
    </w:r>
    <w:r w:rsidRPr="00E95F5E">
      <w:rPr>
        <w:rStyle w:val="SidhuvudUtskott"/>
      </w:rPr>
      <w:fldChar w:fldCharType="end"/>
    </w:r>
  </w:p>
  <w:p w:rsidR="00736792" w:rsidRPr="00E95F5E" w:rsidRDefault="00736792">
    <w:pPr>
      <w:pStyle w:val="SidhuvudKantUdda"/>
      <w:framePr w:w="8732" w:h="567" w:hRule="exact" w:vSpace="0" w:wrap="around" w:vAnchor="page" w:y="341" w:anchorLock="0"/>
    </w:pPr>
    <w:r w:rsidRPr="00E95F5E">
      <w:rPr>
        <w:rStyle w:val="SidhuvudUtskott"/>
      </w:rPr>
      <w:fldChar w:fldCharType="begin" w:fldLock="1"/>
    </w:r>
    <w:r w:rsidRPr="00E95F5E">
      <w:rPr>
        <w:rStyle w:val="SidhuvudUtskott"/>
      </w:rPr>
      <w:instrText xml:space="preserve"> if </w:instrText>
    </w:r>
    <w:r w:rsidRPr="00E95F5E">
      <w:rPr>
        <w:rStyle w:val="SidhuvudUtskott"/>
      </w:rPr>
      <w:fldChar w:fldCharType="begin" w:fldLock="1"/>
    </w:r>
    <w:r w:rsidRPr="00E95F5E">
      <w:rPr>
        <w:rStyle w:val="SidhuvudUtskott"/>
      </w:rPr>
      <w:instrText xml:space="preserve"> DOCPROPERTY "UtkastDatum"</w:instrText>
    </w:r>
    <w:r w:rsidRPr="00E95F5E">
      <w:rPr>
        <w:rStyle w:val="SidhuvudUtskott"/>
      </w:rPr>
      <w:fldChar w:fldCharType="separate"/>
    </w:r>
    <w:r w:rsidRPr="00E95F5E">
      <w:rPr>
        <w:rStyle w:val="SidhuvudUtskott"/>
      </w:rPr>
      <w:instrText>Nej</w:instrText>
    </w:r>
    <w:r w:rsidRPr="00E95F5E">
      <w:rPr>
        <w:rStyle w:val="SidhuvudUtskott"/>
      </w:rPr>
      <w:fldChar w:fldCharType="end"/>
    </w:r>
    <w:r w:rsidRPr="00E95F5E">
      <w:rPr>
        <w:rStyle w:val="SidhuvudUtskott"/>
      </w:rPr>
      <w:instrText xml:space="preserve"> = "Ja" "</w:instrText>
    </w:r>
    <w:r w:rsidRPr="00E95F5E">
      <w:rPr>
        <w:rStyle w:val="SidhuvudUtskott"/>
      </w:rPr>
      <w:fldChar w:fldCharType="begin" w:fldLock="1"/>
    </w:r>
    <w:r w:rsidRPr="00E95F5E">
      <w:rPr>
        <w:rStyle w:val="SidhuvudUtskott"/>
      </w:rPr>
      <w:instrText xml:space="preserve"> PRINTDATE \@ "yyyy-MM-dd HH.mm    " </w:instrText>
    </w:r>
    <w:r w:rsidRPr="00E95F5E">
      <w:rPr>
        <w:rStyle w:val="SidhuvudUtskott"/>
      </w:rPr>
      <w:fldChar w:fldCharType="separate"/>
    </w:r>
    <w:r w:rsidRPr="00E95F5E">
      <w:rPr>
        <w:rStyle w:val="SidhuvudUtskott"/>
      </w:rPr>
      <w:instrText>2000-08-11 16.42</w:instrText>
    </w:r>
    <w:r w:rsidRPr="00E95F5E">
      <w:rPr>
        <w:rStyle w:val="SidhuvudUtskott"/>
      </w:rPr>
      <w:fldChar w:fldCharType="end"/>
    </w:r>
    <w:r w:rsidRPr="00E95F5E">
      <w:rPr>
        <w:rStyle w:val="SidhuvudUtskott"/>
      </w:rPr>
      <w:instrText xml:space="preserve">" </w:instrText>
    </w:r>
    <w:r w:rsidRPr="00E95F5E">
      <w:rPr>
        <w:rStyle w:val="SidhuvudUtskott"/>
      </w:rPr>
      <w:fldChar w:fldCharType="end"/>
    </w:r>
    <w:r w:rsidRPr="00E95F5E">
      <w:rPr>
        <w:rStyle w:val="SidhuvudUtskott"/>
      </w:rPr>
      <w:fldChar w:fldCharType="begin" w:fldLock="1"/>
    </w:r>
    <w:r w:rsidRPr="00E95F5E">
      <w:rPr>
        <w:rStyle w:val="SidhuvudUtskott"/>
      </w:rPr>
      <w:instrText xml:space="preserve"> DOCPR</w:instrText>
    </w:r>
    <w:r w:rsidRPr="00E95F5E">
      <w:rPr>
        <w:rStyle w:val="SidhuvudUtskott"/>
      </w:rPr>
      <w:instrText>O</w:instrText>
    </w:r>
    <w:r w:rsidRPr="00E95F5E">
      <w:rPr>
        <w:rStyle w:val="SidhuvudUtskott"/>
      </w:rPr>
      <w:instrText>PERTY Status</w:instrText>
    </w:r>
    <w:r w:rsidRPr="00E95F5E">
      <w:rPr>
        <w:rStyle w:val="SidhuvudUtskott"/>
      </w:rPr>
      <w:fldChar w:fldCharType="end"/>
    </w:r>
  </w:p>
  <w:p w:rsidR="00736792" w:rsidRPr="00E95F5E" w:rsidRDefault="007367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92" w:rsidRPr="00E95F5E" w:rsidRDefault="00736792">
    <w:pPr>
      <w:pStyle w:val="SidhuvudKantUdda"/>
      <w:framePr w:w="8732" w:h="567" w:hRule="exact" w:vSpace="0" w:wrap="around" w:vAnchor="page" w:y="341" w:anchorLock="0"/>
    </w:pPr>
    <w:r w:rsidRPr="00E95F5E">
      <w:t xml:space="preserve">  </w:t>
    </w:r>
    <w:r w:rsidRPr="00E95F5E">
      <w:rPr>
        <w:rStyle w:val="SidhuvudUtskott"/>
      </w:rPr>
      <w:t>2000/01:RS2</w:t>
    </w:r>
  </w:p>
  <w:p w:rsidR="00736792" w:rsidRPr="00E95F5E" w:rsidRDefault="00736792">
    <w:pPr>
      <w:pStyle w:val="SidhuvudKantUdda"/>
      <w:framePr w:w="8732" w:h="567" w:hRule="exact" w:vSpace="0" w:wrap="around" w:vAnchor="page" w:y="341" w:anchorLock="0"/>
    </w:pPr>
  </w:p>
  <w:p w:rsidR="00736792" w:rsidRPr="00E95F5E" w:rsidRDefault="007367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4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0577D9"/>
    <w:multiLevelType w:val="singleLevel"/>
    <w:tmpl w:val="2A44E6FE"/>
    <w:lvl w:ilvl="0">
      <w:start w:val="1"/>
      <w:numFmt w:val="bullet"/>
      <w:lvlText w:val=""/>
      <w:lvlJc w:val="left"/>
      <w:pPr>
        <w:tabs>
          <w:tab w:val="num" w:pos="360"/>
        </w:tabs>
        <w:ind w:left="57" w:hanging="57"/>
      </w:pPr>
      <w:rPr>
        <w:rFonts w:ascii="Symbol" w:hAnsi="Symbol" w:hint="default"/>
        <w:sz w:val="18"/>
      </w:rPr>
    </w:lvl>
  </w:abstractNum>
  <w:abstractNum w:abstractNumId="3" w15:restartNumberingAfterBreak="0">
    <w:nsid w:val="193663CC"/>
    <w:multiLevelType w:val="singleLevel"/>
    <w:tmpl w:val="79DEC222"/>
    <w:lvl w:ilvl="0">
      <w:start w:val="1"/>
      <w:numFmt w:val="bullet"/>
      <w:lvlText w:val=""/>
      <w:lvlJc w:val="left"/>
      <w:pPr>
        <w:tabs>
          <w:tab w:val="num" w:pos="360"/>
        </w:tabs>
        <w:ind w:left="227" w:hanging="227"/>
      </w:pPr>
      <w:rPr>
        <w:rFonts w:ascii="Symbol" w:hAnsi="Symbol" w:hint="default"/>
        <w:sz w:val="18"/>
      </w:rPr>
    </w:lvl>
  </w:abstractNum>
  <w:abstractNum w:abstractNumId="4" w15:restartNumberingAfterBreak="0">
    <w:nsid w:val="2B6A41FF"/>
    <w:multiLevelType w:val="singleLevel"/>
    <w:tmpl w:val="4CB671E4"/>
    <w:lvl w:ilvl="0">
      <w:start w:val="1"/>
      <w:numFmt w:val="bullet"/>
      <w:lvlText w:val=""/>
      <w:lvlJc w:val="left"/>
      <w:pPr>
        <w:tabs>
          <w:tab w:val="num" w:pos="360"/>
        </w:tabs>
        <w:ind w:left="284" w:hanging="284"/>
      </w:pPr>
      <w:rPr>
        <w:rFonts w:ascii="Symbol" w:hAnsi="Symbol" w:hint="default"/>
        <w:sz w:val="18"/>
      </w:rPr>
    </w:lvl>
  </w:abstractNum>
  <w:abstractNum w:abstractNumId="5" w15:restartNumberingAfterBreak="0">
    <w:nsid w:val="48662813"/>
    <w:multiLevelType w:val="singleLevel"/>
    <w:tmpl w:val="4CB671E4"/>
    <w:lvl w:ilvl="0">
      <w:start w:val="1"/>
      <w:numFmt w:val="bullet"/>
      <w:lvlText w:val=""/>
      <w:lvlJc w:val="left"/>
      <w:pPr>
        <w:tabs>
          <w:tab w:val="num" w:pos="360"/>
        </w:tabs>
        <w:ind w:left="284" w:hanging="284"/>
      </w:pPr>
      <w:rPr>
        <w:rFonts w:ascii="Symbol" w:hAnsi="Symbol" w:hint="default"/>
        <w:sz w:val="18"/>
      </w:rPr>
    </w:lvl>
  </w:abstractNum>
  <w:abstractNum w:abstractNumId="6" w15:restartNumberingAfterBreak="0">
    <w:nsid w:val="63F31C12"/>
    <w:multiLevelType w:val="singleLevel"/>
    <w:tmpl w:val="1D769C8A"/>
    <w:lvl w:ilvl="0">
      <w:start w:val="1"/>
      <w:numFmt w:val="bullet"/>
      <w:lvlText w:val=""/>
      <w:lvlJc w:val="left"/>
      <w:pPr>
        <w:tabs>
          <w:tab w:val="num" w:pos="360"/>
        </w:tabs>
        <w:ind w:left="227" w:hanging="227"/>
      </w:pPr>
      <w:rPr>
        <w:rFonts w:ascii="Symbol" w:hAnsi="Symbol" w:hint="default"/>
        <w:sz w:val="18"/>
      </w:rPr>
    </w:lvl>
  </w:abstractNum>
  <w:num w:numId="1" w16cid:durableId="1928728424">
    <w:abstractNumId w:val="1"/>
  </w:num>
  <w:num w:numId="2" w16cid:durableId="1078014573">
    <w:abstractNumId w:val="0"/>
  </w:num>
  <w:num w:numId="3" w16cid:durableId="840851569">
    <w:abstractNumId w:val="5"/>
  </w:num>
  <w:num w:numId="4" w16cid:durableId="148136638">
    <w:abstractNumId w:val="4"/>
  </w:num>
  <w:num w:numId="5" w16cid:durableId="1888491008">
    <w:abstractNumId w:val="6"/>
  </w:num>
  <w:num w:numId="6" w16cid:durableId="895436607">
    <w:abstractNumId w:val="2"/>
  </w:num>
  <w:num w:numId="7" w16cid:durableId="30628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BF137E"/>
    <w:rsid w:val="00736792"/>
    <w:rsid w:val="00BF137E"/>
    <w:rsid w:val="00E95F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193376-3A32-4E0C-A3A6-0D164C84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480" w:after="120" w:line="300" w:lineRule="exact"/>
      <w:jc w:val="left"/>
      <w:outlineLvl w:val="0"/>
    </w:pPr>
    <w:rPr>
      <w:noProof/>
      <w:sz w:val="27"/>
    </w:rPr>
  </w:style>
  <w:style w:type="paragraph" w:styleId="Rubrik2">
    <w:name w:val="heading 2"/>
    <w:basedOn w:val="Rubrik1"/>
    <w:next w:val="Normal"/>
    <w:qFormat/>
    <w:pPr>
      <w:spacing w:line="256" w:lineRule="exact"/>
      <w:outlineLvl w:val="1"/>
    </w:pPr>
    <w:rPr>
      <w:b/>
      <w:noProof w:val="0"/>
      <w:sz w:val="22"/>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313" w:line="300" w:lineRule="exact"/>
      <w:jc w:val="left"/>
    </w:pPr>
    <w:rPr>
      <w:sz w:val="28"/>
    </w:rPr>
  </w:style>
  <w:style w:type="paragraph" w:customStyle="1" w:styleId="R2">
    <w:name w:val="R2"/>
    <w:basedOn w:val="Normal"/>
    <w:next w:val="Normal"/>
    <w:pPr>
      <w:keepNext/>
      <w:keepLines/>
      <w:suppressAutoHyphens/>
      <w:spacing w:before="360" w:after="62"/>
      <w:jc w:val="left"/>
    </w:pPr>
    <w:rPr>
      <w:sz w:val="22"/>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Normal"/>
    <w:pPr>
      <w:spacing w:before="313" w:line="300" w:lineRule="exact"/>
    </w:pPr>
    <w:rPr>
      <w:sz w:val="28"/>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val="0"/>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NormalCourier">
    <w:name w:val="NormalCourier"/>
    <w:basedOn w:val="Normal"/>
    <w:pPr>
      <w:spacing w:before="0" w:line="300" w:lineRule="atLeast"/>
      <w:jc w:val="left"/>
    </w:pPr>
    <w:rPr>
      <w:rFonts w:ascii="Courier" w:hAnsi="Courier"/>
      <w:sz w:val="24"/>
    </w:rPr>
  </w:style>
  <w:style w:type="paragraph" w:styleId="Brdtext">
    <w:name w:val="Body Text"/>
    <w:basedOn w:val="Normal"/>
    <w:semiHidden/>
    <w:pPr>
      <w:spacing w:before="0" w:line="240" w:lineRule="auto"/>
    </w:pPr>
    <w:rPr>
      <w:rFonts w:ascii="Times" w:eastAsia="Times" w:hAnsi="Times"/>
      <w:sz w:val="24"/>
    </w:rPr>
  </w:style>
  <w:style w:type="paragraph" w:styleId="Beskrivning">
    <w:name w:val="caption"/>
    <w:basedOn w:val="Normal"/>
    <w:next w:val="Normal"/>
    <w:qFormat/>
    <w:pPr>
      <w:spacing w:before="0" w:line="240" w:lineRule="auto"/>
    </w:pPr>
    <w:rPr>
      <w:rFonts w:ascii="Times" w:eastAsia="Times" w:hAnsi="Times"/>
      <w:b/>
      <w:sz w:val="24"/>
    </w:rPr>
  </w:style>
  <w:style w:type="character" w:customStyle="1" w:styleId="SkrivelseNr">
    <w:name w:val="SkrivelseNr"/>
    <w:basedOn w:val="Standardstycketeckensnitt"/>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3.xml"/><Relationship Id="rId16" Type="http://schemas.openxmlformats.org/officeDocument/2006/relationships/footer" Target="footer4.xml"/><Relationship Id="rId107" Type="http://schemas.openxmlformats.org/officeDocument/2006/relationships/footer" Target="footer49.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fontTable" Target="fontTable.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20" Type="http://schemas.openxmlformats.org/officeDocument/2006/relationships/image" Target="media/image2.png"/><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5" Type="http://schemas.openxmlformats.org/officeDocument/2006/relationships/header" Target="header5.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footer" Target="footer1.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13157</Words>
  <Characters>80133</Characters>
  <Application>Microsoft Office Word</Application>
  <DocSecurity>4</DocSecurity>
  <Lines>3484</Lines>
  <Paragraphs>2332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Riksdagsförvaltningens redogörelse</vt:lpstr>
      <vt:lpstr/>
      <vt:lpstr/>
      <vt:lpstr>Riksdagsdirektören</vt:lpstr>
      <vt:lpstr/>
      <vt:lpstr>Organisation</vt:lpstr>
      <vt:lpstr>Ekonomisk översikt</vt:lpstr>
      <vt:lpstr>Riksdagens personal</vt:lpstr>
      <vt:lpstr/>
      <vt:lpstr>Resultatredovisning</vt:lpstr>
      <vt:lpstr>Stödet till beslutsprocessen</vt:lpstr>
      <vt:lpstr>Stödet till riksdagens ledamöter och anställda</vt:lpstr>
      <vt:lpstr>Information till allmänheten</vt:lpstr>
      <vt:lpstr>Det internationella parlamentariska arbetet</vt:lpstr>
      <vt:lpstr>Finansiell information</vt:lpstr>
      <vt:lpstr>    Resultaträkning (kronor)</vt:lpstr>
      <vt:lpstr>    Balansräkning (kronor)</vt:lpstr>
      <vt:lpstr>    Anslagsredovisning (tusental kronor)</vt:lpstr>
      <vt:lpstr>    Finansieringsanalys (kronor)</vt:lpstr>
      <vt:lpstr>Noter</vt:lpstr>
      <vt:lpstr>Sammanställning över väsentliga uppgifter</vt:lpstr>
      <vt:lpstr>Vissa avgiftsfinansierade verksamheter (kronor)</vt:lpstr>
      <vt:lpstr>Riksdagsstyrelsen 2000/01</vt:lpstr>
      <vt:lpstr>Riksdagsstyrelsens ledamöters övriga uppdrag i aktiebolagsstyrelser eller styrel</vt:lpstr>
      <vt:lpstr>Granskning av Riksdagsförvaltningens årsredovisning för räkenskapsåret 2000</vt:lpstr>
    </vt:vector>
  </TitlesOfParts>
  <Company>Riksdagen</Company>
  <LinksUpToDate>false</LinksUpToDate>
  <CharactersWithSpaces>90958</CharactersWithSpaces>
  <SharedDoc>false</SharedDoc>
  <HLinks>
    <vt:vector size="6" baseType="variant">
      <vt:variant>
        <vt:i4>3407876</vt:i4>
      </vt:variant>
      <vt:variant>
        <vt:i4>8039</vt:i4>
      </vt:variant>
      <vt:variant>
        <vt:i4>1026</vt:i4>
      </vt:variant>
      <vt:variant>
        <vt:i4>1</vt:i4>
      </vt:variant>
      <vt:variant>
        <vt:lpwstr>M:\MINADOK\Organisation\orgen.tif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redogörelse</dc:title>
  <dc:subject>Riksdagsförvaltningens redogörelse</dc:subject>
  <dc:creator>Riksdagen</dc:creator>
  <cp:keywords>Riksdagen</cp:keywords>
  <cp:lastModifiedBy>Lars Brink</cp:lastModifiedBy>
  <cp:revision>2</cp:revision>
  <cp:lastPrinted>2001-06-07T08:31:00Z</cp:lastPrinted>
  <dcterms:created xsi:type="dcterms:W3CDTF">2025-12-15T23:55:00Z</dcterms:created>
  <dcterms:modified xsi:type="dcterms:W3CDTF">2025-12-15T23:55:00Z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