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52785488E774D26B0864E9F104506B4"/>
        </w:placeholder>
        <w:text/>
      </w:sdtPr>
      <w:sdtEndPr/>
      <w:sdtContent>
        <w:p w:rsidRPr="009B062B" w:rsidR="00AF30DD" w:rsidP="00DA28CE" w:rsidRDefault="00AF30DD" w14:paraId="06857A04" w14:textId="77777777">
          <w:pPr>
            <w:pStyle w:val="Rubrik1"/>
            <w:spacing w:after="300"/>
          </w:pPr>
          <w:r w:rsidRPr="009B062B">
            <w:t>Förslag till riksdagsbeslut</w:t>
          </w:r>
        </w:p>
      </w:sdtContent>
    </w:sdt>
    <w:sdt>
      <w:sdtPr>
        <w:alias w:val="Yrkande 1"/>
        <w:tag w:val="ee4c7a2c-e539-430a-bca4-988c537a62dc"/>
        <w:id w:val="-52390431"/>
        <w:lock w:val="sdtLocked"/>
      </w:sdtPr>
      <w:sdtEndPr/>
      <w:sdtContent>
        <w:p w:rsidR="008229C4" w:rsidRDefault="001E517C" w14:paraId="06857A05" w14:textId="77777777">
          <w:pPr>
            <w:pStyle w:val="Frslagstext"/>
            <w:numPr>
              <w:ilvl w:val="0"/>
              <w:numId w:val="0"/>
            </w:numPr>
          </w:pPr>
          <w:r>
            <w:t>Riksdagen ställer sig bakom det som anförs i motionen om att skyndsamt arbeta fram en nationell handlingsplan mot bortförande och bortgifte av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13C6FA71904DBAADC6E52EC35DC2C2"/>
        </w:placeholder>
        <w:text/>
      </w:sdtPr>
      <w:sdtEndPr/>
      <w:sdtContent>
        <w:p w:rsidRPr="009B062B" w:rsidR="006D79C9" w:rsidP="00333E95" w:rsidRDefault="006D79C9" w14:paraId="06857A06" w14:textId="77777777">
          <w:pPr>
            <w:pStyle w:val="Rubrik1"/>
          </w:pPr>
          <w:r>
            <w:t>Motivering</w:t>
          </w:r>
        </w:p>
      </w:sdtContent>
    </w:sdt>
    <w:p w:rsidRPr="003661B0" w:rsidR="000954F8" w:rsidP="003661B0" w:rsidRDefault="00E12D7C" w14:paraId="5F0DA3FF" w14:textId="29594920">
      <w:pPr>
        <w:pStyle w:val="Normalutanindragellerluft"/>
      </w:pPr>
      <w:r w:rsidRPr="003661B0">
        <w:t>44 barn har h</w:t>
      </w:r>
      <w:bookmarkStart w:name="_GoBack" w:id="1"/>
      <w:bookmarkEnd w:id="1"/>
      <w:r w:rsidRPr="003661B0">
        <w:t>ittills i år blivit bortförda och bortgifta mot sin vilja. Siffran om 44 barn kommer från region Östergötland där den nationella stödlinjen för hedersförtryck genom samtal och intervjuer med utsatta och oroliga fått vets</w:t>
      </w:r>
      <w:r w:rsidRPr="003661B0" w:rsidR="00A135A3">
        <w:t>kapen.</w:t>
      </w:r>
    </w:p>
    <w:p w:rsidR="00E12D7C" w:rsidP="00A135A3" w:rsidRDefault="00E12D7C" w14:paraId="06857A07" w14:textId="66E44A92">
      <w:pPr>
        <w:ind w:firstLine="0"/>
      </w:pPr>
      <w:r>
        <w:t>Mörkertalet är naturligtvis mycket större.</w:t>
      </w:r>
      <w:r w:rsidR="00A135A3">
        <w:t xml:space="preserve"> </w:t>
      </w:r>
      <w:r>
        <w:t>Även om denna kriminella företeelse har förekommit under många år har skyddsnätet i Sverige, ytterst kommunerna, väldigt dålig kunskap om vilka som är i riskzonen, hur många de är och hur de ska arbeta för att förebygga detta brott. Ännu färre tjänstemän vet hur de ska hantera situationen när brottet är fullbordat.</w:t>
      </w:r>
    </w:p>
    <w:p w:rsidR="00E12D7C" w:rsidP="00E12D7C" w:rsidRDefault="00E12D7C" w14:paraId="06857A08" w14:textId="77777777">
      <w:r>
        <w:t>Det förebyggande arbetet i kommunerna måste stärkas från grunden. Kommunerna, polisen, tandläkare, vården och socialtjänsten behöver föra statistik över antalet försvunna barn och myndigheter behöver arbeta tillsammans för att säkerställa att statistiken följs upp.</w:t>
      </w:r>
    </w:p>
    <w:p w:rsidR="00E12D7C" w:rsidP="00A135A3" w:rsidRDefault="00E12D7C" w14:paraId="06857A09" w14:textId="77777777">
      <w:r>
        <w:t>Alla kommuner bör utveckla en tydlig handlingsplan där det finns tidiga insatser liksom akuta åtgärder för att säkerställa att inget barn i Sverige blir bortförd och bortgift mot sin vilja. Handlingsplanen behöver innehålla vetskapen om och klara direktiv om hur man hjälper ett utsatt barn som systematiskt utsatts för övergrepp i hederns namn, tillbaka till ett normalt liv.</w:t>
      </w:r>
    </w:p>
    <w:p w:rsidR="003661B0" w:rsidRDefault="003661B0" w14:paraId="0F34650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506688" w:rsidR="00E12D7C" w:rsidP="00E12D7C" w:rsidRDefault="00E12D7C" w14:paraId="06857A0A" w14:textId="67324956">
      <w:r>
        <w:t>Myndigheterna behöver arbeta tillsammans, nationellt och internationellt, till dess att varje barn är återfunnet och satt i trygghet och att de skyldiga ställs inför rätta.</w:t>
      </w:r>
    </w:p>
    <w:sdt>
      <w:sdtPr>
        <w:rPr>
          <w:i/>
          <w:noProof/>
        </w:rPr>
        <w:alias w:val="CC_Underskrifter"/>
        <w:tag w:val="CC_Underskrifter"/>
        <w:id w:val="583496634"/>
        <w:lock w:val="sdtContentLocked"/>
        <w:placeholder>
          <w:docPart w:val="9C6083D173EF4AC68B4918B3108DD1AE"/>
        </w:placeholder>
      </w:sdtPr>
      <w:sdtEndPr>
        <w:rPr>
          <w:i w:val="0"/>
          <w:noProof w:val="0"/>
        </w:rPr>
      </w:sdtEndPr>
      <w:sdtContent>
        <w:p w:rsidR="00296C2E" w:rsidRDefault="00296C2E" w14:paraId="06857A0C" w14:textId="77777777"/>
        <w:p w:rsidRPr="008E0FE2" w:rsidR="004801AC" w:rsidP="00296C2E" w:rsidRDefault="003661B0" w14:paraId="06857A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Alm (M)</w:t>
            </w:r>
          </w:p>
        </w:tc>
        <w:tc>
          <w:tcPr>
            <w:tcW w:w="50" w:type="pct"/>
            <w:vAlign w:val="bottom"/>
          </w:tcPr>
          <w:p>
            <w:pPr>
              <w:pStyle w:val="Underskrifter"/>
            </w:pPr>
            <w:r>
              <w:t> </w:t>
            </w:r>
          </w:p>
        </w:tc>
      </w:tr>
    </w:tbl>
    <w:p w:rsidR="005B77BD" w:rsidRDefault="005B77BD" w14:paraId="06857A11" w14:textId="77777777"/>
    <w:sectPr w:rsidR="005B77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57A13" w14:textId="77777777" w:rsidR="007A0362" w:rsidRDefault="007A0362" w:rsidP="000C1CAD">
      <w:pPr>
        <w:spacing w:line="240" w:lineRule="auto"/>
      </w:pPr>
      <w:r>
        <w:separator/>
      </w:r>
    </w:p>
  </w:endnote>
  <w:endnote w:type="continuationSeparator" w:id="0">
    <w:p w14:paraId="06857A14" w14:textId="77777777" w:rsidR="007A0362" w:rsidRDefault="007A03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57A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57A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96C2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57A22" w14:textId="77777777" w:rsidR="00262EA3" w:rsidRPr="00296C2E" w:rsidRDefault="00262EA3" w:rsidP="00296C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57A11" w14:textId="77777777" w:rsidR="007A0362" w:rsidRDefault="007A0362" w:rsidP="000C1CAD">
      <w:pPr>
        <w:spacing w:line="240" w:lineRule="auto"/>
      </w:pPr>
      <w:r>
        <w:separator/>
      </w:r>
    </w:p>
  </w:footnote>
  <w:footnote w:type="continuationSeparator" w:id="0">
    <w:p w14:paraId="06857A12" w14:textId="77777777" w:rsidR="007A0362" w:rsidRDefault="007A03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857A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857A24" wp14:anchorId="06857A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61B0" w14:paraId="06857A27" w14:textId="77777777">
                          <w:pPr>
                            <w:jc w:val="right"/>
                          </w:pPr>
                          <w:sdt>
                            <w:sdtPr>
                              <w:alias w:val="CC_Noformat_Partikod"/>
                              <w:tag w:val="CC_Noformat_Partikod"/>
                              <w:id w:val="-53464382"/>
                              <w:placeholder>
                                <w:docPart w:val="0582A4F2043E49AAA92BA4E86D677E84"/>
                              </w:placeholder>
                              <w:text/>
                            </w:sdtPr>
                            <w:sdtEndPr/>
                            <w:sdtContent>
                              <w:r w:rsidR="00E12D7C">
                                <w:t>M</w:t>
                              </w:r>
                            </w:sdtContent>
                          </w:sdt>
                          <w:sdt>
                            <w:sdtPr>
                              <w:alias w:val="CC_Noformat_Partinummer"/>
                              <w:tag w:val="CC_Noformat_Partinummer"/>
                              <w:id w:val="-1709555926"/>
                              <w:placeholder>
                                <w:docPart w:val="457A721884ED49C584EB10AEFD498441"/>
                              </w:placeholder>
                              <w:text/>
                            </w:sdtPr>
                            <w:sdtEndPr/>
                            <w:sdtContent>
                              <w:r w:rsidR="00E12D7C">
                                <w:t>1372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857A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61B0" w14:paraId="06857A27" w14:textId="77777777">
                    <w:pPr>
                      <w:jc w:val="right"/>
                    </w:pPr>
                    <w:sdt>
                      <w:sdtPr>
                        <w:alias w:val="CC_Noformat_Partikod"/>
                        <w:tag w:val="CC_Noformat_Partikod"/>
                        <w:id w:val="-53464382"/>
                        <w:placeholder>
                          <w:docPart w:val="0582A4F2043E49AAA92BA4E86D677E84"/>
                        </w:placeholder>
                        <w:text/>
                      </w:sdtPr>
                      <w:sdtEndPr/>
                      <w:sdtContent>
                        <w:r w:rsidR="00E12D7C">
                          <w:t>M</w:t>
                        </w:r>
                      </w:sdtContent>
                    </w:sdt>
                    <w:sdt>
                      <w:sdtPr>
                        <w:alias w:val="CC_Noformat_Partinummer"/>
                        <w:tag w:val="CC_Noformat_Partinummer"/>
                        <w:id w:val="-1709555926"/>
                        <w:placeholder>
                          <w:docPart w:val="457A721884ED49C584EB10AEFD498441"/>
                        </w:placeholder>
                        <w:text/>
                      </w:sdtPr>
                      <w:sdtEndPr/>
                      <w:sdtContent>
                        <w:r w:rsidR="00E12D7C">
                          <w:t>1372</w:t>
                        </w:r>
                      </w:sdtContent>
                    </w:sdt>
                  </w:p>
                </w:txbxContent>
              </v:textbox>
              <w10:wrap anchorx="page"/>
            </v:shape>
          </w:pict>
        </mc:Fallback>
      </mc:AlternateContent>
    </w:r>
  </w:p>
  <w:p w:rsidRPr="00293C4F" w:rsidR="00262EA3" w:rsidP="00776B74" w:rsidRDefault="00262EA3" w14:paraId="06857A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857A17" w14:textId="77777777">
    <w:pPr>
      <w:jc w:val="right"/>
    </w:pPr>
  </w:p>
  <w:p w:rsidR="00262EA3" w:rsidP="00776B74" w:rsidRDefault="00262EA3" w14:paraId="06857A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661B0" w14:paraId="06857A1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857A26" wp14:anchorId="06857A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61B0" w14:paraId="06857A1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12D7C">
          <w:t>M</w:t>
        </w:r>
      </w:sdtContent>
    </w:sdt>
    <w:sdt>
      <w:sdtPr>
        <w:alias w:val="CC_Noformat_Partinummer"/>
        <w:tag w:val="CC_Noformat_Partinummer"/>
        <w:id w:val="-2014525982"/>
        <w:text/>
      </w:sdtPr>
      <w:sdtEndPr/>
      <w:sdtContent>
        <w:r w:rsidR="00E12D7C">
          <w:t>1372</w:t>
        </w:r>
      </w:sdtContent>
    </w:sdt>
  </w:p>
  <w:p w:rsidRPr="008227B3" w:rsidR="00262EA3" w:rsidP="008227B3" w:rsidRDefault="003661B0" w14:paraId="06857A1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61B0" w14:paraId="06857A1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:2701</w:t>
        </w:r>
      </w:sdtContent>
    </w:sdt>
  </w:p>
  <w:p w:rsidR="00262EA3" w:rsidP="00E03A3D" w:rsidRDefault="003661B0" w14:paraId="06857A1F" w14:textId="77777777">
    <w:pPr>
      <w:pStyle w:val="Motionr"/>
    </w:pPr>
    <w:sdt>
      <w:sdtPr>
        <w:alias w:val="CC_Noformat_Avtext"/>
        <w:tag w:val="CC_Noformat_Avtext"/>
        <w:id w:val="-2020768203"/>
        <w:lock w:val="sdtContentLocked"/>
        <w15:appearance w15:val="hidden"/>
        <w:text/>
      </w:sdtPr>
      <w:sdtEndPr/>
      <w:sdtContent>
        <w:r>
          <w:t>av Ann-Sofie Alm (M)</w:t>
        </w:r>
      </w:sdtContent>
    </w:sdt>
  </w:p>
  <w:sdt>
    <w:sdtPr>
      <w:alias w:val="CC_Noformat_Rubtext"/>
      <w:tag w:val="CC_Noformat_Rubtext"/>
      <w:id w:val="-218060500"/>
      <w:lock w:val="sdtLocked"/>
      <w:text/>
    </w:sdtPr>
    <w:sdtEndPr/>
    <w:sdtContent>
      <w:p w:rsidR="00262EA3" w:rsidP="00283E0F" w:rsidRDefault="00E12D7C" w14:paraId="06857A20" w14:textId="77777777">
        <w:pPr>
          <w:pStyle w:val="FSHRub2"/>
        </w:pPr>
        <w:r>
          <w:t>En nationell handlingsplan mot bortförande och bortgifte av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06857A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12D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817"/>
    <w:rsid w:val="00094A50"/>
    <w:rsid w:val="00094A68"/>
    <w:rsid w:val="00094AC0"/>
    <w:rsid w:val="00094BFD"/>
    <w:rsid w:val="000953C2"/>
    <w:rsid w:val="000954F8"/>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17C"/>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C2E"/>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1B0"/>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48A"/>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7BD"/>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6F09"/>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362"/>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9C4"/>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503"/>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5A3"/>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2CF"/>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D7C"/>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857A03"/>
  <w15:chartTrackingRefBased/>
  <w15:docId w15:val="{5D619950-36C0-4D0A-8DD7-448120DDA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E12D7C"/>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2785488E774D26B0864E9F104506B4"/>
        <w:category>
          <w:name w:val="Allmänt"/>
          <w:gallery w:val="placeholder"/>
        </w:category>
        <w:types>
          <w:type w:val="bbPlcHdr"/>
        </w:types>
        <w:behaviors>
          <w:behavior w:val="content"/>
        </w:behaviors>
        <w:guid w:val="{21B52591-2720-4992-A474-88CA49B15FEB}"/>
      </w:docPartPr>
      <w:docPartBody>
        <w:p w:rsidR="00C05134" w:rsidRDefault="005A3A0F">
          <w:pPr>
            <w:pStyle w:val="252785488E774D26B0864E9F104506B4"/>
          </w:pPr>
          <w:r w:rsidRPr="005A0A93">
            <w:rPr>
              <w:rStyle w:val="Platshllartext"/>
            </w:rPr>
            <w:t>Förslag till riksdagsbeslut</w:t>
          </w:r>
        </w:p>
      </w:docPartBody>
    </w:docPart>
    <w:docPart>
      <w:docPartPr>
        <w:name w:val="7913C6FA71904DBAADC6E52EC35DC2C2"/>
        <w:category>
          <w:name w:val="Allmänt"/>
          <w:gallery w:val="placeholder"/>
        </w:category>
        <w:types>
          <w:type w:val="bbPlcHdr"/>
        </w:types>
        <w:behaviors>
          <w:behavior w:val="content"/>
        </w:behaviors>
        <w:guid w:val="{3F9D0510-B7AB-4864-8588-91C81868839B}"/>
      </w:docPartPr>
      <w:docPartBody>
        <w:p w:rsidR="00C05134" w:rsidRDefault="005A3A0F">
          <w:pPr>
            <w:pStyle w:val="7913C6FA71904DBAADC6E52EC35DC2C2"/>
          </w:pPr>
          <w:r w:rsidRPr="005A0A93">
            <w:rPr>
              <w:rStyle w:val="Platshllartext"/>
            </w:rPr>
            <w:t>Motivering</w:t>
          </w:r>
        </w:p>
      </w:docPartBody>
    </w:docPart>
    <w:docPart>
      <w:docPartPr>
        <w:name w:val="0582A4F2043E49AAA92BA4E86D677E84"/>
        <w:category>
          <w:name w:val="Allmänt"/>
          <w:gallery w:val="placeholder"/>
        </w:category>
        <w:types>
          <w:type w:val="bbPlcHdr"/>
        </w:types>
        <w:behaviors>
          <w:behavior w:val="content"/>
        </w:behaviors>
        <w:guid w:val="{25873BDD-8D96-467D-848F-F58D0FD2BE3B}"/>
      </w:docPartPr>
      <w:docPartBody>
        <w:p w:rsidR="00C05134" w:rsidRDefault="005A3A0F">
          <w:pPr>
            <w:pStyle w:val="0582A4F2043E49AAA92BA4E86D677E84"/>
          </w:pPr>
          <w:r>
            <w:rPr>
              <w:rStyle w:val="Platshllartext"/>
            </w:rPr>
            <w:t xml:space="preserve"> </w:t>
          </w:r>
        </w:p>
      </w:docPartBody>
    </w:docPart>
    <w:docPart>
      <w:docPartPr>
        <w:name w:val="457A721884ED49C584EB10AEFD498441"/>
        <w:category>
          <w:name w:val="Allmänt"/>
          <w:gallery w:val="placeholder"/>
        </w:category>
        <w:types>
          <w:type w:val="bbPlcHdr"/>
        </w:types>
        <w:behaviors>
          <w:behavior w:val="content"/>
        </w:behaviors>
        <w:guid w:val="{58270255-BB23-4DF1-9EF9-76FEB5453B13}"/>
      </w:docPartPr>
      <w:docPartBody>
        <w:p w:rsidR="00C05134" w:rsidRDefault="005A3A0F">
          <w:pPr>
            <w:pStyle w:val="457A721884ED49C584EB10AEFD498441"/>
          </w:pPr>
          <w:r>
            <w:t xml:space="preserve"> </w:t>
          </w:r>
        </w:p>
      </w:docPartBody>
    </w:docPart>
    <w:docPart>
      <w:docPartPr>
        <w:name w:val="9C6083D173EF4AC68B4918B3108DD1AE"/>
        <w:category>
          <w:name w:val="Allmänt"/>
          <w:gallery w:val="placeholder"/>
        </w:category>
        <w:types>
          <w:type w:val="bbPlcHdr"/>
        </w:types>
        <w:behaviors>
          <w:behavior w:val="content"/>
        </w:behaviors>
        <w:guid w:val="{AEFC56BE-6DB3-4688-9FF0-AD4BACF3394D}"/>
      </w:docPartPr>
      <w:docPartBody>
        <w:p w:rsidR="00A8267D" w:rsidRDefault="00A826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A0F"/>
    <w:rsid w:val="00335BA3"/>
    <w:rsid w:val="005A3A0F"/>
    <w:rsid w:val="00A8267D"/>
    <w:rsid w:val="00C051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2785488E774D26B0864E9F104506B4">
    <w:name w:val="252785488E774D26B0864E9F104506B4"/>
  </w:style>
  <w:style w:type="paragraph" w:customStyle="1" w:styleId="13A82B627D4B4120B3881E505EACAB6B">
    <w:name w:val="13A82B627D4B4120B3881E505EACAB6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941ECD889146E4A083AAA22EB74EC6">
    <w:name w:val="CA941ECD889146E4A083AAA22EB74EC6"/>
  </w:style>
  <w:style w:type="paragraph" w:customStyle="1" w:styleId="7913C6FA71904DBAADC6E52EC35DC2C2">
    <w:name w:val="7913C6FA71904DBAADC6E52EC35DC2C2"/>
  </w:style>
  <w:style w:type="paragraph" w:customStyle="1" w:styleId="569EB8250EED491E83436D2B45FD6E80">
    <w:name w:val="569EB8250EED491E83436D2B45FD6E80"/>
  </w:style>
  <w:style w:type="paragraph" w:customStyle="1" w:styleId="F19FBFBAC8AF478A83B96925EE035869">
    <w:name w:val="F19FBFBAC8AF478A83B96925EE035869"/>
  </w:style>
  <w:style w:type="paragraph" w:customStyle="1" w:styleId="0582A4F2043E49AAA92BA4E86D677E84">
    <w:name w:val="0582A4F2043E49AAA92BA4E86D677E84"/>
  </w:style>
  <w:style w:type="paragraph" w:customStyle="1" w:styleId="457A721884ED49C584EB10AEFD498441">
    <w:name w:val="457A721884ED49C584EB10AEFD498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DD51F8-CC59-4253-A5A2-2D3BD19D5E92}"/>
</file>

<file path=customXml/itemProps2.xml><?xml version="1.0" encoding="utf-8"?>
<ds:datastoreItem xmlns:ds="http://schemas.openxmlformats.org/officeDocument/2006/customXml" ds:itemID="{D8EB0B98-4F71-4DEC-9906-88BC978B222D}"/>
</file>

<file path=customXml/itemProps3.xml><?xml version="1.0" encoding="utf-8"?>
<ds:datastoreItem xmlns:ds="http://schemas.openxmlformats.org/officeDocument/2006/customXml" ds:itemID="{AA2EED04-BBD9-4DC4-A9D9-BFAE93486544}"/>
</file>

<file path=docProps/app.xml><?xml version="1.0" encoding="utf-8"?>
<Properties xmlns="http://schemas.openxmlformats.org/officeDocument/2006/extended-properties" xmlns:vt="http://schemas.openxmlformats.org/officeDocument/2006/docPropsVTypes">
  <Template>Normal</Template>
  <TotalTime>12</TotalTime>
  <Pages>2</Pages>
  <Words>248</Words>
  <Characters>1427</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M1372 En nationell handlingsplan mot bortförande och bortgifte av barn</vt:lpstr>
      <vt:lpstr>
      </vt:lpstr>
    </vt:vector>
  </TitlesOfParts>
  <Company>Sveriges riksdag</Company>
  <LinksUpToDate>false</LinksUpToDate>
  <CharactersWithSpaces>1665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