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10 april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anpassningar till EU:s förordningar om medicinteknik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Militära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Hargestam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Tillgång till kultur och kulturskaparnas villkor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Mejern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Litteratur, språk och konstarter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Pihl Krabbe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10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2025-04-10</SAFIR_Sammantradesdatum_Doc>
    <SAFIR_SammantradeID xmlns="C07A1A6C-0B19-41D9-BDF8-F523BA3921EB">3b0d332f-bfe6-4848-b159-a226706240a1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2F748654-C1F7-4FF0-B2F2-D5353E0D279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10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