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56077C">
              <w:rPr>
                <w:b/>
              </w:rPr>
              <w:t>:18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56077C">
              <w:t>-01</w:t>
            </w:r>
            <w:r w:rsidR="004E4521">
              <w:t>-</w:t>
            </w:r>
            <w:r w:rsidR="0056077C">
              <w:t>29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6077C" w:rsidP="00B17C87">
            <w:r>
              <w:t>11</w:t>
            </w:r>
            <w:r w:rsidR="00B17C87">
              <w:t>.35–14.</w:t>
            </w:r>
            <w:r w:rsidR="00861160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FA6" w:rsidTr="0001177E">
        <w:tc>
          <w:tcPr>
            <w:tcW w:w="567" w:type="dxa"/>
          </w:tcPr>
          <w:p w:rsidR="00457FA6" w:rsidRDefault="00C3632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36326" w:rsidRPr="00C36326" w:rsidRDefault="00C36326" w:rsidP="00C363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36326">
              <w:rPr>
                <w:b/>
                <w:snapToGrid w:val="0"/>
              </w:rPr>
              <w:t xml:space="preserve">Information av Försvarets radioanstalt </w:t>
            </w: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>Generaldirektör Dag Hartelius med medarbetare informerade om verksamheten vid Försvarets radioanstalt (FRA).</w:t>
            </w: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Ledamöternas frågor besvarades. </w:t>
            </w: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Utskottet beslutade om tystnadsplikt enligt 7 kap. 20 § riksdags-ordningen </w:t>
            </w:r>
            <w:r w:rsidR="006E0E9E">
              <w:rPr>
                <w:snapToGrid w:val="0"/>
              </w:rPr>
              <w:t>för</w:t>
            </w:r>
            <w:r w:rsidRPr="00C36326">
              <w:rPr>
                <w:snapToGrid w:val="0"/>
              </w:rPr>
              <w:t xml:space="preserve"> de uppgifter Dag Hartelius och hans medarbetare lämnat</w:t>
            </w:r>
            <w:bookmarkStart w:id="0" w:name="_GoBack"/>
            <w:bookmarkEnd w:id="0"/>
            <w:r w:rsidRPr="00C36326">
              <w:rPr>
                <w:snapToGrid w:val="0"/>
              </w:rPr>
              <w:t>.</w:t>
            </w:r>
          </w:p>
          <w:p w:rsidR="00457FA6" w:rsidRDefault="00457FA6" w:rsidP="00C3632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3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363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C36326">
              <w:rPr>
                <w:szCs w:val="24"/>
              </w:rPr>
              <w:t xml:space="preserve"> rum torsdagen den 31 januari 2019 kl. 10.00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C36326">
              <w:t>tors</w:t>
            </w:r>
            <w:r w:rsidR="00520D71">
              <w:t>dagen den</w:t>
            </w:r>
            <w:r w:rsidR="008156B0">
              <w:t xml:space="preserve"> </w:t>
            </w:r>
            <w:r w:rsidR="00C36326">
              <w:t xml:space="preserve">31 januari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C3632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C36326">
              <w:t>18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61160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75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E7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36326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E7E0C"/>
    <w:rsid w:val="00500589"/>
    <w:rsid w:val="00501D18"/>
    <w:rsid w:val="00520D71"/>
    <w:rsid w:val="005331E3"/>
    <w:rsid w:val="005349AA"/>
    <w:rsid w:val="00542A7F"/>
    <w:rsid w:val="00543B72"/>
    <w:rsid w:val="0056077C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0E9E"/>
    <w:rsid w:val="006E6B54"/>
    <w:rsid w:val="00707F79"/>
    <w:rsid w:val="00711344"/>
    <w:rsid w:val="00712C23"/>
    <w:rsid w:val="007137FE"/>
    <w:rsid w:val="007164AD"/>
    <w:rsid w:val="007321A1"/>
    <w:rsid w:val="00740F7D"/>
    <w:rsid w:val="007525AB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61160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17C87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3632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5C24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8626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2205</Characters>
  <Application>Microsoft Office Word</Application>
  <DocSecurity>0</DocSecurity>
  <Lines>1102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2019-01-29T14:15:00Z</cp:lastPrinted>
  <dcterms:created xsi:type="dcterms:W3CDTF">2019-01-11T08:00:00Z</dcterms:created>
  <dcterms:modified xsi:type="dcterms:W3CDTF">2019-01-29T14:15:00Z</dcterms:modified>
</cp:coreProperties>
</file>