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B6341" w:rsidP="00DA0661">
      <w:pPr>
        <w:pStyle w:val="Title"/>
      </w:pPr>
      <w:bookmarkStart w:id="0" w:name="Start"/>
      <w:bookmarkEnd w:id="0"/>
      <w:r>
        <w:t>Svar på fråga 2022/23:782 av Isak From (S)</w:t>
      </w:r>
      <w:r>
        <w:br/>
        <w:t>Köp av utsläppsrätter för att nå målen i klimatlagen till 2030</w:t>
      </w:r>
    </w:p>
    <w:p w:rsidR="009B6341" w:rsidP="002749F7">
      <w:pPr>
        <w:pStyle w:val="BodyText"/>
      </w:pPr>
      <w:r>
        <w:t xml:space="preserve">Isak From har frågat finansministern om regeringen planerar, inom ramen för EU:s Effort Sharing Regulation, att påbörja eller har </w:t>
      </w:r>
      <w:r w:rsidR="000D1050">
        <w:t>påbörjat</w:t>
      </w:r>
      <w:r>
        <w:t xml:space="preserve"> förhandlingar eller diskussioner med något annat medlemsland för att köpa oanvända utsläppsrätter</w:t>
      </w:r>
      <w:r w:rsidR="00AC63A1">
        <w:t>.</w:t>
      </w:r>
    </w:p>
    <w:p w:rsidR="009B6341" w:rsidP="006A12F1">
      <w:pPr>
        <w:pStyle w:val="BodyText"/>
      </w:pPr>
      <w:r>
        <w:t>Arbetet inom regeringen är så fördelat att det är jag som ska svara på frågan.</w:t>
      </w:r>
    </w:p>
    <w:p w:rsidR="001C32F6" w:rsidP="00E72844">
      <w:pPr>
        <w:pStyle w:val="BodyText"/>
      </w:pPr>
      <w:r>
        <w:t xml:space="preserve">Under det svenska </w:t>
      </w:r>
      <w:r w:rsidR="00740612">
        <w:t>EU-</w:t>
      </w:r>
      <w:r>
        <w:t>ordförandeskapet har flera viktiga klimaträttsakter reviderats och trätt i kraft, däribland EU:s ansvarsfördelningsförordning</w:t>
      </w:r>
      <w:r w:rsidR="00673D15">
        <w:t xml:space="preserve"> (Effort Sharing Regulation)</w:t>
      </w:r>
      <w:r>
        <w:t>. Inom förordningen finns en rad flexibiliteter som medlemsstater kan använda för att nå sina mål – det handlar bl.a. om att spara eller låna utsläppsutrymme mellan åren och att överföra utsläpputrymme mellan medlemsstater.</w:t>
      </w:r>
      <w:r>
        <w:t xml:space="preserve"> Dessa flexibiliteter bidra</w:t>
      </w:r>
      <w:r w:rsidR="00AE6670">
        <w:t>r</w:t>
      </w:r>
      <w:r>
        <w:t xml:space="preserve"> till att</w:t>
      </w:r>
      <w:r w:rsidR="00AE6670">
        <w:t xml:space="preserve"> </w:t>
      </w:r>
      <w:r>
        <w:t>EU som helhet kan nå sina mål på ett kostnadseffektivt sätt.</w:t>
      </w:r>
    </w:p>
    <w:p w:rsidR="00E72844" w:rsidP="00E72844">
      <w:pPr>
        <w:pStyle w:val="BodyText"/>
      </w:pPr>
      <w:r>
        <w:t xml:space="preserve">Regeringen avser nå sina </w:t>
      </w:r>
      <w:r w:rsidR="00AB007C">
        <w:t xml:space="preserve">åtaganden </w:t>
      </w:r>
      <w:r>
        <w:t>inom EU:s ansvarsfördelningsförordning och återkommer i den klimatpolitiska handlingsplanen med åtgärder som skapar förutsättningar för detta.</w:t>
      </w:r>
    </w:p>
    <w:p w:rsidR="009B6341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7424C01187FE458BBA9D8A2ADB8713CF"/>
          </w:placeholder>
          <w:dataBinding w:xpath="/ns0:DocumentInfo[1]/ns0:BaseInfo[1]/ns0:HeaderDate[1]" w:storeItemID="{DB5C6DB5-D085-4A68-9E73-F0102E899083}" w:prefixMappings="xmlns:ns0='http://lp/documentinfo/RK' "/>
          <w:date w:fullDate="2023-06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132D3">
            <w:t>20 juni 2023</w:t>
          </w:r>
        </w:sdtContent>
      </w:sdt>
    </w:p>
    <w:p w:rsidR="009B6341" w:rsidP="00471B06">
      <w:pPr>
        <w:pStyle w:val="Brdtextutanavstnd"/>
      </w:pPr>
    </w:p>
    <w:p w:rsidR="009B6341" w:rsidP="00471B06">
      <w:pPr>
        <w:pStyle w:val="Brdtextutanavstnd"/>
      </w:pPr>
    </w:p>
    <w:p w:rsidR="009B634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4B9567B59CB4167B476CE11DAEDC9F8"/>
        </w:placeholder>
        <w:dataBinding w:xpath="/ns0:DocumentInfo[1]/ns0:BaseInfo[1]/ns0:TopSender[1]" w:storeItemID="{DB5C6DB5-D085-4A68-9E73-F0102E899083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9B6341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9B634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B634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B6341" w:rsidRPr="007D73AB" w:rsidP="00340DE0">
          <w:pPr>
            <w:pStyle w:val="Header"/>
          </w:pPr>
        </w:p>
      </w:tc>
      <w:tc>
        <w:tcPr>
          <w:tcW w:w="1134" w:type="dxa"/>
        </w:tcPr>
        <w:p w:rsidR="009B634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B634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6341" w:rsidRPr="00710A6C" w:rsidP="00EE3C0F">
          <w:pPr>
            <w:pStyle w:val="Header"/>
            <w:rPr>
              <w:b/>
            </w:rPr>
          </w:pPr>
        </w:p>
        <w:p w:rsidR="009B6341" w:rsidP="00EE3C0F">
          <w:pPr>
            <w:pStyle w:val="Header"/>
          </w:pPr>
        </w:p>
        <w:p w:rsidR="009B6341" w:rsidP="00EE3C0F">
          <w:pPr>
            <w:pStyle w:val="Header"/>
          </w:pPr>
        </w:p>
        <w:p w:rsidR="009B634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566B01E6F94A1BA086504DCA0BB5AF"/>
            </w:placeholder>
            <w:dataBinding w:xpath="/ns0:DocumentInfo[1]/ns0:BaseInfo[1]/ns0:Dnr[1]" w:storeItemID="{DB5C6DB5-D085-4A68-9E73-F0102E899083}" w:prefixMappings="xmlns:ns0='http://lp/documentinfo/RK' "/>
            <w:text/>
          </w:sdtPr>
          <w:sdtContent>
            <w:p w:rsidR="009B6341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EE349A3DD04C67B62997CFF5FC96CA"/>
            </w:placeholder>
            <w:showingPlcHdr/>
            <w:dataBinding w:xpath="/ns0:DocumentInfo[1]/ns0:BaseInfo[1]/ns0:DocNumber[1]" w:storeItemID="{DB5C6DB5-D085-4A68-9E73-F0102E899083}" w:prefixMappings="xmlns:ns0='http://lp/documentinfo/RK' "/>
            <w:text/>
          </w:sdtPr>
          <w:sdtContent>
            <w:p w:rsidR="009B634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B6341" w:rsidP="00EE3C0F">
          <w:pPr>
            <w:pStyle w:val="Header"/>
          </w:pPr>
        </w:p>
      </w:tc>
      <w:tc>
        <w:tcPr>
          <w:tcW w:w="1134" w:type="dxa"/>
        </w:tcPr>
        <w:p w:rsidR="009B6341" w:rsidP="0094502D">
          <w:pPr>
            <w:pStyle w:val="Header"/>
          </w:pPr>
        </w:p>
        <w:p w:rsidR="009B634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88F5063FB24F02A2EB8533928B88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1050" w:rsidRPr="000D1050" w:rsidP="00340DE0">
              <w:pPr>
                <w:pStyle w:val="Header"/>
                <w:rPr>
                  <w:b/>
                </w:rPr>
              </w:pPr>
              <w:r w:rsidRPr="000D1050">
                <w:rPr>
                  <w:b/>
                </w:rPr>
                <w:t>Klimat- och näringslivsdepartementet</w:t>
              </w:r>
            </w:p>
            <w:p w:rsidR="000E3144" w:rsidP="00340DE0">
              <w:pPr>
                <w:pStyle w:val="Header"/>
              </w:pPr>
              <w:r w:rsidRPr="000D1050">
                <w:t>Klimat- och miljöministern</w:t>
              </w:r>
            </w:p>
            <w:p w:rsidR="000E3144" w:rsidP="00340DE0">
              <w:pPr>
                <w:pStyle w:val="Header"/>
              </w:pPr>
            </w:p>
            <w:p w:rsidR="009B634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B1BB1BDE5A403098C96CA86082C90F"/>
          </w:placeholder>
          <w:dataBinding w:xpath="/ns0:DocumentInfo[1]/ns0:BaseInfo[1]/ns0:Recipient[1]" w:storeItemID="{DB5C6DB5-D085-4A68-9E73-F0102E899083}" w:prefixMappings="xmlns:ns0='http://lp/documentinfo/RK' "/>
          <w:text w:multiLine="1"/>
        </w:sdtPr>
        <w:sdtContent>
          <w:tc>
            <w:tcPr>
              <w:tcW w:w="3170" w:type="dxa"/>
            </w:tcPr>
            <w:p w:rsidR="009B634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634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411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566B01E6F94A1BA086504DCA0BB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0D0AC-834E-441D-819D-69C540D487D9}"/>
      </w:docPartPr>
      <w:docPartBody>
        <w:p w:rsidR="00587924" w:rsidP="00075765">
          <w:pPr>
            <w:pStyle w:val="AF566B01E6F94A1BA086504DCA0BB5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EE349A3DD04C67B62997CFF5FC9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157CB-1758-48C3-8ED6-9AF33F973071}"/>
      </w:docPartPr>
      <w:docPartBody>
        <w:p w:rsidR="00587924" w:rsidP="00075765">
          <w:pPr>
            <w:pStyle w:val="50EE349A3DD04C67B62997CFF5FC96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88F5063FB24F02A2EB8533928B8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0876F-AF20-4F62-8B0C-2C05F6403CB2}"/>
      </w:docPartPr>
      <w:docPartBody>
        <w:p w:rsidR="00587924" w:rsidP="00075765">
          <w:pPr>
            <w:pStyle w:val="B388F5063FB24F02A2EB8533928B88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B1BB1BDE5A403098C96CA86082C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657DA-052B-486A-B526-28657CE9DF9B}"/>
      </w:docPartPr>
      <w:docPartBody>
        <w:p w:rsidR="00587924" w:rsidP="00075765">
          <w:pPr>
            <w:pStyle w:val="6BB1BB1BDE5A403098C96CA86082C9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24C01187FE458BBA9D8A2ADB871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30F18-2CB3-40B0-A64D-AEF63F938906}"/>
      </w:docPartPr>
      <w:docPartBody>
        <w:p w:rsidR="00587924" w:rsidP="00075765">
          <w:pPr>
            <w:pStyle w:val="7424C01187FE458BBA9D8A2ADB8713C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4B9567B59CB4167B476CE11DAEDC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71A4A-98DD-4C96-9EBB-E7E05CB765A0}"/>
      </w:docPartPr>
      <w:docPartBody>
        <w:p w:rsidR="00587924" w:rsidP="00075765">
          <w:pPr>
            <w:pStyle w:val="F4B9567B59CB4167B476CE11DAEDC9F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765"/>
    <w:rPr>
      <w:noProof w:val="0"/>
      <w:color w:val="808080"/>
    </w:rPr>
  </w:style>
  <w:style w:type="paragraph" w:customStyle="1" w:styleId="AF566B01E6F94A1BA086504DCA0BB5AF">
    <w:name w:val="AF566B01E6F94A1BA086504DCA0BB5AF"/>
    <w:rsid w:val="00075765"/>
  </w:style>
  <w:style w:type="paragraph" w:customStyle="1" w:styleId="6BB1BB1BDE5A403098C96CA86082C90F">
    <w:name w:val="6BB1BB1BDE5A403098C96CA86082C90F"/>
    <w:rsid w:val="00075765"/>
  </w:style>
  <w:style w:type="paragraph" w:customStyle="1" w:styleId="50EE349A3DD04C67B62997CFF5FC96CA1">
    <w:name w:val="50EE349A3DD04C67B62997CFF5FC96CA1"/>
    <w:rsid w:val="000757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88F5063FB24F02A2EB8533928B88661">
    <w:name w:val="B388F5063FB24F02A2EB8533928B88661"/>
    <w:rsid w:val="000757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24C01187FE458BBA9D8A2ADB8713CF">
    <w:name w:val="7424C01187FE458BBA9D8A2ADB8713CF"/>
    <w:rsid w:val="00075765"/>
  </w:style>
  <w:style w:type="paragraph" w:customStyle="1" w:styleId="F4B9567B59CB4167B476CE11DAEDC9F8">
    <w:name w:val="F4B9567B59CB4167B476CE11DAEDC9F8"/>
    <w:rsid w:val="000757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2023-06-20T00:00:00</HeaderDate>
    <Office/>
    <Dnr>KN2023/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cc0758f8-7f14-429f-8cc4-fe225d57f85c</RD_Svarsid>
  </documentManagement>
</p:properties>
</file>

<file path=customXml/itemProps1.xml><?xml version="1.0" encoding="utf-8"?>
<ds:datastoreItem xmlns:ds="http://schemas.openxmlformats.org/officeDocument/2006/customXml" ds:itemID="{AEF02DA3-84E0-4CB1-A149-81FE01630765}"/>
</file>

<file path=customXml/itemProps2.xml><?xml version="1.0" encoding="utf-8"?>
<ds:datastoreItem xmlns:ds="http://schemas.openxmlformats.org/officeDocument/2006/customXml" ds:itemID="{FE9F3EF5-9CDF-4F08-BE87-702DDD13BAC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B5C6DB5-D085-4A68-9E73-F0102E899083}"/>
</file>

<file path=customXml/itemProps5.xml><?xml version="1.0" encoding="utf-8"?>
<ds:datastoreItem xmlns:ds="http://schemas.openxmlformats.org/officeDocument/2006/customXml" ds:itemID="{22B3DF42-DCDD-4166-82A0-9F8BB688BF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2022 23 782 Köp av utsläppsrätter - svar.docx</dc:title>
  <cp:revision>31</cp:revision>
  <dcterms:created xsi:type="dcterms:W3CDTF">2023-06-15T11:57:00Z</dcterms:created>
  <dcterms:modified xsi:type="dcterms:W3CDTF">2023-06-20T14:34:00Z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c5071f25-49b8-4fc9-b12a-7dca63acf31c</vt:lpwstr>
  </property>
</Properties>
</file>