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298" w:rsidRPr="007A0D41" w:rsidRDefault="00994298">
      <w:pPr>
        <w:pStyle w:val="Hemstlrubrik"/>
      </w:pPr>
      <w:r w:rsidRPr="007A0D41">
        <w:t>Förslag till riksdagsbeslut</w:t>
      </w:r>
    </w:p>
    <w:p w:rsidR="00994298" w:rsidRPr="007A0D41" w:rsidRDefault="00994298">
      <w:pPr>
        <w:pStyle w:val="Hemstlatt"/>
        <w:ind w:left="0"/>
      </w:pPr>
      <w:r w:rsidRPr="007A0D41">
        <w:t>Riksdagen tillkännager för regeringen som sin mening vad som anförs i motionen om att narkotikaklassa GBL.</w:t>
      </w:r>
    </w:p>
    <w:p w:rsidR="00994298" w:rsidRPr="007A0D41" w:rsidRDefault="00994298">
      <w:pPr>
        <w:pStyle w:val="Rubrik1"/>
      </w:pPr>
      <w:r w:rsidRPr="007A0D41">
        <w:t>Motivering</w:t>
      </w:r>
    </w:p>
    <w:p w:rsidR="00994298" w:rsidRPr="007A0D41" w:rsidRDefault="00994298">
      <w:r w:rsidRPr="007A0D41">
        <w:t>Partydrogen GBL flödar på flera ställen i Sverige. GBL, gamma-butyrolakton, är ett lösningsmedel som används till bl.a. klottersanering. I människokroppen omvandlas det till den narkotikaklassade substansen GHB. Lagligt importeras årligen 200–400 ton till Sverige eftersom det används som rengöringsmedel. Beslagen av den livsfarliga substansen GBL ökar. I Sund</w:t>
      </w:r>
      <w:r w:rsidRPr="007A0D41">
        <w:t>s</w:t>
      </w:r>
      <w:r w:rsidRPr="007A0D41">
        <w:t>vallsområdet har den funnits som ett alternativ sedan dess föregångare GHB narkotikaklassades. Närpolisen i Sundsvall, som utreder 98 procent av nark</w:t>
      </w:r>
      <w:r w:rsidRPr="007A0D41">
        <w:t>o</w:t>
      </w:r>
      <w:r w:rsidRPr="007A0D41">
        <w:t>tikabrotten, hade förra året 92 ärenden i centrala Sundsvall. Fram till juni i år (2007) har polisen hunnit göra 62 beslag</w:t>
      </w:r>
    </w:p>
    <w:p w:rsidR="00994298" w:rsidRPr="007A0D41" w:rsidRDefault="00994298">
      <w:pPr>
        <w:pStyle w:val="Normaltindrag"/>
      </w:pPr>
      <w:r w:rsidRPr="007A0D41">
        <w:t>Drogen GHB, som är GBL:s föregångare, blev efter många påtryckningar klassat som narkotika år 2000. Undertecknad var med och uppvaktade dåv</w:t>
      </w:r>
      <w:r w:rsidRPr="007A0D41">
        <w:t>a</w:t>
      </w:r>
      <w:r w:rsidRPr="007A0D41">
        <w:t>rande socialminister med ca 45 000 namnunderskrifter samt gav honom i</w:t>
      </w:r>
      <w:r w:rsidRPr="007A0D41">
        <w:t>n</w:t>
      </w:r>
      <w:r w:rsidRPr="007A0D41">
        <w:t>formation om GHB. Det ledde sedan till att han i sin tur arbetade fram ett lagförslag som narkotikaklassade GHB. Men efter det har flera efterföljare kommit som exempelvis GBL, som beskrivits ovan. Jag vet att det är svårt att narkotikaklassa GBL eftersom preparatet återfinns i bl.a. rengöringsmedel, men det gör det inte mindre farligt bara för att det är ett legalt berusningsm</w:t>
      </w:r>
      <w:r w:rsidRPr="007A0D41">
        <w:t>e</w:t>
      </w:r>
      <w:r w:rsidRPr="007A0D41">
        <w:t>del. Lagen är alltså ihålig och tandlös när vi vet att legal</w:t>
      </w:r>
      <w:r w:rsidRPr="007A0D41">
        <w:t>a preparat kan anvä</w:t>
      </w:r>
      <w:r w:rsidRPr="007A0D41">
        <w:t>n</w:t>
      </w:r>
      <w:r w:rsidRPr="007A0D41">
        <w:t>das i ”knarksyfte”.</w:t>
      </w:r>
    </w:p>
    <w:p w:rsidR="00994298" w:rsidRPr="007A0D41" w:rsidRDefault="00994298">
      <w:pPr>
        <w:pStyle w:val="Normaltindrag"/>
      </w:pPr>
      <w:r w:rsidRPr="007A0D41">
        <w:t xml:space="preserve">Lagstiftningen måste stärkas när det gäller GBL. Idag är det många som säljer GBL för att det ger låga böter eller ingen påföljd alls, eftersom det används som rengöringsmedel. Som rengöringsmedel är det miljövänligt, men förödande när man dricker det. När man dricker GBL så fungerar kroppen så </w:t>
      </w:r>
      <w:r w:rsidRPr="007A0D41">
        <w:lastRenderedPageBreak/>
        <w:t>att den omvandlar GBL till den narkotikaklassade drogen GHB. Därför är det ologiskt att vi i Sverige inte kan hitta ett sätt att narkotikaklassa GBL. Detta bör ges regeringen tillkänna.</w:t>
      </w:r>
    </w:p>
    <w:p w:rsidR="00994298" w:rsidRPr="007A0D41" w:rsidRDefault="00994298">
      <w:pPr>
        <w:pStyle w:val="Normaltindrag"/>
      </w:pPr>
      <w:r w:rsidRPr="007A0D41">
        <w:t>I Norge och Finland är GBL klassad som narkotika, men i Sverige klassas den bara som hälsofarlig. Den officiella förklaringen är att det är svårt att kontrollera drogen, eftersom den används helt lagligt inom främst industrin. Men om lagstiftning fungerar i våra grannländer så bör det rimligtvis också fungera i Sverige. Rege</w:t>
      </w:r>
      <w:r w:rsidRPr="007A0D41">
        <w:t>ringen måste kraftfullt agera för att komma åt probl</w:t>
      </w:r>
      <w:r w:rsidRPr="007A0D41">
        <w:t>e</w:t>
      </w:r>
      <w:r w:rsidRPr="007A0D41">
        <w:t xml:space="preserve">matiken kring GBL.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D41">
        <w:trPr>
          <w:cantSplit/>
        </w:trPr>
        <w:tc>
          <w:tcPr>
            <w:tcW w:w="3046" w:type="dxa"/>
          </w:tcPr>
          <w:p w:rsidR="00994298" w:rsidRPr="007A0D41" w:rsidRDefault="00994298">
            <w:pPr>
              <w:pStyle w:val="UnderskriftDatum"/>
              <w:spacing w:before="240"/>
            </w:pPr>
            <w:r w:rsidRPr="007A0D41">
              <w:t>Stockholm den 1 oktober 2007</w:t>
            </w:r>
          </w:p>
        </w:tc>
        <w:tc>
          <w:tcPr>
            <w:tcW w:w="3047" w:type="dxa"/>
          </w:tcPr>
          <w:p w:rsidR="00994298" w:rsidRPr="007A0D41" w:rsidRDefault="00994298">
            <w:pPr>
              <w:pStyle w:val="Underskrifter"/>
              <w:spacing w:before="240"/>
            </w:pPr>
          </w:p>
        </w:tc>
      </w:tr>
      <w:tr w:rsidR="00000000" w:rsidRPr="007A0D41">
        <w:trPr>
          <w:cantSplit/>
        </w:trPr>
        <w:tc>
          <w:tcPr>
            <w:tcW w:w="3046" w:type="dxa"/>
          </w:tcPr>
          <w:p w:rsidR="00994298" w:rsidRPr="007A0D41" w:rsidRDefault="00994298">
            <w:pPr>
              <w:pStyle w:val="Underskrifter"/>
            </w:pPr>
            <w:r w:rsidRPr="007A0D41">
              <w:t>Birgitta Sellén (c)</w:t>
            </w:r>
          </w:p>
        </w:tc>
        <w:tc>
          <w:tcPr>
            <w:tcW w:w="3046" w:type="dxa"/>
          </w:tcPr>
          <w:p w:rsidR="00994298" w:rsidRPr="007A0D41" w:rsidRDefault="00994298">
            <w:pPr>
              <w:pStyle w:val="Underskrifter"/>
            </w:pPr>
          </w:p>
        </w:tc>
      </w:tr>
    </w:tbl>
    <w:p w:rsidR="00994298" w:rsidRPr="007A0D41" w:rsidRDefault="00994298">
      <w:pPr>
        <w:pStyle w:val="Normaltindrag"/>
      </w:pPr>
    </w:p>
    <w:sectPr w:rsidR="00994298" w:rsidRPr="007A0D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298" w:rsidRPr="007A0D41" w:rsidRDefault="00994298">
      <w:r w:rsidRPr="007A0D41">
        <w:separator/>
      </w:r>
    </w:p>
  </w:endnote>
  <w:endnote w:type="continuationSeparator" w:id="0">
    <w:p w:rsidR="00994298" w:rsidRPr="007A0D41" w:rsidRDefault="00994298">
      <w:r w:rsidRPr="007A0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98" w:rsidRPr="007A0D41" w:rsidRDefault="007A0D41">
    <w:pPr>
      <w:pStyle w:val="Sidfot"/>
    </w:pPr>
    <w:r w:rsidRPr="007A0D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463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98" w:rsidRDefault="009942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298" w:rsidRDefault="009942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98" w:rsidRPr="007A0D41" w:rsidRDefault="007A0D41">
    <w:pPr>
      <w:pStyle w:val="Sidfot"/>
    </w:pPr>
    <w:r w:rsidRPr="007A0D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588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98" w:rsidRDefault="009942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298" w:rsidRDefault="009942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98" w:rsidRPr="007A0D41" w:rsidRDefault="007A0D41">
    <w:pPr>
      <w:pStyle w:val="Sidfot"/>
    </w:pPr>
    <w:r w:rsidRPr="007A0D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078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98" w:rsidRDefault="009942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298" w:rsidRDefault="009942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298" w:rsidRPr="007A0D41" w:rsidRDefault="00994298">
      <w:r w:rsidRPr="007A0D41">
        <w:separator/>
      </w:r>
    </w:p>
  </w:footnote>
  <w:footnote w:type="continuationSeparator" w:id="0">
    <w:p w:rsidR="00994298" w:rsidRPr="007A0D41" w:rsidRDefault="00994298">
      <w:r w:rsidRPr="007A0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98" w:rsidRPr="007A0D41" w:rsidRDefault="007A0D41">
    <w:pPr>
      <w:pStyle w:val="Sidhuvud"/>
    </w:pPr>
    <w:r w:rsidRPr="007A0D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704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98" w:rsidRDefault="009942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298" w:rsidRDefault="009942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98" w:rsidRPr="007A0D41" w:rsidRDefault="007A0D41">
    <w:pPr>
      <w:pStyle w:val="Sidhuvud"/>
    </w:pPr>
    <w:r w:rsidRPr="007A0D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653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298" w:rsidRDefault="009942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298" w:rsidRDefault="009942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298" w:rsidRPr="007A0D41" w:rsidRDefault="00994298">
    <w:pPr>
      <w:pStyle w:val="FSHNormal"/>
      <w:tabs>
        <w:tab w:val="right" w:pos="5840"/>
      </w:tabs>
    </w:pPr>
    <w:r w:rsidRPr="007A0D41">
      <w:br/>
    </w:r>
    <w:r w:rsidRPr="007A0D41">
      <w:fldChar w:fldCharType="begin" w:fldLock="1"/>
    </w:r>
    <w:r w:rsidRPr="007A0D41">
      <w:instrText xml:space="preserve"> DOCPROPERTY</w:instrText>
    </w:r>
    <w:r w:rsidRPr="007A0D41">
      <w:rPr>
        <w:sz w:val="18"/>
      </w:rPr>
      <w:instrText xml:space="preserve"> "YearUser" *\charformat </w:instrText>
    </w:r>
    <w:r w:rsidRPr="007A0D41">
      <w:fldChar w:fldCharType="separate"/>
    </w:r>
    <w:r w:rsidRPr="007A0D41">
      <w:t>2007/08</w:t>
    </w:r>
    <w:r w:rsidRPr="007A0D41">
      <w:fldChar w:fldCharType="end"/>
    </w:r>
    <w:r w:rsidRPr="007A0D41">
      <w:t xml:space="preserve"> </w:t>
    </w:r>
    <w:r w:rsidRPr="007A0D41">
      <w:tab/>
      <w:t xml:space="preserve">mnr: </w:t>
    </w:r>
    <w:r w:rsidRPr="007A0D41">
      <w:fldChar w:fldCharType="begin" w:fldLock="1"/>
    </w:r>
    <w:r w:rsidRPr="007A0D41">
      <w:instrText xml:space="preserve"> DOCPROPERTY</w:instrText>
    </w:r>
    <w:r w:rsidRPr="007A0D41">
      <w:rPr>
        <w:sz w:val="18"/>
      </w:rPr>
      <w:instrText xml:space="preserve"> "Motionsnummer" *\charformat </w:instrText>
    </w:r>
    <w:r w:rsidRPr="007A0D41">
      <w:fldChar w:fldCharType="separate"/>
    </w:r>
    <w:r w:rsidRPr="007A0D41">
      <w:t>So274</w:t>
    </w:r>
    <w:r w:rsidRPr="007A0D41">
      <w:fldChar w:fldCharType="end"/>
    </w:r>
    <w:r w:rsidRPr="007A0D41">
      <w:br/>
    </w:r>
    <w:r w:rsidRPr="007A0D41">
      <w:fldChar w:fldCharType="begin" w:fldLock="1"/>
    </w:r>
    <w:r w:rsidRPr="007A0D41">
      <w:instrText xml:space="preserve"> DOCPROPERTY</w:instrText>
    </w:r>
    <w:r w:rsidRPr="007A0D41">
      <w:rPr>
        <w:sz w:val="18"/>
      </w:rPr>
      <w:instrText xml:space="preserve"> "Samling" *\charformat </w:instrText>
    </w:r>
    <w:r w:rsidRPr="007A0D41">
      <w:fldChar w:fldCharType="end"/>
    </w:r>
    <w:r w:rsidRPr="007A0D41">
      <w:tab/>
      <w:t xml:space="preserve">pnr: </w:t>
    </w:r>
    <w:r w:rsidRPr="007A0D41">
      <w:fldChar w:fldCharType="begin" w:fldLock="1"/>
    </w:r>
    <w:r w:rsidRPr="007A0D41">
      <w:instrText xml:space="preserve"> DOCPROPERTY</w:instrText>
    </w:r>
    <w:r w:rsidRPr="007A0D41">
      <w:rPr>
        <w:sz w:val="18"/>
      </w:rPr>
      <w:instrText xml:space="preserve"> "Partinummer" *\charformat </w:instrText>
    </w:r>
    <w:r w:rsidRPr="007A0D41">
      <w:fldChar w:fldCharType="separate"/>
    </w:r>
    <w:r w:rsidRPr="007A0D41">
      <w:t>c505</w:t>
    </w:r>
    <w:r w:rsidRPr="007A0D41">
      <w:fldChar w:fldCharType="end"/>
    </w:r>
  </w:p>
  <w:p w:rsidR="00994298" w:rsidRPr="007A0D41" w:rsidRDefault="00994298">
    <w:pPr>
      <w:pStyle w:val="FSHRub1"/>
    </w:pPr>
    <w:r w:rsidRPr="007A0D41">
      <w:t>Motion till riksdagen</w:t>
    </w:r>
    <w:r w:rsidRPr="007A0D41">
      <w:br/>
    </w:r>
    <w:r w:rsidRPr="007A0D41">
      <w:fldChar w:fldCharType="begin" w:fldLock="1"/>
    </w:r>
    <w:r w:rsidRPr="007A0D41">
      <w:instrText xml:space="preserve"> DOCPROPERTY "YearUser" *\charformat </w:instrText>
    </w:r>
    <w:r w:rsidRPr="007A0D41">
      <w:fldChar w:fldCharType="separate"/>
    </w:r>
    <w:r w:rsidRPr="007A0D41">
      <w:t>2007/08</w:t>
    </w:r>
    <w:r w:rsidRPr="007A0D41">
      <w:fldChar w:fldCharType="end"/>
    </w:r>
    <w:r w:rsidRPr="007A0D41">
      <w:t>:</w:t>
    </w:r>
    <w:r w:rsidRPr="007A0D41">
      <w:fldChar w:fldCharType="begin" w:fldLock="1"/>
    </w:r>
    <w:r w:rsidRPr="007A0D41">
      <w:instrText xml:space="preserve"> DOCPROPERTY "Motionsnummer" *\charformat </w:instrText>
    </w:r>
    <w:r w:rsidRPr="007A0D41">
      <w:fldChar w:fldCharType="separate"/>
    </w:r>
    <w:r w:rsidRPr="007A0D41">
      <w:t>So274</w:t>
    </w:r>
    <w:r w:rsidRPr="007A0D41">
      <w:fldChar w:fldCharType="end"/>
    </w:r>
  </w:p>
  <w:p w:rsidR="00994298" w:rsidRPr="007A0D41" w:rsidRDefault="00994298">
    <w:pPr>
      <w:pStyle w:val="FSHNormalS5"/>
    </w:pPr>
    <w:r w:rsidRPr="007A0D41">
      <w:fldChar w:fldCharType="begin" w:fldLock="1"/>
    </w:r>
    <w:r w:rsidRPr="007A0D41">
      <w:instrText xml:space="preserve"> DOCPROPERTY "MotionarText" *\charformat </w:instrText>
    </w:r>
    <w:r w:rsidRPr="007A0D41">
      <w:fldChar w:fldCharType="separate"/>
    </w:r>
    <w:r w:rsidRPr="007A0D41">
      <w:t>av Birgitta Sellén (c)</w:t>
    </w:r>
    <w:r w:rsidRPr="007A0D41">
      <w:fldChar w:fldCharType="end"/>
    </w:r>
    <w:r w:rsidRPr="007A0D41">
      <w:br/>
    </w:r>
    <w:r w:rsidRPr="007A0D41">
      <w:fldChar w:fldCharType="begin" w:fldLock="1"/>
    </w:r>
    <w:r w:rsidRPr="007A0D41">
      <w:instrText xml:space="preserve"> DOCPROPERTY "SvarFrasKort" *\charformat </w:instrText>
    </w:r>
    <w:r w:rsidRPr="007A0D41">
      <w:fldChar w:fldCharType="end"/>
    </w:r>
  </w:p>
  <w:p w:rsidR="00994298" w:rsidRPr="007A0D41" w:rsidRDefault="00994298">
    <w:pPr>
      <w:pStyle w:val="FSHTitel"/>
    </w:pPr>
    <w:r w:rsidRPr="007A0D41">
      <w:fldChar w:fldCharType="begin" w:fldLock="1"/>
    </w:r>
    <w:r w:rsidRPr="007A0D41">
      <w:instrText xml:space="preserve"> DOCPROPERTY</w:instrText>
    </w:r>
    <w:r w:rsidRPr="007A0D41">
      <w:rPr>
        <w:sz w:val="18"/>
      </w:rPr>
      <w:instrText xml:space="preserve"> "RubrikSvar" *\charformat </w:instrText>
    </w:r>
    <w:r w:rsidRPr="007A0D41">
      <w:fldChar w:fldCharType="separate"/>
    </w:r>
    <w:r w:rsidRPr="007A0D41">
      <w:t>Narkotikaklassning av GBL</w:t>
    </w:r>
    <w:r w:rsidRPr="007A0D41">
      <w:fldChar w:fldCharType="end"/>
    </w:r>
  </w:p>
  <w:p w:rsidR="00994298" w:rsidRPr="007A0D41" w:rsidRDefault="00994298">
    <w:pPr>
      <w:pStyle w:val="Normal00"/>
    </w:pPr>
  </w:p>
  <w:p w:rsidR="00994298" w:rsidRPr="007A0D41" w:rsidRDefault="009942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4725741">
    <w:abstractNumId w:val="8"/>
  </w:num>
  <w:num w:numId="2" w16cid:durableId="1387142630">
    <w:abstractNumId w:val="9"/>
  </w:num>
  <w:num w:numId="3" w16cid:durableId="1204826032">
    <w:abstractNumId w:val="8"/>
  </w:num>
  <w:num w:numId="4" w16cid:durableId="505511796">
    <w:abstractNumId w:val="9"/>
  </w:num>
  <w:num w:numId="5" w16cid:durableId="1339113934">
    <w:abstractNumId w:val="13"/>
  </w:num>
  <w:num w:numId="6" w16cid:durableId="1353263700">
    <w:abstractNumId w:val="10"/>
  </w:num>
  <w:num w:numId="7" w16cid:durableId="462431239">
    <w:abstractNumId w:val="11"/>
  </w:num>
  <w:num w:numId="8" w16cid:durableId="1692995990">
    <w:abstractNumId w:val="12"/>
  </w:num>
  <w:num w:numId="9" w16cid:durableId="1515848527">
    <w:abstractNumId w:val="8"/>
  </w:num>
  <w:num w:numId="10" w16cid:durableId="279798035">
    <w:abstractNumId w:val="3"/>
  </w:num>
  <w:num w:numId="11" w16cid:durableId="1484396356">
    <w:abstractNumId w:val="2"/>
  </w:num>
  <w:num w:numId="12" w16cid:durableId="1002510088">
    <w:abstractNumId w:val="1"/>
  </w:num>
  <w:num w:numId="13" w16cid:durableId="805119791">
    <w:abstractNumId w:val="0"/>
  </w:num>
  <w:num w:numId="14" w16cid:durableId="1931425647">
    <w:abstractNumId w:val="9"/>
  </w:num>
  <w:num w:numId="15" w16cid:durableId="1338729945">
    <w:abstractNumId w:val="7"/>
  </w:num>
  <w:num w:numId="16" w16cid:durableId="39021103">
    <w:abstractNumId w:val="6"/>
  </w:num>
  <w:num w:numId="17" w16cid:durableId="1816288896">
    <w:abstractNumId w:val="5"/>
  </w:num>
  <w:num w:numId="18" w16cid:durableId="236592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
  </w:docVars>
  <w:rsids>
    <w:rsidRoot w:val="003C1468"/>
    <w:rsid w:val="003C1468"/>
    <w:rsid w:val="007A0D41"/>
    <w:rsid w:val="009942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5324DC-4FC7-44CE-BD92-472610F6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2042</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c505</vt:lpstr>
    </vt:vector>
  </TitlesOfParts>
  <Company>Riksdagen</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c505</dc:title>
  <dc:subject>c505</dc:subject>
  <dc:creator>Riksdagen</dc:creator>
  <cp:keywords>Riksdagen</cp:keywords>
  <dc:description>TKG-ktrl, MSMQ4mb, PersReg-Distribution mm</dc:description>
  <cp:lastModifiedBy>Lars Brink</cp:lastModifiedBy>
  <cp:revision>2</cp:revision>
  <cp:lastPrinted>2007-10-28T08:55:00Z</cp:lastPrinted>
  <dcterms:created xsi:type="dcterms:W3CDTF">2025-12-17T08:41:00Z</dcterms:created>
  <dcterms:modified xsi:type="dcterms:W3CDTF">2025-12-17T08:41:00Z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Narkotikaklassning av GBL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Narkotikaklassning av GBL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20072008000000000099000005050069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20072008000000000099000005050069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{A38A2664-75AF-468C-B279-C2BAC6AD8C4B}</vt:lpwstr>
  </property>
  <property fmtid="{D5CDD505-2E9C-101B-9397-08002B2CF9AE}" pid="53" name="Överföringar">
    <vt:i4>0</vt:i4>
  </property>
  <property fmtid="{D5CDD505-2E9C-101B-9397-08002B2CF9AE}" pid="54" name="Checksum">
    <vt:lpwstr>*0017384396100*</vt:lpwstr>
  </property>
  <property fmtid="{D5CDD505-2E9C-101B-9397-08002B2CF9AE}" pid="55" name="skuggnummer">
    <vt:lpwstr>579</vt:lpwstr>
  </property>
  <property fmtid="{D5CDD505-2E9C-101B-9397-08002B2CF9AE}" pid="56" name="urixVersion">
    <vt:lpwstr>3.2.0.8</vt:lpwstr>
  </property>
  <property fmtid="{D5CDD505-2E9C-101B-9397-08002B2CF9AE}" pid="57" name="urixOrigin">
    <vt:lpwstr>071028 09:55:09.186</vt:lpwstr>
  </property>
  <property fmtid="{D5CDD505-2E9C-101B-9397-08002B2CF9AE}" pid="58" name="urixGuid">
    <vt:lpwstr>{0414460F-F9AA-4D2A-9F32-C76FC61E6093}</vt:lpwstr>
  </property>
</Properties>
</file>