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3DCF501917469785650EC5166F2700"/>
        </w:placeholder>
        <w:text/>
      </w:sdtPr>
      <w:sdtEndPr/>
      <w:sdtContent>
        <w:p w:rsidRPr="009B062B" w:rsidR="00AF30DD" w:rsidP="00530A50" w:rsidRDefault="00AF30DD" w14:paraId="0B04E8F9" w14:textId="77777777">
          <w:pPr>
            <w:pStyle w:val="Rubrik1"/>
            <w:spacing w:after="300"/>
          </w:pPr>
          <w:r w:rsidRPr="009B062B">
            <w:t>Förslag till riksdagsbeslut</w:t>
          </w:r>
        </w:p>
      </w:sdtContent>
    </w:sdt>
    <w:sdt>
      <w:sdtPr>
        <w:alias w:val="Yrkande 1"/>
        <w:tag w:val="e05a3182-3a18-45e5-a13e-1adf6510c147"/>
        <w:id w:val="863794223"/>
        <w:lock w:val="sdtLocked"/>
      </w:sdtPr>
      <w:sdtEndPr/>
      <w:sdtContent>
        <w:p w:rsidR="000E3E1A" w:rsidRDefault="009847D5" w14:paraId="0B04E8FA" w14:textId="2604F66E">
          <w:pPr>
            <w:pStyle w:val="Frslagstext"/>
            <w:numPr>
              <w:ilvl w:val="0"/>
              <w:numId w:val="0"/>
            </w:numPr>
          </w:pPr>
          <w:r>
            <w:t>Riksdagen ställer sig bakom det som anförs i motionen om att samtliga reservatsbildningar bör baseras helt på frivillighet hos den enskilda markägaren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A2485F39F445F7864D27FBB311D2C8"/>
        </w:placeholder>
        <w:text/>
      </w:sdtPr>
      <w:sdtEndPr/>
      <w:sdtContent>
        <w:p w:rsidRPr="009B062B" w:rsidR="006D79C9" w:rsidP="00333E95" w:rsidRDefault="006D79C9" w14:paraId="0B04E8FB" w14:textId="77777777">
          <w:pPr>
            <w:pStyle w:val="Rubrik1"/>
          </w:pPr>
          <w:r>
            <w:t>Motivering</w:t>
          </w:r>
        </w:p>
      </w:sdtContent>
    </w:sdt>
    <w:p w:rsidR="001A51F6" w:rsidP="001A51F6" w:rsidRDefault="001A51F6" w14:paraId="0B04E8FC" w14:textId="5195316C">
      <w:pPr>
        <w:pStyle w:val="Normalutanindragellerluft"/>
      </w:pPr>
      <w:r>
        <w:t>I Töcksfors i Värmland gjorde en markägare vars gård varit i släkten i sju generationer i maj 2019 en sedvanlig avverkningsanmälan. Istället för tyst medgivande om avverkning meddelade länsstyrelsen att marken har höga naturvärden och att de tänker göra reser</w:t>
      </w:r>
      <w:r w:rsidR="007B36A5">
        <w:softHyphen/>
      </w:r>
      <w:r>
        <w:t>vat</w:t>
      </w:r>
      <w:r w:rsidR="00750451">
        <w:t>s</w:t>
      </w:r>
      <w:r>
        <w:t>bildning. Information gavs om att markägaren skulle få ersättning för marken när beslut om reservat tagits. Men statens pengar i potten till ändamålet var slut och fort</w:t>
      </w:r>
      <w:r w:rsidR="007B36A5">
        <w:softHyphen/>
      </w:r>
      <w:r>
        <w:t xml:space="preserve">farande tvingas markägaren agera bank åt staten. På grund av länsstyrelsens agerande har markägaren fått vänta 2,5 år på besked och fått det svårt ekonomiskt då förväntade intäkter av avverkningen uteblivit i verksamheten. </w:t>
      </w:r>
    </w:p>
    <w:p w:rsidR="00BB6339" w:rsidP="007B36A5" w:rsidRDefault="001A51F6" w14:paraId="0B04E8FE" w14:textId="6395D7F2">
      <w:r>
        <w:t>Det här är ett av många fall där staten berövar en enskild markägare möjligheten att bruka sin skog. För att slå vakt om äganderätten bör istället samtliga reservat</w:t>
      </w:r>
      <w:r w:rsidR="00750451">
        <w:t>s</w:t>
      </w:r>
      <w:r>
        <w:t>bildningar baseras helt på frivillighet, så att markägaren får avgöra frågan</w:t>
      </w:r>
      <w:r w:rsidR="00750451">
        <w:t>. D</w:t>
      </w:r>
      <w:r>
        <w:t>etta bör ges reger</w:t>
      </w:r>
      <w:r w:rsidR="007B36A5">
        <w:softHyphen/>
      </w:r>
      <w:r>
        <w:t xml:space="preserve">ingen till känna. </w:t>
      </w:r>
    </w:p>
    <w:sdt>
      <w:sdtPr>
        <w:alias w:val="CC_Underskrifter"/>
        <w:tag w:val="CC_Underskrifter"/>
        <w:id w:val="583496634"/>
        <w:lock w:val="sdtContentLocked"/>
        <w:placeholder>
          <w:docPart w:val="E697E3824F5B4BC0AB797691ED4B450B"/>
        </w:placeholder>
      </w:sdtPr>
      <w:sdtEndPr/>
      <w:sdtContent>
        <w:p w:rsidR="00530A50" w:rsidP="00530A50" w:rsidRDefault="00530A50" w14:paraId="0B04E8FF" w14:textId="77777777"/>
        <w:p w:rsidRPr="008E0FE2" w:rsidR="004801AC" w:rsidP="00530A50" w:rsidRDefault="007B36A5" w14:paraId="0B04E900" w14:textId="77777777"/>
      </w:sdtContent>
    </w:sdt>
    <w:tbl>
      <w:tblPr>
        <w:tblW w:w="5000" w:type="pct"/>
        <w:tblLook w:val="04A0" w:firstRow="1" w:lastRow="0" w:firstColumn="1" w:lastColumn="0" w:noHBand="0" w:noVBand="1"/>
        <w:tblCaption w:val="underskrifter"/>
      </w:tblPr>
      <w:tblGrid>
        <w:gridCol w:w="4252"/>
        <w:gridCol w:w="4252"/>
      </w:tblGrid>
      <w:tr w:rsidR="00D43C81" w14:paraId="194DB1C5" w14:textId="77777777">
        <w:trPr>
          <w:cantSplit/>
        </w:trPr>
        <w:tc>
          <w:tcPr>
            <w:tcW w:w="50" w:type="pct"/>
            <w:vAlign w:val="bottom"/>
          </w:tcPr>
          <w:p w:rsidR="00D43C81" w:rsidRDefault="00750451" w14:paraId="5F4F3006" w14:textId="77777777">
            <w:pPr>
              <w:pStyle w:val="Underskrifter"/>
            </w:pPr>
            <w:r>
              <w:t>Helena Lindahl (C)</w:t>
            </w:r>
          </w:p>
        </w:tc>
        <w:tc>
          <w:tcPr>
            <w:tcW w:w="50" w:type="pct"/>
            <w:vAlign w:val="bottom"/>
          </w:tcPr>
          <w:p w:rsidR="00D43C81" w:rsidRDefault="00D43C81" w14:paraId="397B50B8" w14:textId="77777777">
            <w:pPr>
              <w:pStyle w:val="Underskrifter"/>
            </w:pPr>
          </w:p>
        </w:tc>
      </w:tr>
    </w:tbl>
    <w:p w:rsidR="00A07B54" w:rsidRDefault="00A07B54" w14:paraId="0B04E904" w14:textId="77777777"/>
    <w:sectPr w:rsidR="00A07B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E906" w14:textId="77777777" w:rsidR="001A51F6" w:rsidRDefault="001A51F6" w:rsidP="000C1CAD">
      <w:pPr>
        <w:spacing w:line="240" w:lineRule="auto"/>
      </w:pPr>
      <w:r>
        <w:separator/>
      </w:r>
    </w:p>
  </w:endnote>
  <w:endnote w:type="continuationSeparator" w:id="0">
    <w:p w14:paraId="0B04E907" w14:textId="77777777" w:rsidR="001A51F6" w:rsidRDefault="001A5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15" w14:textId="77777777" w:rsidR="00262EA3" w:rsidRPr="00530A50" w:rsidRDefault="00262EA3" w:rsidP="00530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E904" w14:textId="77777777" w:rsidR="001A51F6" w:rsidRDefault="001A51F6" w:rsidP="000C1CAD">
      <w:pPr>
        <w:spacing w:line="240" w:lineRule="auto"/>
      </w:pPr>
      <w:r>
        <w:separator/>
      </w:r>
    </w:p>
  </w:footnote>
  <w:footnote w:type="continuationSeparator" w:id="0">
    <w:p w14:paraId="0B04E905" w14:textId="77777777" w:rsidR="001A51F6" w:rsidRDefault="001A51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04E916" wp14:editId="0B04E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4E91A" w14:textId="77777777" w:rsidR="00262EA3" w:rsidRDefault="007B36A5" w:rsidP="008103B5">
                          <w:pPr>
                            <w:jc w:val="right"/>
                          </w:pPr>
                          <w:sdt>
                            <w:sdtPr>
                              <w:alias w:val="CC_Noformat_Partikod"/>
                              <w:tag w:val="CC_Noformat_Partikod"/>
                              <w:id w:val="-53464382"/>
                              <w:placeholder>
                                <w:docPart w:val="4FD57FCF38C54BBA856A035E72073D88"/>
                              </w:placeholder>
                              <w:text/>
                            </w:sdtPr>
                            <w:sdtEndPr/>
                            <w:sdtContent>
                              <w:r w:rsidR="001A51F6">
                                <w:t>C</w:t>
                              </w:r>
                            </w:sdtContent>
                          </w:sdt>
                          <w:sdt>
                            <w:sdtPr>
                              <w:alias w:val="CC_Noformat_Partinummer"/>
                              <w:tag w:val="CC_Noformat_Partinummer"/>
                              <w:id w:val="-1709555926"/>
                              <w:placeholder>
                                <w:docPart w:val="67CE3E6EE97C4E9ABC01048A23AD5E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04E9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04E91A" w14:textId="77777777" w:rsidR="00262EA3" w:rsidRDefault="007B36A5" w:rsidP="008103B5">
                    <w:pPr>
                      <w:jc w:val="right"/>
                    </w:pPr>
                    <w:sdt>
                      <w:sdtPr>
                        <w:alias w:val="CC_Noformat_Partikod"/>
                        <w:tag w:val="CC_Noformat_Partikod"/>
                        <w:id w:val="-53464382"/>
                        <w:placeholder>
                          <w:docPart w:val="4FD57FCF38C54BBA856A035E72073D88"/>
                        </w:placeholder>
                        <w:text/>
                      </w:sdtPr>
                      <w:sdtEndPr/>
                      <w:sdtContent>
                        <w:r w:rsidR="001A51F6">
                          <w:t>C</w:t>
                        </w:r>
                      </w:sdtContent>
                    </w:sdt>
                    <w:sdt>
                      <w:sdtPr>
                        <w:alias w:val="CC_Noformat_Partinummer"/>
                        <w:tag w:val="CC_Noformat_Partinummer"/>
                        <w:id w:val="-1709555926"/>
                        <w:placeholder>
                          <w:docPart w:val="67CE3E6EE97C4E9ABC01048A23AD5E23"/>
                        </w:placeholder>
                        <w:showingPlcHdr/>
                        <w:text/>
                      </w:sdtPr>
                      <w:sdtEndPr/>
                      <w:sdtContent>
                        <w:r w:rsidR="00262EA3">
                          <w:t xml:space="preserve"> </w:t>
                        </w:r>
                      </w:sdtContent>
                    </w:sdt>
                  </w:p>
                </w:txbxContent>
              </v:textbox>
              <w10:wrap anchorx="page"/>
            </v:shape>
          </w:pict>
        </mc:Fallback>
      </mc:AlternateContent>
    </w:r>
  </w:p>
  <w:p w14:paraId="0B04E9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0A" w14:textId="77777777" w:rsidR="00262EA3" w:rsidRDefault="00262EA3" w:rsidP="008563AC">
    <w:pPr>
      <w:jc w:val="right"/>
    </w:pPr>
  </w:p>
  <w:p w14:paraId="0B04E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E90E" w14:textId="77777777" w:rsidR="00262EA3" w:rsidRDefault="007B36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04E918" wp14:editId="0B04E9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4E90F" w14:textId="77777777" w:rsidR="00262EA3" w:rsidRDefault="007B36A5" w:rsidP="00A314CF">
    <w:pPr>
      <w:pStyle w:val="FSHNormal"/>
      <w:spacing w:before="40"/>
    </w:pPr>
    <w:sdt>
      <w:sdtPr>
        <w:alias w:val="CC_Noformat_Motionstyp"/>
        <w:tag w:val="CC_Noformat_Motionstyp"/>
        <w:id w:val="1162973129"/>
        <w:lock w:val="sdtContentLocked"/>
        <w15:appearance w15:val="hidden"/>
        <w:text/>
      </w:sdtPr>
      <w:sdtEndPr/>
      <w:sdtContent>
        <w:r w:rsidR="00BA0923">
          <w:t>Enskild motion</w:t>
        </w:r>
      </w:sdtContent>
    </w:sdt>
    <w:r w:rsidR="00821B36">
      <w:t xml:space="preserve"> </w:t>
    </w:r>
    <w:sdt>
      <w:sdtPr>
        <w:alias w:val="CC_Noformat_Partikod"/>
        <w:tag w:val="CC_Noformat_Partikod"/>
        <w:id w:val="1471015553"/>
        <w:text/>
      </w:sdtPr>
      <w:sdtEndPr/>
      <w:sdtContent>
        <w:r w:rsidR="001A51F6">
          <w:t>C</w:t>
        </w:r>
      </w:sdtContent>
    </w:sdt>
    <w:sdt>
      <w:sdtPr>
        <w:alias w:val="CC_Noformat_Partinummer"/>
        <w:tag w:val="CC_Noformat_Partinummer"/>
        <w:id w:val="-2014525982"/>
        <w:showingPlcHdr/>
        <w:text/>
      </w:sdtPr>
      <w:sdtEndPr/>
      <w:sdtContent>
        <w:r w:rsidR="00821B36">
          <w:t xml:space="preserve"> </w:t>
        </w:r>
      </w:sdtContent>
    </w:sdt>
  </w:p>
  <w:p w14:paraId="0B04E910" w14:textId="77777777" w:rsidR="00262EA3" w:rsidRPr="008227B3" w:rsidRDefault="007B36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4E911" w14:textId="77777777" w:rsidR="00262EA3" w:rsidRPr="008227B3" w:rsidRDefault="007B36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09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0923">
          <w:t>:3201</w:t>
        </w:r>
      </w:sdtContent>
    </w:sdt>
  </w:p>
  <w:p w14:paraId="0B04E912" w14:textId="77777777" w:rsidR="00262EA3" w:rsidRDefault="007B36A5" w:rsidP="00E03A3D">
    <w:pPr>
      <w:pStyle w:val="Motionr"/>
    </w:pPr>
    <w:sdt>
      <w:sdtPr>
        <w:alias w:val="CC_Noformat_Avtext"/>
        <w:tag w:val="CC_Noformat_Avtext"/>
        <w:id w:val="-2020768203"/>
        <w:lock w:val="sdtContentLocked"/>
        <w15:appearance w15:val="hidden"/>
        <w:text/>
      </w:sdtPr>
      <w:sdtEndPr/>
      <w:sdtContent>
        <w:r w:rsidR="00BA0923">
          <w:t>av Helena Lindahl (C)</w:t>
        </w:r>
      </w:sdtContent>
    </w:sdt>
  </w:p>
  <w:sdt>
    <w:sdtPr>
      <w:alias w:val="CC_Noformat_Rubtext"/>
      <w:tag w:val="CC_Noformat_Rubtext"/>
      <w:id w:val="-218060500"/>
      <w:lock w:val="sdtLocked"/>
      <w:text/>
    </w:sdtPr>
    <w:sdtEndPr/>
    <w:sdtContent>
      <w:p w14:paraId="0B04E913" w14:textId="2B2E3070" w:rsidR="00262EA3" w:rsidRDefault="009847D5" w:rsidP="00283E0F">
        <w:pPr>
          <w:pStyle w:val="FSHRub2"/>
        </w:pPr>
        <w:r>
          <w:t xml:space="preserve">Reservatsbildningar </w:t>
        </w:r>
      </w:p>
    </w:sdtContent>
  </w:sdt>
  <w:sdt>
    <w:sdtPr>
      <w:alias w:val="CC_Boilerplate_3"/>
      <w:tag w:val="CC_Boilerplate_3"/>
      <w:id w:val="1606463544"/>
      <w:lock w:val="sdtContentLocked"/>
      <w15:appearance w15:val="hidden"/>
      <w:text w:multiLine="1"/>
    </w:sdtPr>
    <w:sdtEndPr/>
    <w:sdtContent>
      <w:p w14:paraId="0B04E9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5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1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F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C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5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6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5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A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7D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5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23"/>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8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04E8F8"/>
  <w15:chartTrackingRefBased/>
  <w15:docId w15:val="{3DD31731-90F2-4834-8608-1F5751C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DCF501917469785650EC5166F2700"/>
        <w:category>
          <w:name w:val="Allmänt"/>
          <w:gallery w:val="placeholder"/>
        </w:category>
        <w:types>
          <w:type w:val="bbPlcHdr"/>
        </w:types>
        <w:behaviors>
          <w:behavior w:val="content"/>
        </w:behaviors>
        <w:guid w:val="{22C76E1D-B6C4-4E27-A411-86B11C809ED4}"/>
      </w:docPartPr>
      <w:docPartBody>
        <w:p w:rsidR="0048593C" w:rsidRDefault="0048593C">
          <w:pPr>
            <w:pStyle w:val="D83DCF501917469785650EC5166F2700"/>
          </w:pPr>
          <w:r w:rsidRPr="005A0A93">
            <w:rPr>
              <w:rStyle w:val="Platshllartext"/>
            </w:rPr>
            <w:t>Förslag till riksdagsbeslut</w:t>
          </w:r>
        </w:p>
      </w:docPartBody>
    </w:docPart>
    <w:docPart>
      <w:docPartPr>
        <w:name w:val="71A2485F39F445F7864D27FBB311D2C8"/>
        <w:category>
          <w:name w:val="Allmänt"/>
          <w:gallery w:val="placeholder"/>
        </w:category>
        <w:types>
          <w:type w:val="bbPlcHdr"/>
        </w:types>
        <w:behaviors>
          <w:behavior w:val="content"/>
        </w:behaviors>
        <w:guid w:val="{19DC5D2E-7611-4890-A3FE-B33D8B57F7F4}"/>
      </w:docPartPr>
      <w:docPartBody>
        <w:p w:rsidR="0048593C" w:rsidRDefault="0048593C">
          <w:pPr>
            <w:pStyle w:val="71A2485F39F445F7864D27FBB311D2C8"/>
          </w:pPr>
          <w:r w:rsidRPr="005A0A93">
            <w:rPr>
              <w:rStyle w:val="Platshllartext"/>
            </w:rPr>
            <w:t>Motivering</w:t>
          </w:r>
        </w:p>
      </w:docPartBody>
    </w:docPart>
    <w:docPart>
      <w:docPartPr>
        <w:name w:val="4FD57FCF38C54BBA856A035E72073D88"/>
        <w:category>
          <w:name w:val="Allmänt"/>
          <w:gallery w:val="placeholder"/>
        </w:category>
        <w:types>
          <w:type w:val="bbPlcHdr"/>
        </w:types>
        <w:behaviors>
          <w:behavior w:val="content"/>
        </w:behaviors>
        <w:guid w:val="{6C519D9E-FB41-44E0-86DF-11A2F2D90FBA}"/>
      </w:docPartPr>
      <w:docPartBody>
        <w:p w:rsidR="0048593C" w:rsidRDefault="0048593C">
          <w:pPr>
            <w:pStyle w:val="4FD57FCF38C54BBA856A035E72073D88"/>
          </w:pPr>
          <w:r>
            <w:rPr>
              <w:rStyle w:val="Platshllartext"/>
            </w:rPr>
            <w:t xml:space="preserve"> </w:t>
          </w:r>
        </w:p>
      </w:docPartBody>
    </w:docPart>
    <w:docPart>
      <w:docPartPr>
        <w:name w:val="67CE3E6EE97C4E9ABC01048A23AD5E23"/>
        <w:category>
          <w:name w:val="Allmänt"/>
          <w:gallery w:val="placeholder"/>
        </w:category>
        <w:types>
          <w:type w:val="bbPlcHdr"/>
        </w:types>
        <w:behaviors>
          <w:behavior w:val="content"/>
        </w:behaviors>
        <w:guid w:val="{84EEBF92-08EF-4BEB-B8AE-F68E675CC672}"/>
      </w:docPartPr>
      <w:docPartBody>
        <w:p w:rsidR="0048593C" w:rsidRDefault="0048593C">
          <w:pPr>
            <w:pStyle w:val="67CE3E6EE97C4E9ABC01048A23AD5E23"/>
          </w:pPr>
          <w:r>
            <w:t xml:space="preserve"> </w:t>
          </w:r>
        </w:p>
      </w:docPartBody>
    </w:docPart>
    <w:docPart>
      <w:docPartPr>
        <w:name w:val="E697E3824F5B4BC0AB797691ED4B450B"/>
        <w:category>
          <w:name w:val="Allmänt"/>
          <w:gallery w:val="placeholder"/>
        </w:category>
        <w:types>
          <w:type w:val="bbPlcHdr"/>
        </w:types>
        <w:behaviors>
          <w:behavior w:val="content"/>
        </w:behaviors>
        <w:guid w:val="{D142A68E-3682-4E8A-AFDB-E463D467D1CD}"/>
      </w:docPartPr>
      <w:docPartBody>
        <w:p w:rsidR="00360C79" w:rsidRDefault="00360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3C"/>
    <w:rsid w:val="00360C79"/>
    <w:rsid w:val="00485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DCF501917469785650EC5166F2700">
    <w:name w:val="D83DCF501917469785650EC5166F2700"/>
  </w:style>
  <w:style w:type="paragraph" w:customStyle="1" w:styleId="71A2485F39F445F7864D27FBB311D2C8">
    <w:name w:val="71A2485F39F445F7864D27FBB311D2C8"/>
  </w:style>
  <w:style w:type="paragraph" w:customStyle="1" w:styleId="4FD57FCF38C54BBA856A035E72073D88">
    <w:name w:val="4FD57FCF38C54BBA856A035E72073D88"/>
  </w:style>
  <w:style w:type="paragraph" w:customStyle="1" w:styleId="67CE3E6EE97C4E9ABC01048A23AD5E23">
    <w:name w:val="67CE3E6EE97C4E9ABC01048A23AD5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5F015-E0E0-455F-A26E-3E46FA668546}"/>
</file>

<file path=customXml/itemProps2.xml><?xml version="1.0" encoding="utf-8"?>
<ds:datastoreItem xmlns:ds="http://schemas.openxmlformats.org/officeDocument/2006/customXml" ds:itemID="{9D87870B-BE1D-4EBB-BE1E-F987809423DA}"/>
</file>

<file path=customXml/itemProps3.xml><?xml version="1.0" encoding="utf-8"?>
<ds:datastoreItem xmlns:ds="http://schemas.openxmlformats.org/officeDocument/2006/customXml" ds:itemID="{F3AEC6FF-8E91-4D70-BF21-1C52C10FD030}"/>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1022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Reservatbildningar</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