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ACF" w:rsidRPr="00D11D52" w:rsidRDefault="00A61ACF">
      <w:pPr>
        <w:pStyle w:val="Frslagsrubrik"/>
      </w:pPr>
      <w:r w:rsidRPr="00D11D52">
        <w:t>Förslag till riksdagsbeslut</w:t>
      </w:r>
    </w:p>
    <w:p w:rsidR="00A61ACF" w:rsidRPr="00D11D52" w:rsidRDefault="00A61ACF">
      <w:pPr>
        <w:pStyle w:val="Hemstlatt"/>
        <w:ind w:left="0"/>
      </w:pPr>
      <w:r w:rsidRPr="00D11D52">
        <w:t>Riksdagen tillkännager för regeringen som sin mening vad som anförs i motionen om att göra en översyn av terrängkörningsl</w:t>
      </w:r>
      <w:r w:rsidRPr="00D11D52">
        <w:t>a</w:t>
      </w:r>
      <w:r w:rsidRPr="00D11D52">
        <w:t>gen.</w:t>
      </w:r>
    </w:p>
    <w:p w:rsidR="00A61ACF" w:rsidRPr="00D11D52" w:rsidRDefault="00A61ACF">
      <w:pPr>
        <w:pStyle w:val="Rubrik1"/>
      </w:pPr>
      <w:r w:rsidRPr="00D11D52">
        <w:t>Motivering</w:t>
      </w:r>
    </w:p>
    <w:p w:rsidR="00A61ACF" w:rsidRPr="00D11D52" w:rsidRDefault="00A61ACF">
      <w:r w:rsidRPr="00D11D52">
        <w:t>Terrängkörning med skoter är för många ett trevligt sätt att komma ut i skog och mark. Bara i Norrbotten finns idag ca 60 000 snöskotrar.</w:t>
      </w:r>
      <w:r w:rsidRPr="00D11D52">
        <w:rPr>
          <w:rStyle w:val="Fotnotsreferens"/>
        </w:rPr>
        <w:footnoteReference w:id="1"/>
      </w:r>
    </w:p>
    <w:p w:rsidR="00A61ACF" w:rsidRPr="00D11D52" w:rsidRDefault="00A61ACF">
      <w:pPr>
        <w:pStyle w:val="Normaltindrag"/>
      </w:pPr>
      <w:r w:rsidRPr="00D11D52">
        <w:t>Skoterkörning regleras i terrängkörningslagen och anger för motordrivet fordon att det får framföras på snötäckt skogs- eller jordbruksmark om det är uppenbart att körningen kan ske utan risk för skada på skogen eller marken. Inom definierade områden av fjällområdet råder dock ytterligare förbud som terrängkörningslagen överlåtit åt regeringen att reglera genom direktiv till berörd länsstyrelse.</w:t>
      </w:r>
    </w:p>
    <w:p w:rsidR="00A61ACF" w:rsidRPr="00D11D52" w:rsidRDefault="00A61ACF">
      <w:pPr>
        <w:pStyle w:val="Normaltindrag"/>
      </w:pPr>
      <w:r w:rsidRPr="00D11D52">
        <w:t>Kommuner äger också rätt att reglera trafiken genom skoterförbudsomr</w:t>
      </w:r>
      <w:r w:rsidRPr="00D11D52">
        <w:t>å</w:t>
      </w:r>
      <w:r w:rsidRPr="00D11D52">
        <w:t>den inom detaljplanelagda områden.</w:t>
      </w:r>
    </w:p>
    <w:p w:rsidR="00A61ACF" w:rsidRPr="00D11D52" w:rsidRDefault="00A61ACF">
      <w:pPr>
        <w:pStyle w:val="Normaltindrag"/>
      </w:pPr>
      <w:r w:rsidRPr="00D11D52">
        <w:t>Skoterkörning innebär emellertid att snö packas och förhärdas till is på ett sätt som förlänger tjäle i marken. Den förlängda tjälen förhindrar att växtli</w:t>
      </w:r>
      <w:r w:rsidRPr="00D11D52">
        <w:t>g</w:t>
      </w:r>
      <w:r w:rsidRPr="00D11D52">
        <w:t>het kan skjuta fart på våren, resultatet blir sår på i synnerhet jordbruksmark. Även till synes gott snöföre medför den osökta effekten med fördröjd tjä</w:t>
      </w:r>
      <w:r w:rsidRPr="00D11D52">
        <w:t>l</w:t>
      </w:r>
      <w:r w:rsidRPr="00D11D52">
        <w:t>brytning. Markägare med lantbruksföretag drabbas av markförstöringen som ger stora ekonomiska konsekvenser för deras verksamhet.</w:t>
      </w:r>
    </w:p>
    <w:p w:rsidR="00A61ACF" w:rsidRPr="00D11D52" w:rsidRDefault="00A61ACF">
      <w:pPr>
        <w:pStyle w:val="Normaltindrag"/>
      </w:pPr>
      <w:r w:rsidRPr="00D11D52">
        <w:t>Dagens lagstiftning reglerar inte problematiken motionen beskriver och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D52">
        <w:trPr>
          <w:cantSplit/>
        </w:trPr>
        <w:tc>
          <w:tcPr>
            <w:tcW w:w="3046" w:type="dxa"/>
          </w:tcPr>
          <w:p w:rsidR="00A61ACF" w:rsidRPr="00D11D52" w:rsidRDefault="00A61ACF">
            <w:pPr>
              <w:pStyle w:val="UnderskriftDatum"/>
              <w:spacing w:before="240"/>
            </w:pPr>
            <w:r w:rsidRPr="00D11D52">
              <w:lastRenderedPageBreak/>
              <w:t>Stockholm den 30 augusti 2013</w:t>
            </w:r>
          </w:p>
        </w:tc>
        <w:tc>
          <w:tcPr>
            <w:tcW w:w="3047" w:type="dxa"/>
          </w:tcPr>
          <w:p w:rsidR="00A61ACF" w:rsidRPr="00D11D52" w:rsidRDefault="00A61ACF">
            <w:pPr>
              <w:pStyle w:val="Underskrifter"/>
              <w:spacing w:before="240"/>
            </w:pPr>
          </w:p>
        </w:tc>
      </w:tr>
      <w:tr w:rsidR="00000000" w:rsidRPr="00D11D52">
        <w:trPr>
          <w:cantSplit/>
        </w:trPr>
        <w:tc>
          <w:tcPr>
            <w:tcW w:w="3046" w:type="dxa"/>
          </w:tcPr>
          <w:p w:rsidR="00A61ACF" w:rsidRPr="00D11D52" w:rsidRDefault="00A61ACF">
            <w:pPr>
              <w:pStyle w:val="Underskrifter"/>
            </w:pPr>
            <w:r w:rsidRPr="00D11D52">
              <w:t>Irene Oskarsson (KD)</w:t>
            </w:r>
          </w:p>
        </w:tc>
        <w:tc>
          <w:tcPr>
            <w:tcW w:w="3046" w:type="dxa"/>
          </w:tcPr>
          <w:p w:rsidR="00A61ACF" w:rsidRPr="00D11D52" w:rsidRDefault="00A61ACF">
            <w:pPr>
              <w:pStyle w:val="Underskrifter"/>
            </w:pPr>
          </w:p>
        </w:tc>
      </w:tr>
    </w:tbl>
    <w:p w:rsidR="00A61ACF" w:rsidRPr="00D11D52" w:rsidRDefault="00A61ACF">
      <w:pPr>
        <w:pStyle w:val="Normaltindrag"/>
      </w:pPr>
    </w:p>
    <w:sectPr w:rsidR="00A61ACF" w:rsidRPr="00D11D5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ACF" w:rsidRPr="00D11D52" w:rsidRDefault="00A61ACF">
      <w:r w:rsidRPr="00D11D52">
        <w:separator/>
      </w:r>
    </w:p>
  </w:endnote>
  <w:endnote w:type="continuationSeparator" w:id="0">
    <w:p w:rsidR="00A61ACF" w:rsidRPr="00D11D52" w:rsidRDefault="00A61ACF">
      <w:r w:rsidRPr="00D11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ACF" w:rsidRPr="00D11D52" w:rsidRDefault="00D11D52">
    <w:pPr>
      <w:pStyle w:val="Sidfot"/>
    </w:pPr>
    <w:r w:rsidRPr="00D11D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394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CF" w:rsidRDefault="00A61A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ACF" w:rsidRDefault="00A61A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ACF" w:rsidRPr="00D11D52" w:rsidRDefault="00D11D52">
    <w:pPr>
      <w:pStyle w:val="Sidfot"/>
    </w:pPr>
    <w:r w:rsidRPr="00D11D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41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CF" w:rsidRDefault="00A61A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ACF" w:rsidRDefault="00A61A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ACF" w:rsidRPr="00D11D52" w:rsidRDefault="00D11D52">
    <w:pPr>
      <w:pStyle w:val="Sidfot"/>
    </w:pPr>
    <w:r w:rsidRPr="00D11D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26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CF" w:rsidRDefault="00A61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ACF" w:rsidRDefault="00A61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ACF" w:rsidRPr="00D11D52" w:rsidRDefault="00A61ACF">
      <w:pPr>
        <w:rPr>
          <w:color w:val="FFFFFF"/>
        </w:rPr>
      </w:pPr>
      <w:r w:rsidRPr="00D11D52">
        <w:rPr>
          <w:color w:val="FFFFFF"/>
        </w:rPr>
        <w:separator/>
      </w:r>
    </w:p>
  </w:footnote>
  <w:footnote w:type="continuationSeparator" w:id="0">
    <w:p w:rsidR="00A61ACF" w:rsidRPr="00D11D52" w:rsidRDefault="00A61ACF">
      <w:r w:rsidRPr="00D11D52">
        <w:continuationSeparator/>
      </w:r>
    </w:p>
  </w:footnote>
  <w:footnote w:id="1">
    <w:p w:rsidR="00A61ACF" w:rsidRPr="00D11D52" w:rsidRDefault="00A61ACF">
      <w:pPr>
        <w:pStyle w:val="Fotnotstext"/>
        <w:jc w:val="left"/>
      </w:pPr>
      <w:r w:rsidRPr="00D11D52">
        <w:rPr>
          <w:rStyle w:val="Fotnotsreferens"/>
        </w:rPr>
        <w:footnoteRef/>
      </w:r>
      <w:r w:rsidRPr="00D11D52">
        <w:t>Länsstyrelsen Norrbotten. http://www.lansstyrelsen.se/Norrbotten/sv/djur-och-natur/motortrafik-i-naturen/terrangkorning-ochsnoskotertrafik/snoskotertrafik/Pages/default.aspx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ACF" w:rsidRPr="00D11D52" w:rsidRDefault="00D11D52">
    <w:pPr>
      <w:pStyle w:val="Sidhuvud"/>
    </w:pPr>
    <w:r w:rsidRPr="00D11D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934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CF" w:rsidRDefault="00A61A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ACF" w:rsidRDefault="00A61A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ACF" w:rsidRPr="00D11D52" w:rsidRDefault="00D11D52">
    <w:pPr>
      <w:pStyle w:val="Sidhuvud"/>
    </w:pPr>
    <w:r w:rsidRPr="00D11D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726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CF" w:rsidRDefault="00A61A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ACF" w:rsidRDefault="00A61A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ACF" w:rsidRPr="00D11D52" w:rsidRDefault="00A61ACF">
    <w:pPr>
      <w:pStyle w:val="FSHNormal"/>
      <w:tabs>
        <w:tab w:val="right" w:pos="5840"/>
      </w:tabs>
    </w:pPr>
    <w:r w:rsidRPr="00D11D52">
      <w:br/>
    </w:r>
    <w:r w:rsidRPr="00D11D52">
      <w:fldChar w:fldCharType="begin" w:fldLock="1"/>
    </w:r>
    <w:r w:rsidRPr="00D11D52">
      <w:instrText xml:space="preserve"> DOCPROPERTY</w:instrText>
    </w:r>
    <w:r w:rsidRPr="00D11D52">
      <w:rPr>
        <w:sz w:val="18"/>
      </w:rPr>
      <w:instrText xml:space="preserve"> "YearUser" *\charformat </w:instrText>
    </w:r>
    <w:r w:rsidRPr="00D11D52">
      <w:fldChar w:fldCharType="separate"/>
    </w:r>
    <w:r w:rsidRPr="00D11D52">
      <w:t>2013/14</w:t>
    </w:r>
    <w:r w:rsidRPr="00D11D52">
      <w:fldChar w:fldCharType="end"/>
    </w:r>
    <w:r w:rsidRPr="00D11D52">
      <w:t xml:space="preserve"> </w:t>
    </w:r>
    <w:r w:rsidRPr="00D11D52">
      <w:tab/>
      <w:t xml:space="preserve">mnr: </w:t>
    </w:r>
    <w:r w:rsidRPr="00D11D52">
      <w:fldChar w:fldCharType="begin" w:fldLock="1"/>
    </w:r>
    <w:r w:rsidRPr="00D11D52">
      <w:instrText xml:space="preserve"> DOCPROPERTY</w:instrText>
    </w:r>
    <w:r w:rsidRPr="00D11D52">
      <w:rPr>
        <w:sz w:val="18"/>
      </w:rPr>
      <w:instrText xml:space="preserve"> "Motionsnummer" *\charformat </w:instrText>
    </w:r>
    <w:r w:rsidRPr="00D11D52">
      <w:fldChar w:fldCharType="separate"/>
    </w:r>
    <w:r w:rsidRPr="00D11D52">
      <w:t>MJ234</w:t>
    </w:r>
    <w:r w:rsidRPr="00D11D52">
      <w:fldChar w:fldCharType="end"/>
    </w:r>
    <w:r w:rsidRPr="00D11D52">
      <w:br/>
    </w:r>
    <w:r w:rsidRPr="00D11D52">
      <w:fldChar w:fldCharType="begin" w:fldLock="1"/>
    </w:r>
    <w:r w:rsidRPr="00D11D52">
      <w:instrText xml:space="preserve"> DOCPROPERTY</w:instrText>
    </w:r>
    <w:r w:rsidRPr="00D11D52">
      <w:rPr>
        <w:sz w:val="18"/>
      </w:rPr>
      <w:instrText xml:space="preserve"> "Samling" *\charformat </w:instrText>
    </w:r>
    <w:r w:rsidRPr="00D11D52">
      <w:fldChar w:fldCharType="end"/>
    </w:r>
    <w:r w:rsidRPr="00D11D52">
      <w:tab/>
      <w:t xml:space="preserve">pnr: </w:t>
    </w:r>
    <w:r w:rsidRPr="00D11D52">
      <w:fldChar w:fldCharType="begin" w:fldLock="1"/>
    </w:r>
    <w:r w:rsidRPr="00D11D52">
      <w:instrText xml:space="preserve"> DOCPROPERTY</w:instrText>
    </w:r>
    <w:r w:rsidRPr="00D11D52">
      <w:rPr>
        <w:sz w:val="18"/>
      </w:rPr>
      <w:instrText xml:space="preserve"> "Partinummer" *\charformat </w:instrText>
    </w:r>
    <w:r w:rsidRPr="00D11D52">
      <w:fldChar w:fldCharType="separate"/>
    </w:r>
    <w:r w:rsidRPr="00D11D52">
      <w:t>KD512</w:t>
    </w:r>
    <w:r w:rsidRPr="00D11D52">
      <w:fldChar w:fldCharType="end"/>
    </w:r>
  </w:p>
  <w:p w:rsidR="00A61ACF" w:rsidRPr="00D11D52" w:rsidRDefault="00A61ACF">
    <w:pPr>
      <w:pStyle w:val="FSHRub1"/>
    </w:pPr>
    <w:r w:rsidRPr="00D11D52">
      <w:t>Motion till riksdagen</w:t>
    </w:r>
    <w:r w:rsidRPr="00D11D52">
      <w:br/>
    </w:r>
    <w:r w:rsidRPr="00D11D52">
      <w:fldChar w:fldCharType="begin" w:fldLock="1"/>
    </w:r>
    <w:r w:rsidRPr="00D11D52">
      <w:instrText xml:space="preserve"> DOCPROPERTY "YearUser" *\charformat </w:instrText>
    </w:r>
    <w:r w:rsidRPr="00D11D52">
      <w:fldChar w:fldCharType="separate"/>
    </w:r>
    <w:r w:rsidRPr="00D11D52">
      <w:t>2013/14</w:t>
    </w:r>
    <w:r w:rsidRPr="00D11D52">
      <w:fldChar w:fldCharType="end"/>
    </w:r>
    <w:r w:rsidRPr="00D11D52">
      <w:t>:</w:t>
    </w:r>
    <w:r w:rsidRPr="00D11D52">
      <w:fldChar w:fldCharType="begin" w:fldLock="1"/>
    </w:r>
    <w:r w:rsidRPr="00D11D52">
      <w:instrText xml:space="preserve"> DOCPROPERTY "Motionsnummer" *\charformat </w:instrText>
    </w:r>
    <w:r w:rsidRPr="00D11D52">
      <w:fldChar w:fldCharType="separate"/>
    </w:r>
    <w:r w:rsidRPr="00D11D52">
      <w:t>MJ234</w:t>
    </w:r>
    <w:r w:rsidRPr="00D11D52">
      <w:fldChar w:fldCharType="end"/>
    </w:r>
  </w:p>
  <w:p w:rsidR="00A61ACF" w:rsidRPr="00D11D52" w:rsidRDefault="00A61ACF">
    <w:pPr>
      <w:pStyle w:val="FSHNormalS5"/>
    </w:pPr>
    <w:r w:rsidRPr="00D11D52">
      <w:fldChar w:fldCharType="begin" w:fldLock="1"/>
    </w:r>
    <w:r w:rsidRPr="00D11D52">
      <w:instrText xml:space="preserve"> DOCPROPERTY "MotionarText" *\charformat </w:instrText>
    </w:r>
    <w:r w:rsidRPr="00D11D52">
      <w:fldChar w:fldCharType="separate"/>
    </w:r>
    <w:r w:rsidRPr="00D11D52">
      <w:t>av Irene Oskarsson (KD)</w:t>
    </w:r>
    <w:r w:rsidRPr="00D11D52">
      <w:fldChar w:fldCharType="end"/>
    </w:r>
    <w:r w:rsidRPr="00D11D52">
      <w:br/>
    </w:r>
    <w:r w:rsidRPr="00D11D52">
      <w:fldChar w:fldCharType="begin" w:fldLock="1"/>
    </w:r>
    <w:r w:rsidRPr="00D11D52">
      <w:instrText xml:space="preserve"> DOCPROPERTY "SvarFrasKort" *\charformat </w:instrText>
    </w:r>
    <w:r w:rsidRPr="00D11D52">
      <w:fldChar w:fldCharType="end"/>
    </w:r>
  </w:p>
  <w:p w:rsidR="00A61ACF" w:rsidRPr="00D11D52" w:rsidRDefault="00A61ACF">
    <w:pPr>
      <w:pStyle w:val="FSHTitel"/>
    </w:pPr>
    <w:r w:rsidRPr="00D11D52">
      <w:fldChar w:fldCharType="begin" w:fldLock="1"/>
    </w:r>
    <w:r w:rsidRPr="00D11D52">
      <w:instrText xml:space="preserve"> DOCPROPERTY</w:instrText>
    </w:r>
    <w:r w:rsidRPr="00D11D52">
      <w:rPr>
        <w:sz w:val="18"/>
      </w:rPr>
      <w:instrText xml:space="preserve"> "RubrikSvar" *\charformat </w:instrText>
    </w:r>
    <w:r w:rsidRPr="00D11D52">
      <w:fldChar w:fldCharType="separate"/>
    </w:r>
    <w:r w:rsidRPr="00D11D52">
      <w:t>Terrängkörningslagen</w:t>
    </w:r>
    <w:r w:rsidRPr="00D11D52">
      <w:fldChar w:fldCharType="end"/>
    </w:r>
  </w:p>
  <w:p w:rsidR="00A61ACF" w:rsidRPr="00D11D52" w:rsidRDefault="00A61ACF">
    <w:pPr>
      <w:pStyle w:val="Normal00"/>
    </w:pPr>
  </w:p>
  <w:p w:rsidR="00A61ACF" w:rsidRPr="00D11D52" w:rsidRDefault="00A61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8000436">
    <w:abstractNumId w:val="13"/>
  </w:num>
  <w:num w:numId="2" w16cid:durableId="936450482">
    <w:abstractNumId w:val="11"/>
  </w:num>
  <w:num w:numId="3" w16cid:durableId="1895700728">
    <w:abstractNumId w:val="14"/>
  </w:num>
  <w:num w:numId="4" w16cid:durableId="401101167">
    <w:abstractNumId w:val="8"/>
  </w:num>
  <w:num w:numId="5" w16cid:durableId="1212576897">
    <w:abstractNumId w:val="3"/>
  </w:num>
  <w:num w:numId="6" w16cid:durableId="1141116814">
    <w:abstractNumId w:val="2"/>
  </w:num>
  <w:num w:numId="7" w16cid:durableId="1726250134">
    <w:abstractNumId w:val="1"/>
  </w:num>
  <w:num w:numId="8" w16cid:durableId="1647121485">
    <w:abstractNumId w:val="0"/>
  </w:num>
  <w:num w:numId="9" w16cid:durableId="1883595880">
    <w:abstractNumId w:val="9"/>
  </w:num>
  <w:num w:numId="10" w16cid:durableId="746537771">
    <w:abstractNumId w:val="7"/>
  </w:num>
  <w:num w:numId="11" w16cid:durableId="160312583">
    <w:abstractNumId w:val="6"/>
  </w:num>
  <w:num w:numId="12" w16cid:durableId="761414713">
    <w:abstractNumId w:val="5"/>
  </w:num>
  <w:num w:numId="13" w16cid:durableId="88964331">
    <w:abstractNumId w:val="4"/>
  </w:num>
  <w:num w:numId="14" w16cid:durableId="487407258">
    <w:abstractNumId w:val="16"/>
  </w:num>
  <w:num w:numId="15" w16cid:durableId="1332029305">
    <w:abstractNumId w:val="12"/>
  </w:num>
  <w:num w:numId="16" w16cid:durableId="79566695">
    <w:abstractNumId w:val="15"/>
  </w:num>
  <w:num w:numId="17" w16cid:durableId="279919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1DE03FCD-F245-46FA-8DE0-6324A816A398}"/>
  </w:docVars>
  <w:rsids>
    <w:rsidRoot w:val="001E507A"/>
    <w:rsid w:val="001E507A"/>
    <w:rsid w:val="00A61ACF"/>
    <w:rsid w:val="00D11D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9941DD-D263-422F-A61C-6D07F454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1196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KD512</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KD512</dc:title>
  <dc:subject>KD512</dc:subject>
  <dc:creator>Riksdagen</dc:creator>
  <cp:keywords>Riksdagen</cp:keywords>
  <dc:description>AD-ändringar</dc:description>
  <cp:lastModifiedBy>Lars Brink</cp:lastModifiedBy>
  <cp:revision>2</cp:revision>
  <cp:lastPrinted>2013-10-17T12:50:00Z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Terrängkörningslagen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Terrängkörningslagen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augusti 2013</vt:lpwstr>
  </property>
  <property fmtid="{D5CDD505-2E9C-101B-9397-08002B2CF9AE}" pid="44" name="NotesUID">
    <vt:lpwstr/>
  </property>
  <property fmtid="{D5CDD505-2E9C-101B-9397-08002B2CF9AE}" pid="45" name="ReservUID">
    <vt:lpwstr>jn0116aa</vt:lpwstr>
  </property>
  <property fmtid="{D5CDD505-2E9C-101B-9397-08002B2CF9AE}" pid="46" name="MotionID">
    <vt:lpwstr>20132014000000750068000005120069</vt:lpwstr>
  </property>
  <property fmtid="{D5CDD505-2E9C-101B-9397-08002B2CF9AE}" pid="47" name="datum">
    <vt:lpwstr>130830</vt:lpwstr>
  </property>
  <property fmtid="{D5CDD505-2E9C-101B-9397-08002B2CF9AE}" pid="48" name="avsändar-e-post">
    <vt:lpwstr/>
  </property>
  <property fmtid="{D5CDD505-2E9C-101B-9397-08002B2CF9AE}" pid="49" name="id">
    <vt:lpwstr>20132014000000750068000005120069</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{ED4169D2-0589-4287-BB83-FA3BB5D57E2F}</vt:lpwstr>
  </property>
  <property fmtid="{D5CDD505-2E9C-101B-9397-08002B2CF9AE}" pid="53" name="Överföringar">
    <vt:i4>0</vt:i4>
  </property>
  <property fmtid="{D5CDD505-2E9C-101B-9397-08002B2CF9AE}" pid="54" name="Checksum">
    <vt:lpwstr>*1018674034398*</vt:lpwstr>
  </property>
  <property fmtid="{D5CDD505-2E9C-101B-9397-08002B2CF9AE}" pid="55" name="skuggnummer">
    <vt:lpwstr>351</vt:lpwstr>
  </property>
  <property fmtid="{D5CDD505-2E9C-101B-9397-08002B2CF9AE}" pid="56" name="urixVersion">
    <vt:lpwstr>4.6.0.0</vt:lpwstr>
  </property>
  <property fmtid="{D5CDD505-2E9C-101B-9397-08002B2CF9AE}" pid="57" name="urixOrigin">
    <vt:lpwstr>131018 12:50:11.401</vt:lpwstr>
  </property>
  <property fmtid="{D5CDD505-2E9C-101B-9397-08002B2CF9AE}" pid="58" name="urixGuid">
    <vt:lpwstr>{2AAFE37B-2E95-4C6D-9873-1BABB036A3E8}</vt:lpwstr>
  </property>
</Properties>
</file>