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61824B" w14:textId="77777777">
        <w:tc>
          <w:tcPr>
            <w:tcW w:w="2268" w:type="dxa"/>
          </w:tcPr>
          <w:p w14:paraId="4FF61F33" w14:textId="2FA56454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17D5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069DF7" w14:textId="77777777">
        <w:tc>
          <w:tcPr>
            <w:tcW w:w="2268" w:type="dxa"/>
          </w:tcPr>
          <w:p w14:paraId="40D036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C718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E86696" w14:textId="77777777">
        <w:tc>
          <w:tcPr>
            <w:tcW w:w="3402" w:type="dxa"/>
            <w:gridSpan w:val="2"/>
          </w:tcPr>
          <w:p w14:paraId="23E6C9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BBB3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4BA909" w14:textId="77777777">
        <w:tc>
          <w:tcPr>
            <w:tcW w:w="2268" w:type="dxa"/>
          </w:tcPr>
          <w:p w14:paraId="3CB45C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4FD282" w14:textId="7706AA6D" w:rsidR="006E4E11" w:rsidRPr="00ED583F" w:rsidRDefault="006E4E11" w:rsidP="00FA099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C954A0D" w14:textId="77777777">
        <w:tc>
          <w:tcPr>
            <w:tcW w:w="2268" w:type="dxa"/>
          </w:tcPr>
          <w:p w14:paraId="7CA06F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E801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6A4A16" w14:textId="77777777">
        <w:trPr>
          <w:trHeight w:val="284"/>
        </w:trPr>
        <w:tc>
          <w:tcPr>
            <w:tcW w:w="4911" w:type="dxa"/>
          </w:tcPr>
          <w:p w14:paraId="7646A664" w14:textId="77777777" w:rsidR="006E4E11" w:rsidRDefault="00FA09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723DE2F" w14:textId="77777777">
        <w:trPr>
          <w:trHeight w:val="284"/>
        </w:trPr>
        <w:tc>
          <w:tcPr>
            <w:tcW w:w="4911" w:type="dxa"/>
          </w:tcPr>
          <w:p w14:paraId="7BA8D5ED" w14:textId="77777777" w:rsidR="006E4E11" w:rsidRDefault="00FA09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A9F23B8" w14:textId="77777777">
        <w:trPr>
          <w:trHeight w:val="284"/>
        </w:trPr>
        <w:tc>
          <w:tcPr>
            <w:tcW w:w="4911" w:type="dxa"/>
          </w:tcPr>
          <w:p w14:paraId="560F78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549183" w14:textId="77777777">
        <w:trPr>
          <w:trHeight w:val="284"/>
        </w:trPr>
        <w:tc>
          <w:tcPr>
            <w:tcW w:w="4911" w:type="dxa"/>
          </w:tcPr>
          <w:p w14:paraId="362A1AD8" w14:textId="08C8459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F0AE17" w14:textId="77777777">
        <w:trPr>
          <w:trHeight w:val="284"/>
        </w:trPr>
        <w:tc>
          <w:tcPr>
            <w:tcW w:w="4911" w:type="dxa"/>
          </w:tcPr>
          <w:p w14:paraId="2F5EF52E" w14:textId="0622B8F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2AB0E" w14:textId="77777777">
        <w:trPr>
          <w:trHeight w:val="284"/>
        </w:trPr>
        <w:tc>
          <w:tcPr>
            <w:tcW w:w="4911" w:type="dxa"/>
          </w:tcPr>
          <w:p w14:paraId="74539406" w14:textId="7D1E2F3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AE66D7" w14:textId="77777777">
        <w:trPr>
          <w:trHeight w:val="284"/>
        </w:trPr>
        <w:tc>
          <w:tcPr>
            <w:tcW w:w="4911" w:type="dxa"/>
          </w:tcPr>
          <w:p w14:paraId="7549221B" w14:textId="78416FB0" w:rsidR="000A777D" w:rsidRDefault="000A77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5C28C4" w14:textId="77777777">
        <w:trPr>
          <w:trHeight w:val="284"/>
        </w:trPr>
        <w:tc>
          <w:tcPr>
            <w:tcW w:w="4911" w:type="dxa"/>
          </w:tcPr>
          <w:p w14:paraId="6AABF17D" w14:textId="2A6EFA20" w:rsidR="000A777D" w:rsidRDefault="000A77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AD9D" w14:textId="77777777">
        <w:trPr>
          <w:trHeight w:val="284"/>
        </w:trPr>
        <w:tc>
          <w:tcPr>
            <w:tcW w:w="4911" w:type="dxa"/>
          </w:tcPr>
          <w:p w14:paraId="2794D7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6B287E" w14:textId="77777777" w:rsidR="006E4E11" w:rsidRDefault="00FA0993">
      <w:pPr>
        <w:framePr w:w="4400" w:h="2523" w:wrap="notBeside" w:vAnchor="page" w:hAnchor="page" w:x="6453" w:y="2445"/>
        <w:ind w:left="142"/>
      </w:pPr>
      <w:r>
        <w:t>Till riksdagen</w:t>
      </w:r>
    </w:p>
    <w:p w14:paraId="5D168670" w14:textId="77777777" w:rsidR="000A777D" w:rsidRDefault="000A777D">
      <w:pPr>
        <w:framePr w:w="4400" w:h="2523" w:wrap="notBeside" w:vAnchor="page" w:hAnchor="page" w:x="6453" w:y="2445"/>
        <w:ind w:left="142"/>
      </w:pPr>
    </w:p>
    <w:p w14:paraId="56FD360D" w14:textId="77777777" w:rsidR="006E4E11" w:rsidRDefault="00FA0993" w:rsidP="00686C9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2015/16:444 av Birgitta Ohlsson (</w:t>
      </w:r>
      <w:r w:rsidR="00686C9C">
        <w:t>L</w:t>
      </w:r>
      <w:r>
        <w:t>) Religionsfriheten i Irak</w:t>
      </w:r>
    </w:p>
    <w:p w14:paraId="4B0F671D" w14:textId="77777777" w:rsidR="006E4E11" w:rsidRDefault="006E4E11">
      <w:pPr>
        <w:pStyle w:val="RKnormal"/>
      </w:pPr>
    </w:p>
    <w:p w14:paraId="28F3ADEF" w14:textId="77777777" w:rsidR="006E4E11" w:rsidRDefault="00FA0993">
      <w:pPr>
        <w:pStyle w:val="RKnormal"/>
      </w:pPr>
      <w:r>
        <w:t>Birgitta Ohlsson har frågat mig på vilket sätt jag avser</w:t>
      </w:r>
      <w:r w:rsidR="00F32174">
        <w:t xml:space="preserve"> att</w:t>
      </w:r>
      <w:r>
        <w:t xml:space="preserve"> sätta press på den irakiska regeringen så att förföljelsen av och folkmordet på kristna upphör, och religionsfriheten skyddas och </w:t>
      </w:r>
      <w:proofErr w:type="gramStart"/>
      <w:r>
        <w:t>efterlevs</w:t>
      </w:r>
      <w:proofErr w:type="gramEnd"/>
      <w:r>
        <w:t xml:space="preserve"> i praktiken.</w:t>
      </w:r>
    </w:p>
    <w:p w14:paraId="276480F8" w14:textId="77777777" w:rsidR="00FA0993" w:rsidRDefault="00FA0993">
      <w:pPr>
        <w:pStyle w:val="RKnormal"/>
      </w:pPr>
    </w:p>
    <w:p w14:paraId="55B46716" w14:textId="77777777" w:rsidR="00DB07FE" w:rsidRDefault="00B245F7" w:rsidP="00DB07FE">
      <w:pPr>
        <w:pStyle w:val="RKnormal"/>
      </w:pPr>
      <w:r>
        <w:t>Jag delar oron över den bekymmersamma situation som Iraks religiösa mi</w:t>
      </w:r>
      <w:r w:rsidR="002D2581">
        <w:t xml:space="preserve">noriteter idag befinner sig i, inte minst efter </w:t>
      </w:r>
      <w:proofErr w:type="spellStart"/>
      <w:r w:rsidR="002D2581">
        <w:t>Isil</w:t>
      </w:r>
      <w:proofErr w:type="spellEnd"/>
      <w:r w:rsidR="0082603A">
        <w:t>/</w:t>
      </w:r>
      <w:proofErr w:type="spellStart"/>
      <w:r w:rsidR="0082603A">
        <w:t>Daeshs</w:t>
      </w:r>
      <w:proofErr w:type="spellEnd"/>
      <w:r w:rsidR="002D2581">
        <w:t xml:space="preserve"> framfart. D</w:t>
      </w:r>
      <w:r>
        <w:t xml:space="preserve">e kristna är svårt drabbade. </w:t>
      </w:r>
      <w:r w:rsidR="00234B7E">
        <w:t xml:space="preserve">Regeringen för </w:t>
      </w:r>
      <w:r w:rsidR="00AE250B">
        <w:t xml:space="preserve">därför </w:t>
      </w:r>
      <w:r w:rsidR="00234B7E">
        <w:t xml:space="preserve">en dialog med </w:t>
      </w:r>
      <w:r w:rsidR="005B5B2B">
        <w:t xml:space="preserve">Irak </w:t>
      </w:r>
      <w:r w:rsidR="00234B7E">
        <w:t>i denna fråga</w:t>
      </w:r>
      <w:r w:rsidR="00881765">
        <w:t>,</w:t>
      </w:r>
      <w:r w:rsidR="00AE250B">
        <w:t xml:space="preserve"> och är drivande – bilateralt och genom FN samt EU –</w:t>
      </w:r>
      <w:r w:rsidR="00AE250B" w:rsidRPr="00AE250B">
        <w:t xml:space="preserve"> </w:t>
      </w:r>
      <w:r w:rsidR="00AE250B">
        <w:t>för tydliga ställningstaganden och åtgärder gällande övergrepp mot minoriteter i Irak</w:t>
      </w:r>
      <w:r w:rsidR="00234B7E">
        <w:t>.</w:t>
      </w:r>
    </w:p>
    <w:p w14:paraId="04E38B4A" w14:textId="77777777" w:rsidR="00AE250B" w:rsidRDefault="00AE250B" w:rsidP="00547BF2">
      <w:pPr>
        <w:pStyle w:val="RKnormal"/>
      </w:pPr>
    </w:p>
    <w:p w14:paraId="2863569F" w14:textId="77777777" w:rsidR="007E178D" w:rsidRDefault="00006BF5" w:rsidP="00337E02">
      <w:pPr>
        <w:pStyle w:val="RKnormal"/>
      </w:pPr>
      <w:r>
        <w:t xml:space="preserve">Under min resa till Irak i november </w:t>
      </w:r>
      <w:r w:rsidR="00B245F7">
        <w:t>träffade</w:t>
      </w:r>
      <w:r>
        <w:t xml:space="preserve"> jag representanter för ett antal av </w:t>
      </w:r>
      <w:r w:rsidR="00F32174">
        <w:t>de</w:t>
      </w:r>
      <w:r>
        <w:t xml:space="preserve"> religiösa minoriteter</w:t>
      </w:r>
      <w:r w:rsidR="00F32174">
        <w:t>na</w:t>
      </w:r>
      <w:r w:rsidR="00B245F7">
        <w:t xml:space="preserve"> och fick då</w:t>
      </w:r>
      <w:r>
        <w:t xml:space="preserve"> </w:t>
      </w:r>
      <w:r w:rsidR="00310044">
        <w:t>möjlighet</w:t>
      </w:r>
      <w:r w:rsidR="00547BF2">
        <w:t>en</w:t>
      </w:r>
      <w:r w:rsidR="00310044">
        <w:t xml:space="preserve"> att</w:t>
      </w:r>
      <w:r w:rsidR="00547BF2">
        <w:t xml:space="preserve"> själv</w:t>
      </w:r>
      <w:r w:rsidR="00B245F7">
        <w:t xml:space="preserve"> </w:t>
      </w:r>
      <w:r w:rsidR="00F32174">
        <w:t xml:space="preserve">höra dem beskriva sin situation. </w:t>
      </w:r>
      <w:r w:rsidR="007E4BF4">
        <w:t>När j</w:t>
      </w:r>
      <w:r w:rsidR="00DC0F61">
        <w:t xml:space="preserve">ag </w:t>
      </w:r>
      <w:r w:rsidR="00337E02">
        <w:t>mötte</w:t>
      </w:r>
      <w:r w:rsidR="00F32174">
        <w:t xml:space="preserve"> företrädare för</w:t>
      </w:r>
      <w:r w:rsidR="00DC0F61">
        <w:t xml:space="preserve"> regeringen i Irak och KRG</w:t>
      </w:r>
      <w:r w:rsidR="007E4BF4">
        <w:t xml:space="preserve"> </w:t>
      </w:r>
      <w:r w:rsidR="00DC0F61">
        <w:t>underströk</w:t>
      </w:r>
      <w:r w:rsidR="007E4BF4">
        <w:t xml:space="preserve"> jag tydligt</w:t>
      </w:r>
      <w:r w:rsidR="00DC0F61">
        <w:t xml:space="preserve"> vikten av </w:t>
      </w:r>
      <w:r w:rsidR="00AE250B">
        <w:t xml:space="preserve">att </w:t>
      </w:r>
      <w:r w:rsidR="00E127FC">
        <w:t xml:space="preserve">respektera </w:t>
      </w:r>
      <w:r w:rsidR="00DC0F61">
        <w:t>mänskliga rättigheter</w:t>
      </w:r>
      <w:r w:rsidR="00E127FC">
        <w:t xml:space="preserve"> och föra en inkluderande politik</w:t>
      </w:r>
      <w:r w:rsidR="00DC0F61">
        <w:t>.</w:t>
      </w:r>
      <w:r w:rsidR="00AA1DFF">
        <w:t xml:space="preserve"> </w:t>
      </w:r>
    </w:p>
    <w:p w14:paraId="05FEE935" w14:textId="77777777" w:rsidR="00FA0993" w:rsidRDefault="00FA0993">
      <w:pPr>
        <w:pStyle w:val="RKnormal"/>
      </w:pPr>
    </w:p>
    <w:p w14:paraId="1F4548C2" w14:textId="77777777" w:rsidR="006C21D6" w:rsidDel="007E178D" w:rsidRDefault="00DB07FE" w:rsidP="007E4BF4">
      <w:pPr>
        <w:pStyle w:val="RKnormal"/>
      </w:pPr>
      <w:r>
        <w:t>Sverige uppmanar FN:s säkerhetsråd att forts</w:t>
      </w:r>
      <w:r w:rsidR="007E4BF4">
        <w:t>a</w:t>
      </w:r>
      <w:r>
        <w:t xml:space="preserve">tt </w:t>
      </w:r>
      <w:r w:rsidR="007E4BF4">
        <w:t xml:space="preserve">uppmärksamma och </w:t>
      </w:r>
      <w:proofErr w:type="gramStart"/>
      <w:r w:rsidR="007E4BF4">
        <w:t>fördöma</w:t>
      </w:r>
      <w:r>
        <w:t xml:space="preserve"> övergreppen mot </w:t>
      </w:r>
      <w:r w:rsidR="007E4BF4">
        <w:t xml:space="preserve">civila </w:t>
      </w:r>
      <w:r w:rsidR="00337E02">
        <w:t>i området och</w:t>
      </w:r>
      <w:r>
        <w:t xml:space="preserve"> förbättra tillträdet för humanitära aktörer.</w:t>
      </w:r>
      <w:proofErr w:type="gramEnd"/>
      <w:r>
        <w:t xml:space="preserve"> Resolution 2170, som fördömer förföljelse av religiösa minoriteter, är viktig i detta sammanhang.</w:t>
      </w:r>
      <w:r w:rsidR="006C21D6" w:rsidRPr="006C21D6" w:rsidDel="007E178D">
        <w:t xml:space="preserve"> </w:t>
      </w:r>
      <w:r w:rsidR="006C21D6" w:rsidDel="007E178D">
        <w:t>Sverige, tillsammans med de andra EU-länderna, uppmanar även Irak att ansluta sig till den internationella brottsmålsdomstolen för att möjliggöra att ansvariga i Irak kan ställas till svars</w:t>
      </w:r>
      <w:r w:rsidR="006C21D6" w:rsidRPr="002E59C9" w:rsidDel="007E178D">
        <w:t xml:space="preserve"> </w:t>
      </w:r>
      <w:r w:rsidR="006C21D6" w:rsidDel="007E178D">
        <w:t>för de fruktansvärda dåd som begåtts.</w:t>
      </w:r>
    </w:p>
    <w:p w14:paraId="4004FE49" w14:textId="77777777" w:rsidR="00DB07FE" w:rsidRDefault="00DB07FE">
      <w:pPr>
        <w:pStyle w:val="RKnormal"/>
      </w:pPr>
    </w:p>
    <w:p w14:paraId="1A9C1F1F" w14:textId="27559F23" w:rsidR="006C21D6" w:rsidRDefault="002D2581" w:rsidP="007E4BF4">
      <w:pPr>
        <w:pStyle w:val="RKnormal"/>
      </w:pPr>
      <w:r>
        <w:t>F</w:t>
      </w:r>
      <w:r w:rsidR="00EA2D39">
        <w:t>redlig</w:t>
      </w:r>
      <w:r w:rsidR="00AB003A">
        <w:t xml:space="preserve"> </w:t>
      </w:r>
      <w:r w:rsidR="002476C0">
        <w:t>samexistens</w:t>
      </w:r>
      <w:r w:rsidR="00AB003A">
        <w:t xml:space="preserve"> </w:t>
      </w:r>
      <w:r w:rsidR="00517C0E">
        <w:t xml:space="preserve">i Irak </w:t>
      </w:r>
      <w:r>
        <w:t>kräver</w:t>
      </w:r>
      <w:r w:rsidR="004F0EC9">
        <w:t xml:space="preserve"> </w:t>
      </w:r>
      <w:r w:rsidR="00663A15">
        <w:t>en</w:t>
      </w:r>
      <w:r w:rsidR="00AB003A">
        <w:t xml:space="preserve"> långsiktig politisk lösning på den nuvarande situationen. En bred och inkluderande politisk </w:t>
      </w:r>
      <w:r w:rsidR="00811783">
        <w:t>process</w:t>
      </w:r>
      <w:r w:rsidR="00AB003A">
        <w:t xml:space="preserve"> </w:t>
      </w:r>
      <w:r w:rsidR="001132D9">
        <w:t>är nödvändig</w:t>
      </w:r>
      <w:r w:rsidR="00AB003A">
        <w:t xml:space="preserve"> för att </w:t>
      </w:r>
      <w:r w:rsidR="00811783">
        <w:t>upprätta</w:t>
      </w:r>
      <w:r w:rsidR="00AB003A">
        <w:t xml:space="preserve"> ett rättssamhälle med respekt för mänskliga rättigheter</w:t>
      </w:r>
      <w:r w:rsidR="00730507">
        <w:t xml:space="preserve"> </w:t>
      </w:r>
      <w:r w:rsidR="00A95F86">
        <w:t>som skydd</w:t>
      </w:r>
      <w:r w:rsidR="002A5786">
        <w:t>ar</w:t>
      </w:r>
      <w:r w:rsidR="00A95F86">
        <w:t xml:space="preserve"> utsatta grupper.</w:t>
      </w:r>
      <w:r w:rsidR="00D348C7">
        <w:t xml:space="preserve"> </w:t>
      </w:r>
      <w:r w:rsidR="00A25D2C">
        <w:t xml:space="preserve">Sverige </w:t>
      </w:r>
      <w:r w:rsidR="007E4BF4">
        <w:t>agerar bilateralt, liksom genom</w:t>
      </w:r>
      <w:r w:rsidR="00A25D2C">
        <w:t xml:space="preserve"> EU och FN</w:t>
      </w:r>
      <w:r w:rsidR="00337E02">
        <w:t>,</w:t>
      </w:r>
      <w:r w:rsidR="00EA2D39">
        <w:t xml:space="preserve"> </w:t>
      </w:r>
      <w:r w:rsidR="00482849">
        <w:t xml:space="preserve">för </w:t>
      </w:r>
      <w:r w:rsidR="00A25D2C">
        <w:t>att</w:t>
      </w:r>
      <w:r w:rsidR="00EA2D39">
        <w:t xml:space="preserve"> överbrygga</w:t>
      </w:r>
      <w:r w:rsidR="002A5786">
        <w:t xml:space="preserve"> </w:t>
      </w:r>
      <w:r w:rsidR="00EA2D39">
        <w:t>motsättningar och</w:t>
      </w:r>
      <w:r w:rsidR="00A25D2C">
        <w:t xml:space="preserve"> </w:t>
      </w:r>
      <w:r w:rsidR="007E4BF4">
        <w:t>för försoning, reformer och en inkluderande politik.</w:t>
      </w:r>
    </w:p>
    <w:p w14:paraId="7262B19D" w14:textId="77777777" w:rsidR="006C21D6" w:rsidRDefault="006C21D6" w:rsidP="00ED4B86">
      <w:pPr>
        <w:pStyle w:val="RKnormal"/>
      </w:pPr>
    </w:p>
    <w:p w14:paraId="4F44CD91" w14:textId="77777777" w:rsidR="00AB003A" w:rsidRDefault="00ED4B86" w:rsidP="00ED4B86">
      <w:pPr>
        <w:pStyle w:val="RKnormal"/>
      </w:pPr>
      <w:r>
        <w:lastRenderedPageBreak/>
        <w:t xml:space="preserve">På ett bredare plan agerar även Sverige för att bekämpa intolerans och skapa förutsättningar för samexistens genom olika plattformar för dialog såsom Alliance of </w:t>
      </w:r>
      <w:proofErr w:type="spellStart"/>
      <w:r>
        <w:t>Civilizations</w:t>
      </w:r>
      <w:proofErr w:type="spellEnd"/>
      <w:r>
        <w:t>, där Sverige är en stor givare.</w:t>
      </w:r>
    </w:p>
    <w:p w14:paraId="06CD664C" w14:textId="5D988E83" w:rsidR="004F6616" w:rsidRDefault="004F6616" w:rsidP="00ED4B86">
      <w:pPr>
        <w:pStyle w:val="RKnormal"/>
      </w:pPr>
    </w:p>
    <w:p w14:paraId="130FBB7E" w14:textId="7A925004" w:rsidR="004F6616" w:rsidRDefault="004F6616" w:rsidP="00ED4B86">
      <w:pPr>
        <w:pStyle w:val="RKnormal"/>
      </w:pPr>
      <w:r>
        <w:t>Sverige är även en s</w:t>
      </w:r>
      <w:r w:rsidR="002001A3">
        <w:t xml:space="preserve">tor humanitär givare till Irak; sedan 2014 har vi bidragit med närmare 387 miljoner kronor i stöd. Dessutom undertecknades i början av december ett avtal om stöd till UNDP:s stabiliseringsfond om 35 </w:t>
      </w:r>
      <w:r>
        <w:t xml:space="preserve">miljoner kronor för insatser i områden som befriats från </w:t>
      </w:r>
      <w:proofErr w:type="spellStart"/>
      <w:r>
        <w:t>Isil</w:t>
      </w:r>
      <w:proofErr w:type="spellEnd"/>
      <w:r>
        <w:t>/</w:t>
      </w:r>
      <w:proofErr w:type="spellStart"/>
      <w:r>
        <w:t>Daesh</w:t>
      </w:r>
      <w:proofErr w:type="spellEnd"/>
      <w:r>
        <w:t xml:space="preserve">. Denna fond har en </w:t>
      </w:r>
      <w:r w:rsidR="0027101C">
        <w:t xml:space="preserve">särskilt </w:t>
      </w:r>
      <w:r>
        <w:t xml:space="preserve">viktig funktion för </w:t>
      </w:r>
      <w:r w:rsidR="0027101C">
        <w:t>försoning och</w:t>
      </w:r>
      <w:r>
        <w:t xml:space="preserve"> </w:t>
      </w:r>
      <w:r w:rsidR="0027101C">
        <w:t xml:space="preserve">för att underlätta </w:t>
      </w:r>
      <w:r>
        <w:t>återvän</w:t>
      </w:r>
      <w:r w:rsidR="0027101C">
        <w:t>dande av internflyktingar.</w:t>
      </w:r>
    </w:p>
    <w:p w14:paraId="1D8F257F" w14:textId="77777777" w:rsidR="00E03AAA" w:rsidRDefault="00E03AAA">
      <w:pPr>
        <w:pStyle w:val="RKnormal"/>
      </w:pPr>
    </w:p>
    <w:p w14:paraId="29A0FA87" w14:textId="1056864D" w:rsidR="00FA0993" w:rsidRDefault="00FA0993" w:rsidP="00FA0993">
      <w:pPr>
        <w:pStyle w:val="RKnormal"/>
      </w:pPr>
      <w:r>
        <w:t>Stockholm den</w:t>
      </w:r>
      <w:r w:rsidR="000A777D">
        <w:t xml:space="preserve"> 16 december 2015</w:t>
      </w:r>
    </w:p>
    <w:p w14:paraId="1FB7E011" w14:textId="77777777" w:rsidR="00FA0993" w:rsidRDefault="00FA0993">
      <w:pPr>
        <w:pStyle w:val="RKnormal"/>
      </w:pPr>
    </w:p>
    <w:p w14:paraId="6C1BA98A" w14:textId="77777777" w:rsidR="00FA0993" w:rsidRDefault="00FA0993">
      <w:pPr>
        <w:pStyle w:val="RKnormal"/>
      </w:pPr>
    </w:p>
    <w:p w14:paraId="626AEBF9" w14:textId="77777777" w:rsidR="000A777D" w:rsidRDefault="000A777D">
      <w:pPr>
        <w:pStyle w:val="RKnormal"/>
      </w:pPr>
    </w:p>
    <w:p w14:paraId="3AEB8B8B" w14:textId="77777777" w:rsidR="000A777D" w:rsidRDefault="000A777D">
      <w:pPr>
        <w:pStyle w:val="RKnormal"/>
      </w:pPr>
    </w:p>
    <w:p w14:paraId="7C440A44" w14:textId="77777777" w:rsidR="00FA0993" w:rsidRDefault="00FA0993">
      <w:pPr>
        <w:pStyle w:val="RKnormal"/>
      </w:pPr>
      <w:r>
        <w:t>Margot Wallström</w:t>
      </w:r>
    </w:p>
    <w:sectPr w:rsidR="00FA099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162E2" w14:textId="77777777" w:rsidR="00FA0993" w:rsidRDefault="00FA0993">
      <w:r>
        <w:separator/>
      </w:r>
    </w:p>
  </w:endnote>
  <w:endnote w:type="continuationSeparator" w:id="0">
    <w:p w14:paraId="42A454FB" w14:textId="77777777" w:rsidR="00FA0993" w:rsidRDefault="00FA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 Ital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CBB6" w14:textId="77777777" w:rsidR="00FA0993" w:rsidRDefault="00FA0993">
      <w:r>
        <w:separator/>
      </w:r>
    </w:p>
  </w:footnote>
  <w:footnote w:type="continuationSeparator" w:id="0">
    <w:p w14:paraId="37FC9766" w14:textId="77777777" w:rsidR="00FA0993" w:rsidRDefault="00FA0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EA8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33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4518DF" w14:textId="77777777">
      <w:trPr>
        <w:cantSplit/>
      </w:trPr>
      <w:tc>
        <w:tcPr>
          <w:tcW w:w="3119" w:type="dxa"/>
        </w:tcPr>
        <w:p w14:paraId="40C948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E06F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30E16E" w14:textId="77777777" w:rsidR="00E80146" w:rsidRDefault="00E80146">
          <w:pPr>
            <w:pStyle w:val="Sidhuvud"/>
            <w:ind w:right="360"/>
          </w:pPr>
        </w:p>
      </w:tc>
    </w:tr>
  </w:tbl>
  <w:p w14:paraId="64D7E9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322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DDB1FF" w14:textId="77777777">
      <w:trPr>
        <w:cantSplit/>
      </w:trPr>
      <w:tc>
        <w:tcPr>
          <w:tcW w:w="3119" w:type="dxa"/>
        </w:tcPr>
        <w:p w14:paraId="5F4D47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CE14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EA3AC7" w14:textId="77777777" w:rsidR="00E80146" w:rsidRDefault="00E80146">
          <w:pPr>
            <w:pStyle w:val="Sidhuvud"/>
            <w:ind w:right="360"/>
          </w:pPr>
        </w:p>
      </w:tc>
    </w:tr>
  </w:tbl>
  <w:p w14:paraId="0E0244F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7D86B" w14:textId="77777777" w:rsidR="00FA0993" w:rsidRDefault="00FA09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8E9941" wp14:editId="359A32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664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1C981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02CE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C41CE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93"/>
    <w:rsid w:val="00003848"/>
    <w:rsid w:val="00006BF5"/>
    <w:rsid w:val="00067785"/>
    <w:rsid w:val="000924D9"/>
    <w:rsid w:val="000A777D"/>
    <w:rsid w:val="00110C03"/>
    <w:rsid w:val="001132D9"/>
    <w:rsid w:val="001402FE"/>
    <w:rsid w:val="00150384"/>
    <w:rsid w:val="00160901"/>
    <w:rsid w:val="001805B7"/>
    <w:rsid w:val="001D1FAB"/>
    <w:rsid w:val="002001A3"/>
    <w:rsid w:val="00234B7E"/>
    <w:rsid w:val="00236ED1"/>
    <w:rsid w:val="0024319F"/>
    <w:rsid w:val="002476C0"/>
    <w:rsid w:val="002543D7"/>
    <w:rsid w:val="0027101C"/>
    <w:rsid w:val="002947B9"/>
    <w:rsid w:val="002A5786"/>
    <w:rsid w:val="002D2581"/>
    <w:rsid w:val="002E59C9"/>
    <w:rsid w:val="002F70C4"/>
    <w:rsid w:val="00304B96"/>
    <w:rsid w:val="00310044"/>
    <w:rsid w:val="00337E02"/>
    <w:rsid w:val="003525E7"/>
    <w:rsid w:val="00364125"/>
    <w:rsid w:val="00367B1C"/>
    <w:rsid w:val="003933F2"/>
    <w:rsid w:val="003A67A2"/>
    <w:rsid w:val="003D57BC"/>
    <w:rsid w:val="00401C90"/>
    <w:rsid w:val="00431DB9"/>
    <w:rsid w:val="00466598"/>
    <w:rsid w:val="00482849"/>
    <w:rsid w:val="004A328D"/>
    <w:rsid w:val="004F0EC9"/>
    <w:rsid w:val="004F6616"/>
    <w:rsid w:val="00517C0E"/>
    <w:rsid w:val="00547BF2"/>
    <w:rsid w:val="00551ECE"/>
    <w:rsid w:val="0058762B"/>
    <w:rsid w:val="005B5B2B"/>
    <w:rsid w:val="006266E4"/>
    <w:rsid w:val="00663A15"/>
    <w:rsid w:val="00686C9C"/>
    <w:rsid w:val="006B2800"/>
    <w:rsid w:val="006C21D6"/>
    <w:rsid w:val="006D41F7"/>
    <w:rsid w:val="006E4E11"/>
    <w:rsid w:val="007242A3"/>
    <w:rsid w:val="00730507"/>
    <w:rsid w:val="007A6855"/>
    <w:rsid w:val="007E178D"/>
    <w:rsid w:val="007E4BF4"/>
    <w:rsid w:val="00811783"/>
    <w:rsid w:val="008219FA"/>
    <w:rsid w:val="0082603A"/>
    <w:rsid w:val="008436FD"/>
    <w:rsid w:val="00881765"/>
    <w:rsid w:val="008F34A9"/>
    <w:rsid w:val="0092027A"/>
    <w:rsid w:val="00953373"/>
    <w:rsid w:val="00955E31"/>
    <w:rsid w:val="009632FA"/>
    <w:rsid w:val="00992E72"/>
    <w:rsid w:val="009B1189"/>
    <w:rsid w:val="009C3BF3"/>
    <w:rsid w:val="00A25D2C"/>
    <w:rsid w:val="00A52C65"/>
    <w:rsid w:val="00A95F86"/>
    <w:rsid w:val="00AA1DFF"/>
    <w:rsid w:val="00AB003A"/>
    <w:rsid w:val="00AC1C61"/>
    <w:rsid w:val="00AE03D7"/>
    <w:rsid w:val="00AE250B"/>
    <w:rsid w:val="00AF26D1"/>
    <w:rsid w:val="00B245F7"/>
    <w:rsid w:val="00B63FBA"/>
    <w:rsid w:val="00BD1CDE"/>
    <w:rsid w:val="00C029DC"/>
    <w:rsid w:val="00CF64AA"/>
    <w:rsid w:val="00D028F5"/>
    <w:rsid w:val="00D133D7"/>
    <w:rsid w:val="00D134EC"/>
    <w:rsid w:val="00D348C7"/>
    <w:rsid w:val="00D813A8"/>
    <w:rsid w:val="00D84003"/>
    <w:rsid w:val="00D90932"/>
    <w:rsid w:val="00DB07FE"/>
    <w:rsid w:val="00DC0F61"/>
    <w:rsid w:val="00E03AAA"/>
    <w:rsid w:val="00E127FC"/>
    <w:rsid w:val="00E41E76"/>
    <w:rsid w:val="00E6113A"/>
    <w:rsid w:val="00E612DD"/>
    <w:rsid w:val="00E67465"/>
    <w:rsid w:val="00E80146"/>
    <w:rsid w:val="00E82850"/>
    <w:rsid w:val="00E904D0"/>
    <w:rsid w:val="00EA2D39"/>
    <w:rsid w:val="00EB771D"/>
    <w:rsid w:val="00EC25F9"/>
    <w:rsid w:val="00ED4B86"/>
    <w:rsid w:val="00ED583F"/>
    <w:rsid w:val="00F32174"/>
    <w:rsid w:val="00F46B13"/>
    <w:rsid w:val="00F607CE"/>
    <w:rsid w:val="00FA0993"/>
    <w:rsid w:val="00F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CB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0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09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C1C6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1C6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1C6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C1C6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1C6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A77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0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09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C1C6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1C6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1C6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C1C6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1C6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A7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d3f1e100-324b-4b14-abd8-bbff4ba7c619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PDCX5745JPN6-5-3230</_dlc_DocId>
    <_dlc_DocIdUrl xmlns="a9ec56ab-dea3-443b-ae99-35f2199b5204">
      <Url>http://rkdhs-ud/enhet/mk_ur/_layouts/DocIdRedir.aspx?ID=PDCX5745JPN6-5-3230</Url>
      <Description>PDCX5745JPN6-5-3230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3D21-1773-400F-AFC6-644A68AE58E4}"/>
</file>

<file path=customXml/itemProps2.xml><?xml version="1.0" encoding="utf-8"?>
<ds:datastoreItem xmlns:ds="http://schemas.openxmlformats.org/officeDocument/2006/customXml" ds:itemID="{BAE37A01-4D37-46D8-8CDC-9D96A980CD5E}"/>
</file>

<file path=customXml/itemProps3.xml><?xml version="1.0" encoding="utf-8"?>
<ds:datastoreItem xmlns:ds="http://schemas.openxmlformats.org/officeDocument/2006/customXml" ds:itemID="{00AC3F2F-708E-450C-8646-481A60FCD5B6}"/>
</file>

<file path=customXml/itemProps4.xml><?xml version="1.0" encoding="utf-8"?>
<ds:datastoreItem xmlns:ds="http://schemas.openxmlformats.org/officeDocument/2006/customXml" ds:itemID="{D229CA06-0BAC-45D2-8A1A-D775916F31F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AE37A01-4D37-46D8-8CDC-9D96A980CD5E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a9ec56ab-dea3-443b-ae99-35f2199b5204"/>
    <ds:schemaRef ds:uri="http://schemas.microsoft.com/office/infopath/2007/PartnerControls"/>
    <ds:schemaRef ds:uri="http://schemas.openxmlformats.org/package/2006/metadata/core-properties"/>
    <ds:schemaRef ds:uri="895cbeb3-73d6-4f86-a3cd-6ba0466d609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291B734-F18C-492D-92FC-4DC6394AD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B64BEE0-D1CC-406A-93F0-92EAD4794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 Söderberg</dc:creator>
  <cp:lastModifiedBy>Carina Stålberg</cp:lastModifiedBy>
  <cp:revision>4</cp:revision>
  <cp:lastPrinted>2015-12-16T09:33:00Z</cp:lastPrinted>
  <dcterms:created xsi:type="dcterms:W3CDTF">2015-12-16T09:21:00Z</dcterms:created>
  <dcterms:modified xsi:type="dcterms:W3CDTF">2015-12-16T09:34:00Z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0497507a-4615-4531-8c86-318e9ef0905c</vt:lpwstr>
  </property>
</Properties>
</file>