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6FB" w:rsidRPr="003424AA" w:rsidRDefault="00E126FB">
      <w:pPr>
        <w:pStyle w:val="Hemstlrubrik"/>
      </w:pPr>
      <w:r w:rsidRPr="003424AA">
        <w:t>Förslag till riksdagsbeslut</w:t>
      </w:r>
    </w:p>
    <w:p w:rsidR="00E126FB" w:rsidRPr="003424AA" w:rsidRDefault="00E126FB">
      <w:pPr>
        <w:pStyle w:val="Hemstlatt"/>
        <w:ind w:left="0"/>
      </w:pPr>
      <w:r w:rsidRPr="003424AA">
        <w:t xml:space="preserve">Riksdagen tillkännager för regeringen som sin mening vad som anförs i motionen om </w:t>
      </w:r>
      <w:r w:rsidRPr="003424AA">
        <w:rPr>
          <w:color w:val="000000"/>
        </w:rPr>
        <w:t>behovet av att införa ett system med entrepr</w:t>
      </w:r>
      <w:r w:rsidRPr="003424AA">
        <w:rPr>
          <w:color w:val="000000"/>
        </w:rPr>
        <w:t>e</w:t>
      </w:r>
      <w:r w:rsidRPr="003424AA">
        <w:rPr>
          <w:color w:val="000000"/>
        </w:rPr>
        <w:t>nadkonton i hela näringslivet.</w:t>
      </w:r>
    </w:p>
    <w:p w:rsidR="00E126FB" w:rsidRPr="003424AA" w:rsidRDefault="00E126FB">
      <w:pPr>
        <w:pStyle w:val="Rubrik1"/>
      </w:pPr>
      <w:r w:rsidRPr="003424AA">
        <w:t>Motivering</w:t>
      </w:r>
    </w:p>
    <w:p w:rsidR="00E126FB" w:rsidRPr="003424AA" w:rsidRDefault="00E126FB">
      <w:r w:rsidRPr="003424AA">
        <w:t>Det är väl känt att det förekommer en omfattande användning av svart arbet</w:t>
      </w:r>
      <w:r w:rsidRPr="003424AA">
        <w:t>s</w:t>
      </w:r>
      <w:r w:rsidRPr="003424AA">
        <w:t>kraft inom bland annat byggbranschen. Skatteverket säger att en mycket stor del av den organiserade handeln med svart arbetskraft i sektorn inte identifi</w:t>
      </w:r>
      <w:r w:rsidRPr="003424AA">
        <w:t>e</w:t>
      </w:r>
      <w:r w:rsidRPr="003424AA">
        <w:t>rats och uttrycker stark oro inför omfattningen. Staten förlorar 85 procent av de svarta lönerna i uteblivna arbetsgivaravgifter, anställdas skatter och me</w:t>
      </w:r>
      <w:r w:rsidRPr="003424AA">
        <w:t>r</w:t>
      </w:r>
      <w:r w:rsidRPr="003424AA">
        <w:t>värdesskatt. Till det kommer kostnader för utbetalda ersättningar från Försä</w:t>
      </w:r>
      <w:r w:rsidRPr="003424AA">
        <w:t>k</w:t>
      </w:r>
      <w:r w:rsidRPr="003424AA">
        <w:t>ringskassan och olika a-kassor till de personer som arbetar svart.</w:t>
      </w:r>
    </w:p>
    <w:p w:rsidR="00E126FB" w:rsidRPr="003424AA" w:rsidRDefault="00E126FB">
      <w:pPr>
        <w:pStyle w:val="Normaltindrag"/>
      </w:pPr>
      <w:r w:rsidRPr="003424AA">
        <w:t>Den stora omfattningen av svarta löner har enligt Skattev</w:t>
      </w:r>
      <w:r w:rsidRPr="003424AA">
        <w:t>erket medfört att konkurrensen helt har satts ur spel. Det har blivit omöjligt för en seriös för</w:t>
      </w:r>
      <w:r w:rsidRPr="003424AA">
        <w:t>e</w:t>
      </w:r>
      <w:r w:rsidRPr="003424AA">
        <w:t>tagare att konkurrera med de företag som använder sig av svart arbetskraft. Myndigheten menar också att det inte är realistiskt att tro att vare sig myndi</w:t>
      </w:r>
      <w:r w:rsidRPr="003424AA">
        <w:t>g</w:t>
      </w:r>
      <w:r w:rsidRPr="003424AA">
        <w:t>hetens kontroll- och informationsinsatser eller den självsanering som pågår i byggbranschen är tillräckliga åtgärder för att komma tillrätta med skattefu</w:t>
      </w:r>
      <w:r w:rsidRPr="003424AA">
        <w:t>s</w:t>
      </w:r>
      <w:r w:rsidRPr="003424AA">
        <w:t>ket.</w:t>
      </w:r>
    </w:p>
    <w:p w:rsidR="00E126FB" w:rsidRPr="003424AA" w:rsidRDefault="00E126FB">
      <w:pPr>
        <w:pStyle w:val="Normaltindrag"/>
      </w:pPr>
      <w:r w:rsidRPr="003424AA">
        <w:t>Riksskatteverket har föreslagit två alternativa system med så kallade entr</w:t>
      </w:r>
      <w:r w:rsidRPr="003424AA">
        <w:t>e</w:t>
      </w:r>
      <w:r w:rsidRPr="003424AA">
        <w:t>prenadkonton för att komma tillrätta med de värsta problemen inom byg</w:t>
      </w:r>
      <w:r w:rsidRPr="003424AA">
        <w:t>g</w:t>
      </w:r>
      <w:r w:rsidRPr="003424AA">
        <w:t>branschen. Den effektivaste metoden är sannolikt att huvudentreprenören gör en obligatorisk avsättning till underentreprenörens entreprenadkonto med en viss procent av det utbetalda beloppet exklusive moms, ett så kallat entrepr</w:t>
      </w:r>
      <w:r w:rsidRPr="003424AA">
        <w:t>e</w:t>
      </w:r>
      <w:r w:rsidRPr="003424AA">
        <w:t>nadavdrag. Avdraget ska i princip täcka de skatteavdrag och arbetsgivaravgi</w:t>
      </w:r>
      <w:r w:rsidRPr="003424AA">
        <w:t>f</w:t>
      </w:r>
      <w:r w:rsidRPr="003424AA">
        <w:t>ter som belöper på lönekostnaderna. Ett alternativ till detta är, enligt Skatt</w:t>
      </w:r>
      <w:r w:rsidRPr="003424AA">
        <w:t>e</w:t>
      </w:r>
      <w:r w:rsidRPr="003424AA">
        <w:t>verket, ett frivilligt system där huvudentreprenören inte</w:t>
      </w:r>
      <w:r w:rsidRPr="003424AA">
        <w:t xml:space="preserve"> är skyldig att göra </w:t>
      </w:r>
      <w:r w:rsidRPr="003424AA">
        <w:lastRenderedPageBreak/>
        <w:t>något entreprenadavdrag, utan i stället ansvarar för efterföljande underentr</w:t>
      </w:r>
      <w:r w:rsidRPr="003424AA">
        <w:t>e</w:t>
      </w:r>
      <w:r w:rsidRPr="003424AA">
        <w:t>prenörers betalning av skatter och avgifter.</w:t>
      </w:r>
    </w:p>
    <w:p w:rsidR="00E126FB" w:rsidRPr="003424AA" w:rsidRDefault="00E126FB">
      <w:pPr>
        <w:pStyle w:val="Normaltindrag"/>
      </w:pPr>
      <w:r w:rsidRPr="003424AA">
        <w:t>Oavsett vilket system som genomförs innebär det att möjligheterna att u</w:t>
      </w:r>
      <w:r w:rsidRPr="003424AA">
        <w:t>t</w:t>
      </w:r>
      <w:r w:rsidRPr="003424AA">
        <w:t>nyttja svart arbetskraft kommer att försvåras betydligt. Förslagen från RSV bör kunna genomföras inom hela näringslivet. Utnyttjande av svart arbetskraft bland underentreprenörer är inte begränsat till byggbranschen. Inom hela näringslivet finns det åtskilliga tillfällen då hela kedjor av entreprenörer och underentreprenörer används. Ett system med entreprenadkonton skulle skapa bättre ordning och lika villkor för konkurrerande seriösa företag och dessutom ge ökade inkomster.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24AA">
        <w:trPr>
          <w:cantSplit/>
        </w:trPr>
        <w:tc>
          <w:tcPr>
            <w:tcW w:w="3046" w:type="dxa"/>
          </w:tcPr>
          <w:p w:rsidR="00E126FB" w:rsidRPr="003424AA" w:rsidRDefault="00E126FB">
            <w:pPr>
              <w:pStyle w:val="UnderskriftDatum"/>
              <w:spacing w:before="240"/>
            </w:pPr>
            <w:r w:rsidRPr="003424AA">
              <w:t>Stockholm den 28 september 2007</w:t>
            </w:r>
          </w:p>
        </w:tc>
        <w:tc>
          <w:tcPr>
            <w:tcW w:w="3047" w:type="dxa"/>
          </w:tcPr>
          <w:p w:rsidR="00E126FB" w:rsidRPr="003424AA" w:rsidRDefault="00E126FB">
            <w:pPr>
              <w:pStyle w:val="Underskrifter"/>
              <w:spacing w:before="240"/>
            </w:pPr>
          </w:p>
        </w:tc>
      </w:tr>
      <w:tr w:rsidR="00000000" w:rsidRPr="003424AA">
        <w:trPr>
          <w:cantSplit/>
        </w:trPr>
        <w:tc>
          <w:tcPr>
            <w:tcW w:w="3046" w:type="dxa"/>
          </w:tcPr>
          <w:p w:rsidR="00E126FB" w:rsidRPr="003424AA" w:rsidRDefault="00E126FB">
            <w:pPr>
              <w:pStyle w:val="Underskrifter"/>
            </w:pPr>
            <w:r w:rsidRPr="003424AA">
              <w:t>Jan-Olof Larsson (s)</w:t>
            </w:r>
          </w:p>
        </w:tc>
        <w:tc>
          <w:tcPr>
            <w:tcW w:w="3046" w:type="dxa"/>
          </w:tcPr>
          <w:p w:rsidR="00E126FB" w:rsidRPr="003424AA" w:rsidRDefault="00E126FB">
            <w:pPr>
              <w:pStyle w:val="Underskrifter"/>
            </w:pPr>
          </w:p>
        </w:tc>
      </w:tr>
    </w:tbl>
    <w:p w:rsidR="00E126FB" w:rsidRPr="003424AA" w:rsidRDefault="00E126FB">
      <w:pPr>
        <w:pStyle w:val="Normaltindrag"/>
      </w:pPr>
    </w:p>
    <w:sectPr w:rsidR="00E126FB" w:rsidRPr="00342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6FB" w:rsidRPr="003424AA" w:rsidRDefault="00E126FB">
      <w:r w:rsidRPr="003424AA">
        <w:separator/>
      </w:r>
    </w:p>
  </w:endnote>
  <w:endnote w:type="continuationSeparator" w:id="0">
    <w:p w:rsidR="00E126FB" w:rsidRPr="003424AA" w:rsidRDefault="00E126FB">
      <w:r w:rsidRPr="00342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FB" w:rsidRPr="003424AA" w:rsidRDefault="003424AA">
    <w:pPr>
      <w:pStyle w:val="Sidfot"/>
    </w:pPr>
    <w:r w:rsidRPr="00342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272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FB" w:rsidRDefault="00E126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6FB" w:rsidRDefault="00E126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FB" w:rsidRPr="003424AA" w:rsidRDefault="003424AA">
    <w:pPr>
      <w:pStyle w:val="Sidfot"/>
    </w:pPr>
    <w:r w:rsidRPr="00342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7898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FB" w:rsidRDefault="00E12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6FB" w:rsidRDefault="00E12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FB" w:rsidRPr="003424AA" w:rsidRDefault="003424AA">
    <w:pPr>
      <w:pStyle w:val="Sidfot"/>
    </w:pPr>
    <w:r w:rsidRPr="00342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84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FB" w:rsidRDefault="00E126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6FB" w:rsidRDefault="00E126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6FB" w:rsidRPr="003424AA" w:rsidRDefault="00E126FB">
      <w:r w:rsidRPr="003424AA">
        <w:separator/>
      </w:r>
    </w:p>
  </w:footnote>
  <w:footnote w:type="continuationSeparator" w:id="0">
    <w:p w:rsidR="00E126FB" w:rsidRPr="003424AA" w:rsidRDefault="00E126FB">
      <w:r w:rsidRPr="00342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FB" w:rsidRPr="003424AA" w:rsidRDefault="003424AA">
    <w:pPr>
      <w:pStyle w:val="Sidhuvud"/>
    </w:pPr>
    <w:r w:rsidRPr="00342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256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FB" w:rsidRDefault="00E126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6FB" w:rsidRDefault="00E126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FB" w:rsidRPr="003424AA" w:rsidRDefault="003424AA">
    <w:pPr>
      <w:pStyle w:val="Sidhuvud"/>
    </w:pPr>
    <w:r w:rsidRPr="00342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227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FB" w:rsidRDefault="00E126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6FB" w:rsidRDefault="00E126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FB" w:rsidRPr="003424AA" w:rsidRDefault="00E126FB">
    <w:pPr>
      <w:pStyle w:val="FSHNormal"/>
      <w:tabs>
        <w:tab w:val="right" w:pos="5840"/>
      </w:tabs>
    </w:pPr>
    <w:r w:rsidRPr="003424AA">
      <w:br/>
    </w:r>
    <w:r w:rsidRPr="003424AA">
      <w:fldChar w:fldCharType="begin" w:fldLock="1"/>
    </w:r>
    <w:r w:rsidRPr="003424AA">
      <w:instrText xml:space="preserve"> DOCPROPERTY</w:instrText>
    </w:r>
    <w:r w:rsidRPr="003424AA">
      <w:rPr>
        <w:sz w:val="18"/>
      </w:rPr>
      <w:instrText xml:space="preserve"> "YearUser" *\charformat </w:instrText>
    </w:r>
    <w:r w:rsidRPr="003424AA">
      <w:fldChar w:fldCharType="separate"/>
    </w:r>
    <w:r w:rsidRPr="003424AA">
      <w:t>2007/08</w:t>
    </w:r>
    <w:r w:rsidRPr="003424AA">
      <w:fldChar w:fldCharType="end"/>
    </w:r>
    <w:r w:rsidRPr="003424AA">
      <w:t xml:space="preserve"> </w:t>
    </w:r>
    <w:r w:rsidRPr="003424AA">
      <w:tab/>
      <w:t xml:space="preserve">mnr: </w:t>
    </w:r>
    <w:r w:rsidRPr="003424AA">
      <w:fldChar w:fldCharType="begin" w:fldLock="1"/>
    </w:r>
    <w:r w:rsidRPr="003424AA">
      <w:instrText xml:space="preserve"> DOCPROPERTY</w:instrText>
    </w:r>
    <w:r w:rsidRPr="003424AA">
      <w:rPr>
        <w:sz w:val="18"/>
      </w:rPr>
      <w:instrText xml:space="preserve"> "Motionsnummer" *\charformat </w:instrText>
    </w:r>
    <w:r w:rsidRPr="003424AA">
      <w:fldChar w:fldCharType="separate"/>
    </w:r>
    <w:r w:rsidRPr="003424AA">
      <w:t>Sk233</w:t>
    </w:r>
    <w:r w:rsidRPr="003424AA">
      <w:fldChar w:fldCharType="end"/>
    </w:r>
    <w:r w:rsidRPr="003424AA">
      <w:br/>
    </w:r>
    <w:r w:rsidRPr="003424AA">
      <w:fldChar w:fldCharType="begin" w:fldLock="1"/>
    </w:r>
    <w:r w:rsidRPr="003424AA">
      <w:instrText xml:space="preserve"> DOCPROPERTY</w:instrText>
    </w:r>
    <w:r w:rsidRPr="003424AA">
      <w:rPr>
        <w:sz w:val="18"/>
      </w:rPr>
      <w:instrText xml:space="preserve"> "Samling" *\charformat </w:instrText>
    </w:r>
    <w:r w:rsidRPr="003424AA">
      <w:fldChar w:fldCharType="end"/>
    </w:r>
    <w:r w:rsidRPr="003424AA">
      <w:tab/>
      <w:t xml:space="preserve">pnr: </w:t>
    </w:r>
    <w:r w:rsidRPr="003424AA">
      <w:fldChar w:fldCharType="begin" w:fldLock="1"/>
    </w:r>
    <w:r w:rsidRPr="003424AA">
      <w:instrText xml:space="preserve"> DOCPROPERTY</w:instrText>
    </w:r>
    <w:r w:rsidRPr="003424AA">
      <w:rPr>
        <w:sz w:val="18"/>
      </w:rPr>
      <w:instrText xml:space="preserve"> "Partinummer" *\charformat </w:instrText>
    </w:r>
    <w:r w:rsidRPr="003424AA">
      <w:fldChar w:fldCharType="separate"/>
    </w:r>
    <w:r w:rsidRPr="003424AA">
      <w:t>s30024</w:t>
    </w:r>
    <w:r w:rsidRPr="003424AA">
      <w:fldChar w:fldCharType="end"/>
    </w:r>
  </w:p>
  <w:p w:rsidR="00E126FB" w:rsidRPr="003424AA" w:rsidRDefault="00E126FB">
    <w:pPr>
      <w:pStyle w:val="FSHRub1"/>
    </w:pPr>
    <w:r w:rsidRPr="003424AA">
      <w:t>Motion till riksdagen</w:t>
    </w:r>
    <w:r w:rsidRPr="003424AA">
      <w:br/>
    </w:r>
    <w:r w:rsidRPr="003424AA">
      <w:fldChar w:fldCharType="begin" w:fldLock="1"/>
    </w:r>
    <w:r w:rsidRPr="003424AA">
      <w:instrText xml:space="preserve"> DOCPROPERTY "YearUser" *\charformat </w:instrText>
    </w:r>
    <w:r w:rsidRPr="003424AA">
      <w:fldChar w:fldCharType="separate"/>
    </w:r>
    <w:r w:rsidRPr="003424AA">
      <w:t>2007/08</w:t>
    </w:r>
    <w:r w:rsidRPr="003424AA">
      <w:fldChar w:fldCharType="end"/>
    </w:r>
    <w:r w:rsidRPr="003424AA">
      <w:t>:</w:t>
    </w:r>
    <w:r w:rsidRPr="003424AA">
      <w:fldChar w:fldCharType="begin" w:fldLock="1"/>
    </w:r>
    <w:r w:rsidRPr="003424AA">
      <w:instrText xml:space="preserve"> DOCPROPERTY "Motionsnummer" *\charformat </w:instrText>
    </w:r>
    <w:r w:rsidRPr="003424AA">
      <w:fldChar w:fldCharType="separate"/>
    </w:r>
    <w:r w:rsidRPr="003424AA">
      <w:t>Sk233</w:t>
    </w:r>
    <w:r w:rsidRPr="003424AA">
      <w:fldChar w:fldCharType="end"/>
    </w:r>
  </w:p>
  <w:p w:rsidR="00E126FB" w:rsidRPr="003424AA" w:rsidRDefault="00E126FB">
    <w:pPr>
      <w:pStyle w:val="FSHNormalS5"/>
    </w:pPr>
    <w:r w:rsidRPr="003424AA">
      <w:fldChar w:fldCharType="begin" w:fldLock="1"/>
    </w:r>
    <w:r w:rsidRPr="003424AA">
      <w:instrText xml:space="preserve"> DOCPROPERTY "MotionarText" *\charformat </w:instrText>
    </w:r>
    <w:r w:rsidRPr="003424AA">
      <w:fldChar w:fldCharType="separate"/>
    </w:r>
    <w:r w:rsidRPr="003424AA">
      <w:t>av Jan-Olof Larsson (s)</w:t>
    </w:r>
    <w:r w:rsidRPr="003424AA">
      <w:fldChar w:fldCharType="end"/>
    </w:r>
    <w:r w:rsidRPr="003424AA">
      <w:br/>
    </w:r>
    <w:r w:rsidRPr="003424AA">
      <w:fldChar w:fldCharType="begin" w:fldLock="1"/>
    </w:r>
    <w:r w:rsidRPr="003424AA">
      <w:instrText xml:space="preserve"> DOCPROPERTY "SvarFrasKort" *\charformat </w:instrText>
    </w:r>
    <w:r w:rsidRPr="003424AA">
      <w:fldChar w:fldCharType="end"/>
    </w:r>
  </w:p>
  <w:p w:rsidR="00E126FB" w:rsidRPr="003424AA" w:rsidRDefault="00E126FB">
    <w:pPr>
      <w:pStyle w:val="FSHTitel"/>
    </w:pPr>
    <w:r w:rsidRPr="003424AA">
      <w:fldChar w:fldCharType="begin" w:fldLock="1"/>
    </w:r>
    <w:r w:rsidRPr="003424AA">
      <w:instrText xml:space="preserve"> DOCPROPERTY</w:instrText>
    </w:r>
    <w:r w:rsidRPr="003424AA">
      <w:rPr>
        <w:sz w:val="18"/>
      </w:rPr>
      <w:instrText xml:space="preserve"> "RubrikSvar" *\charformat </w:instrText>
    </w:r>
    <w:r w:rsidRPr="003424AA">
      <w:fldChar w:fldCharType="separate"/>
    </w:r>
    <w:r w:rsidRPr="003424AA">
      <w:t>Entreprenadkonton</w:t>
    </w:r>
    <w:r w:rsidRPr="003424AA">
      <w:fldChar w:fldCharType="end"/>
    </w:r>
  </w:p>
  <w:p w:rsidR="00E126FB" w:rsidRPr="003424AA" w:rsidRDefault="00E126FB">
    <w:pPr>
      <w:pStyle w:val="Normal00"/>
    </w:pPr>
  </w:p>
  <w:p w:rsidR="00E126FB" w:rsidRPr="003424AA" w:rsidRDefault="00E126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1718019">
    <w:abstractNumId w:val="8"/>
  </w:num>
  <w:num w:numId="2" w16cid:durableId="265040480">
    <w:abstractNumId w:val="9"/>
  </w:num>
  <w:num w:numId="3" w16cid:durableId="1077482131">
    <w:abstractNumId w:val="8"/>
  </w:num>
  <w:num w:numId="4" w16cid:durableId="1087267888">
    <w:abstractNumId w:val="9"/>
  </w:num>
  <w:num w:numId="5" w16cid:durableId="1606232284">
    <w:abstractNumId w:val="13"/>
  </w:num>
  <w:num w:numId="6" w16cid:durableId="1028796123">
    <w:abstractNumId w:val="10"/>
  </w:num>
  <w:num w:numId="7" w16cid:durableId="1433668791">
    <w:abstractNumId w:val="11"/>
  </w:num>
  <w:num w:numId="8" w16cid:durableId="2049260359">
    <w:abstractNumId w:val="12"/>
  </w:num>
  <w:num w:numId="9" w16cid:durableId="1538860220">
    <w:abstractNumId w:val="8"/>
  </w:num>
  <w:num w:numId="10" w16cid:durableId="2080787433">
    <w:abstractNumId w:val="3"/>
  </w:num>
  <w:num w:numId="11" w16cid:durableId="29502926">
    <w:abstractNumId w:val="2"/>
  </w:num>
  <w:num w:numId="12" w16cid:durableId="1884125565">
    <w:abstractNumId w:val="1"/>
  </w:num>
  <w:num w:numId="13" w16cid:durableId="127206262">
    <w:abstractNumId w:val="0"/>
  </w:num>
  <w:num w:numId="14" w16cid:durableId="1884441766">
    <w:abstractNumId w:val="9"/>
  </w:num>
  <w:num w:numId="15" w16cid:durableId="795635685">
    <w:abstractNumId w:val="7"/>
  </w:num>
  <w:num w:numId="16" w16cid:durableId="2134668318">
    <w:abstractNumId w:val="6"/>
  </w:num>
  <w:num w:numId="17" w16cid:durableId="1892766008">
    <w:abstractNumId w:val="5"/>
  </w:num>
  <w:num w:numId="18" w16cid:durableId="219173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A510361-2DB0-49A0-A348-7593CE268EB9}"/>
  </w:docVars>
  <w:rsids>
    <w:rsidRoot w:val="00FE726A"/>
    <w:rsid w:val="003424AA"/>
    <w:rsid w:val="00E126FB"/>
    <w:rsid w:val="00FE7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8F54E7-9356-4697-B149-F7104D82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2191</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s30024</vt:lpstr>
    </vt:vector>
  </TitlesOfParts>
  <Company>Riksdagen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s30024</dc:title>
  <dc:subject>s30024</dc:subject>
  <dc:creator>Riksdagen</dc:creator>
  <cp:keywords>Riksdagen</cp:keywords>
  <dc:description>TKG-ktrl, MSMQ4mb, PersReg-Distribution mm</dc:description>
  <cp:lastModifiedBy>Lars Brink</cp:lastModifiedBy>
  <cp:revision>2</cp:revision>
  <cp:lastPrinted>2007-12-02T13:28:00Z</cp:lastPrinted>
  <dcterms:created xsi:type="dcterms:W3CDTF">2025-12-17T08:07:00Z</dcterms:created>
  <dcterms:modified xsi:type="dcterms:W3CDTF">2025-12-17T08:07:00Z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Entreprenadkonton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Entreprenadkonton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20072008000000000115000300240069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20072008000000000115000300240069</vt:lpwstr>
  </property>
  <property fmtid="{D5CDD505-2E9C-101B-9397-08002B2CF9AE}" pid="50" name="nummer">
    <vt:lpwstr>233</vt:lpwstr>
  </property>
  <property fmtid="{D5CDD505-2E9C-101B-9397-08002B2CF9AE}" pid="51" name="utskottsbeteckning">
    <vt:lpwstr>Sk</vt:lpwstr>
  </property>
  <property fmtid="{D5CDD505-2E9C-101B-9397-08002B2CF9AE}" pid="52" name="GlobalUID">
    <vt:lpwstr>{8FB6C0F8-3B45-45A0-934C-CAED6A840A03}</vt:lpwstr>
  </property>
  <property fmtid="{D5CDD505-2E9C-101B-9397-08002B2CF9AE}" pid="53" name="Överföringar">
    <vt:i4>0</vt:i4>
  </property>
  <property fmtid="{D5CDD505-2E9C-101B-9397-08002B2CF9AE}" pid="54" name="Checksum">
    <vt:lpwstr>*0004722877568*</vt:lpwstr>
  </property>
  <property fmtid="{D5CDD505-2E9C-101B-9397-08002B2CF9AE}" pid="55" name="skuggnummer">
    <vt:lpwstr>421</vt:lpwstr>
  </property>
  <property fmtid="{D5CDD505-2E9C-101B-9397-08002B2CF9AE}" pid="56" name="urixVersion">
    <vt:lpwstr>3.2.0.8</vt:lpwstr>
  </property>
  <property fmtid="{D5CDD505-2E9C-101B-9397-08002B2CF9AE}" pid="57" name="urixOrigin">
    <vt:lpwstr>071202 14:28:41.429</vt:lpwstr>
  </property>
  <property fmtid="{D5CDD505-2E9C-101B-9397-08002B2CF9AE}" pid="58" name="urixGuid">
    <vt:lpwstr>{66BAF318-D4B4-4720-B26B-5AF7DABE5AB5}</vt:lpwstr>
  </property>
</Properties>
</file>