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46D7" w:rsidRPr="00C546D7" w:rsidRDefault="00C546D7">
      <w:pPr>
        <w:pStyle w:val="Frslagsrubrik"/>
      </w:pPr>
      <w:r w:rsidRPr="00C546D7">
        <w:t>Förslag till riksdagsbeslut</w:t>
      </w:r>
    </w:p>
    <w:p w:rsidR="00C546D7" w:rsidRPr="00C546D7" w:rsidRDefault="00C546D7">
      <w:pPr>
        <w:pStyle w:val="Hemstlatt"/>
      </w:pPr>
      <w:r w:rsidRPr="00C546D7">
        <w:t>Riksdagen tillkännager för regeringen som sin mening vad som anförs i motionen om en satsning på vindkraft i Gävleborgs län.</w:t>
      </w:r>
    </w:p>
    <w:p w:rsidR="00C546D7" w:rsidRPr="00C546D7" w:rsidRDefault="00C546D7">
      <w:pPr>
        <w:pStyle w:val="Rubrik1"/>
      </w:pPr>
      <w:r w:rsidRPr="00C546D7">
        <w:t>Motivering</w:t>
      </w:r>
    </w:p>
    <w:p w:rsidR="00C546D7" w:rsidRPr="00C546D7" w:rsidRDefault="00C546D7">
      <w:r w:rsidRPr="00C546D7">
        <w:t>Gävleborg är ett län med starka livskraftiga basindustrier inom papper, trä och stål. Omvandlingen av näringslivet till nya växande företag inom andra omr</w:t>
      </w:r>
      <w:r w:rsidRPr="00C546D7">
        <w:t>å</w:t>
      </w:r>
      <w:r w:rsidRPr="00C546D7">
        <w:t>den bör starkt bejakas och främjas. Vi kan, t ex genom Fiber Optic Valley efter kusten eller i Future Position X, se framtidsinriktade produkter och tjän</w:t>
      </w:r>
      <w:r w:rsidRPr="00C546D7">
        <w:t>s</w:t>
      </w:r>
      <w:r w:rsidRPr="00C546D7">
        <w:t>ter – nya jobb – växa fram.</w:t>
      </w:r>
    </w:p>
    <w:p w:rsidR="00C546D7" w:rsidRPr="00C546D7" w:rsidRDefault="00C546D7">
      <w:pPr>
        <w:pStyle w:val="Normaltindrag"/>
      </w:pPr>
      <w:r w:rsidRPr="00C546D7">
        <w:t>Dock går inte strukturomvandlingen tillräckligt brett eller snabbt fram, vi</w:t>
      </w:r>
      <w:r w:rsidRPr="00C546D7">
        <w:t>l</w:t>
      </w:r>
      <w:r w:rsidRPr="00C546D7">
        <w:t>ket kan avläsas i våra höga arbetslöshetstal, utbildningsnivå m.m. Gävleborg behöver kraftsamling och stöd i att forma framtidens jobb. Vi tror på nya gröna jobb i länet som växer fram genom förnyelsebar och hållbar energi.</w:t>
      </w:r>
    </w:p>
    <w:p w:rsidR="00C546D7" w:rsidRPr="00C546D7" w:rsidRDefault="00C546D7">
      <w:pPr>
        <w:pStyle w:val="Normaltindrag"/>
      </w:pPr>
      <w:r w:rsidRPr="00C546D7">
        <w:t>Gävleborgs län innehåller 10 procent av s.k. riksintressen beträffande til</w:t>
      </w:r>
      <w:r w:rsidRPr="00C546D7">
        <w:t>l</w:t>
      </w:r>
      <w:r w:rsidRPr="00C546D7">
        <w:t>godogörande av vindkraft. Det gäller både landbaserad och havsbaserad vin</w:t>
      </w:r>
      <w:r w:rsidRPr="00C546D7">
        <w:t>d</w:t>
      </w:r>
      <w:r w:rsidRPr="00C546D7">
        <w:t>kraft.</w:t>
      </w:r>
    </w:p>
    <w:p w:rsidR="00C546D7" w:rsidRPr="00C546D7" w:rsidRDefault="00C546D7">
      <w:pPr>
        <w:pStyle w:val="Normaltindrag"/>
      </w:pPr>
      <w:r w:rsidRPr="00C546D7">
        <w:t>I dag finns ca 10 vindkraftverk i länet men det finns ansökningar motsv</w:t>
      </w:r>
      <w:r w:rsidRPr="00C546D7">
        <w:t>a</w:t>
      </w:r>
      <w:r w:rsidRPr="00C546D7">
        <w:t>rande hela 922 verk. Skulle det bli möjligt att genomföra alla investeringar enligt ansökningarna ger det 3 226 MW varav 1 941 MW på land samt 1 285 till havs. Sammantaget mo</w:t>
      </w:r>
      <w:r w:rsidRPr="00C546D7">
        <w:t>t</w:t>
      </w:r>
      <w:r w:rsidRPr="00C546D7">
        <w:t>svarar det ca 70 miljarder kronor i ekonomiskt mervärde för länet.</w:t>
      </w:r>
    </w:p>
    <w:p w:rsidR="00C546D7" w:rsidRPr="00C546D7" w:rsidRDefault="00C546D7">
      <w:pPr>
        <w:pStyle w:val="Normaltindrag"/>
      </w:pPr>
      <w:r w:rsidRPr="00C546D7">
        <w:t>Vindkraftsbranschens beräkningar säger att potentialen för gröna jobb i Norrland ligger uppemot 14 000 arbetstillfällen!</w:t>
      </w:r>
    </w:p>
    <w:p w:rsidR="00C546D7" w:rsidRPr="00C546D7" w:rsidRDefault="00C546D7">
      <w:pPr>
        <w:pStyle w:val="Normaltindrag"/>
      </w:pPr>
      <w:r w:rsidRPr="00C546D7">
        <w:t>För oss socialdemokrater är det avgörande om vi kan få till en stark mob</w:t>
      </w:r>
      <w:r w:rsidRPr="00C546D7">
        <w:t>i</w:t>
      </w:r>
      <w:r w:rsidRPr="00C546D7">
        <w:t>lisering för tillväxt genom vindkraft i länet. Det handlar om en i princip helt ny produktion/tjänstesektor för Gävleborgs län! Vi har många duktiga til</w:t>
      </w:r>
      <w:r w:rsidRPr="00C546D7">
        <w:t>l</w:t>
      </w:r>
      <w:r w:rsidRPr="00C546D7">
        <w:t>verkningsföretag inom de flesta nischerna som, om man får igång en strukt</w:t>
      </w:r>
      <w:r w:rsidRPr="00C546D7">
        <w:t>u</w:t>
      </w:r>
      <w:r w:rsidRPr="00C546D7">
        <w:lastRenderedPageBreak/>
        <w:t>rerad samverkan/klusterbildning, kan börja producera material/delar till vin</w:t>
      </w:r>
      <w:r w:rsidRPr="00C546D7">
        <w:t>d</w:t>
      </w:r>
      <w:r w:rsidRPr="00C546D7">
        <w:t>kraftverken. Avgörande är också våra kommuner–landstinget–länsstyrelsen.</w:t>
      </w:r>
    </w:p>
    <w:p w:rsidR="00C546D7" w:rsidRPr="00C546D7" w:rsidRDefault="00C546D7">
      <w:pPr>
        <w:pStyle w:val="Normaltindrag"/>
      </w:pPr>
      <w:r w:rsidRPr="00C546D7">
        <w:t>Regionförbundet kan kraftsamla och stödja. Samverkan mellan näringsliv och det offentliga är definitivt en nyckel till framgång.</w:t>
      </w:r>
    </w:p>
    <w:p w:rsidR="00C546D7" w:rsidRPr="00C546D7" w:rsidRDefault="00C546D7">
      <w:r w:rsidRPr="00C546D7">
        <w:t>Viktiga förutsättningar är också</w:t>
      </w:r>
    </w:p>
    <w:p w:rsidR="00C546D7" w:rsidRPr="00C546D7" w:rsidRDefault="00C546D7">
      <w:pPr>
        <w:pStyle w:val="PunktlistaTankstreck"/>
        <w:spacing w:before="0"/>
      </w:pPr>
      <w:r w:rsidRPr="00C546D7">
        <w:t>politisk enighet om målen</w:t>
      </w:r>
    </w:p>
    <w:p w:rsidR="00C546D7" w:rsidRPr="00C546D7" w:rsidRDefault="00C546D7">
      <w:pPr>
        <w:pStyle w:val="PunktlistaTankstreck"/>
        <w:spacing w:before="0"/>
      </w:pPr>
      <w:r w:rsidRPr="00C546D7">
        <w:t>effektivt stödsystem</w:t>
      </w:r>
    </w:p>
    <w:p w:rsidR="00C546D7" w:rsidRPr="00C546D7" w:rsidRDefault="00C546D7">
      <w:pPr>
        <w:pStyle w:val="PunktlistaTankstreck"/>
        <w:spacing w:before="0"/>
      </w:pPr>
      <w:r w:rsidRPr="00C546D7">
        <w:t>en snabb och transparent tillståndsprocess</w:t>
      </w:r>
    </w:p>
    <w:p w:rsidR="00C546D7" w:rsidRPr="00C546D7" w:rsidRDefault="00C546D7">
      <w:pPr>
        <w:pStyle w:val="PunktlistaTankstreck"/>
        <w:spacing w:before="0"/>
      </w:pPr>
      <w:r w:rsidRPr="00C546D7">
        <w:t>tillgång till elnät på alla spänningsnivåer och kablar till utlandet</w:t>
      </w:r>
    </w:p>
    <w:p w:rsidR="00C546D7" w:rsidRPr="00C546D7" w:rsidRDefault="00C546D7">
      <w:pPr>
        <w:pStyle w:val="PunktlistaTankstreck"/>
        <w:spacing w:before="0"/>
      </w:pPr>
      <w:r w:rsidRPr="00C546D7">
        <w:t>tillräcklig reglerkraft.</w:t>
      </w:r>
    </w:p>
    <w:p w:rsidR="00C546D7" w:rsidRPr="00C546D7" w:rsidRDefault="00C546D7">
      <w:r w:rsidRPr="00C546D7">
        <w:t>Regering och riksdag borde rimligen vara delaktiga i att ge regionen Gävl</w:t>
      </w:r>
      <w:r w:rsidRPr="00C546D7">
        <w:t>e</w:t>
      </w:r>
      <w:r w:rsidRPr="00C546D7">
        <w:t>borg alla förutsättningar att kunna skapa hållbar miljövänlig tillväxt genom ny teknik, utbildning, forskning och gröna jobb. Detta bör riksdagen ge regerin</w:t>
      </w:r>
      <w:r w:rsidRPr="00C546D7">
        <w:t>g</w:t>
      </w:r>
      <w:r w:rsidRPr="00C546D7">
        <w:t>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546D7">
        <w:trPr>
          <w:cantSplit/>
        </w:trPr>
        <w:tc>
          <w:tcPr>
            <w:tcW w:w="3046" w:type="dxa"/>
          </w:tcPr>
          <w:p w:rsidR="00C546D7" w:rsidRPr="00C546D7" w:rsidRDefault="00C546D7">
            <w:pPr>
              <w:pStyle w:val="UnderskriftDatum"/>
              <w:spacing w:before="240"/>
            </w:pPr>
            <w:r w:rsidRPr="00C546D7">
              <w:t>Stockholm den 2 oktober 2009</w:t>
            </w:r>
          </w:p>
        </w:tc>
        <w:tc>
          <w:tcPr>
            <w:tcW w:w="3047" w:type="dxa"/>
          </w:tcPr>
          <w:p w:rsidR="00C546D7" w:rsidRPr="00C546D7" w:rsidRDefault="00C546D7">
            <w:pPr>
              <w:pStyle w:val="Underskrifter"/>
              <w:spacing w:before="240"/>
            </w:pPr>
          </w:p>
        </w:tc>
      </w:tr>
      <w:tr w:rsidR="00000000" w:rsidRPr="00C546D7">
        <w:trPr>
          <w:cantSplit/>
        </w:trPr>
        <w:tc>
          <w:tcPr>
            <w:tcW w:w="3046" w:type="dxa"/>
          </w:tcPr>
          <w:p w:rsidR="00C546D7" w:rsidRPr="00C546D7" w:rsidRDefault="00C546D7">
            <w:pPr>
              <w:pStyle w:val="Underskrifter"/>
            </w:pPr>
            <w:r w:rsidRPr="00C546D7">
              <w:t>Raimo Pärssinen (s)</w:t>
            </w:r>
          </w:p>
        </w:tc>
        <w:tc>
          <w:tcPr>
            <w:tcW w:w="3046" w:type="dxa"/>
          </w:tcPr>
          <w:p w:rsidR="00C546D7" w:rsidRPr="00C546D7" w:rsidRDefault="00C546D7">
            <w:pPr>
              <w:pStyle w:val="Underskrifter"/>
            </w:pPr>
          </w:p>
        </w:tc>
      </w:tr>
      <w:tr w:rsidR="00000000" w:rsidRPr="00C546D7">
        <w:trPr>
          <w:cantSplit/>
        </w:trPr>
        <w:tc>
          <w:tcPr>
            <w:tcW w:w="3046" w:type="dxa"/>
          </w:tcPr>
          <w:p w:rsidR="00C546D7" w:rsidRPr="00C546D7" w:rsidRDefault="00C546D7">
            <w:pPr>
              <w:pStyle w:val="Underskrifter"/>
            </w:pPr>
            <w:r w:rsidRPr="00C546D7">
              <w:t>Per Svedberg (s)</w:t>
            </w:r>
          </w:p>
        </w:tc>
        <w:tc>
          <w:tcPr>
            <w:tcW w:w="3046" w:type="dxa"/>
          </w:tcPr>
          <w:p w:rsidR="00C546D7" w:rsidRPr="00C546D7" w:rsidRDefault="00C546D7">
            <w:pPr>
              <w:pStyle w:val="Underskrifter"/>
            </w:pPr>
            <w:r w:rsidRPr="00C546D7">
              <w:t>Sinikka Bohlin (s)</w:t>
            </w:r>
          </w:p>
        </w:tc>
      </w:tr>
      <w:tr w:rsidR="00000000" w:rsidRPr="00C546D7">
        <w:trPr>
          <w:cantSplit/>
        </w:trPr>
        <w:tc>
          <w:tcPr>
            <w:tcW w:w="3046" w:type="dxa"/>
          </w:tcPr>
          <w:p w:rsidR="00C546D7" w:rsidRPr="00C546D7" w:rsidRDefault="00C546D7">
            <w:pPr>
              <w:pStyle w:val="Underskrifter"/>
            </w:pPr>
            <w:r w:rsidRPr="00C546D7">
              <w:t>Åsa Lindestam (s)</w:t>
            </w:r>
          </w:p>
        </w:tc>
        <w:tc>
          <w:tcPr>
            <w:tcW w:w="3046" w:type="dxa"/>
          </w:tcPr>
          <w:p w:rsidR="00C546D7" w:rsidRPr="00C546D7" w:rsidRDefault="00C546D7">
            <w:pPr>
              <w:pStyle w:val="Underskrifter"/>
            </w:pPr>
          </w:p>
        </w:tc>
      </w:tr>
    </w:tbl>
    <w:p w:rsidR="00C546D7" w:rsidRPr="00C546D7" w:rsidRDefault="00C546D7">
      <w:pPr>
        <w:pStyle w:val="Normaltindrag"/>
      </w:pPr>
    </w:p>
    <w:sectPr w:rsidR="00000000" w:rsidRPr="00C546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46D7" w:rsidRPr="00C546D7" w:rsidRDefault="00C546D7">
      <w:r w:rsidRPr="00C546D7">
        <w:separator/>
      </w:r>
    </w:p>
  </w:endnote>
  <w:endnote w:type="continuationSeparator" w:id="0">
    <w:p w:rsidR="00C546D7" w:rsidRPr="00C546D7" w:rsidRDefault="00C546D7">
      <w:r w:rsidRPr="00C546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46D7" w:rsidRPr="00C546D7" w:rsidRDefault="00C546D7">
    <w:pPr>
      <w:pStyle w:val="Sidfot"/>
    </w:pPr>
    <w:r w:rsidRPr="00C546D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225594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6D7" w:rsidRDefault="00C546D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546D7" w:rsidRDefault="00C546D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46D7" w:rsidRPr="00C546D7" w:rsidRDefault="00C546D7">
    <w:pPr>
      <w:pStyle w:val="Sidfot"/>
    </w:pPr>
    <w:r w:rsidRPr="00C546D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88387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6D7" w:rsidRDefault="00C546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46D7" w:rsidRDefault="00C546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46D7" w:rsidRPr="00C546D7" w:rsidRDefault="00C546D7">
    <w:pPr>
      <w:pStyle w:val="Sidfot"/>
    </w:pPr>
    <w:r w:rsidRPr="00C546D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72069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6D7" w:rsidRDefault="00C546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46D7" w:rsidRDefault="00C546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46D7" w:rsidRPr="00C546D7" w:rsidRDefault="00C546D7">
      <w:r w:rsidRPr="00C546D7">
        <w:separator/>
      </w:r>
    </w:p>
  </w:footnote>
  <w:footnote w:type="continuationSeparator" w:id="0">
    <w:p w:rsidR="00C546D7" w:rsidRPr="00C546D7" w:rsidRDefault="00C546D7">
      <w:r w:rsidRPr="00C546D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46D7" w:rsidRPr="00C546D7" w:rsidRDefault="00C546D7">
    <w:pPr>
      <w:pStyle w:val="Sidhuvud"/>
    </w:pPr>
    <w:r w:rsidRPr="00C546D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47437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6D7" w:rsidRDefault="00C546D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546D7" w:rsidRDefault="00C546D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46D7" w:rsidRPr="00C546D7" w:rsidRDefault="00C546D7">
    <w:pPr>
      <w:pStyle w:val="Sidhuvud"/>
    </w:pPr>
    <w:r w:rsidRPr="00C546D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7830138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6D7" w:rsidRDefault="00C546D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546D7" w:rsidRDefault="00C546D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46D7" w:rsidRPr="00C546D7" w:rsidRDefault="00C546D7">
    <w:pPr>
      <w:pStyle w:val="FSHNormal"/>
      <w:tabs>
        <w:tab w:val="right" w:pos="5840"/>
      </w:tabs>
    </w:pPr>
    <w:r w:rsidRPr="00C546D7">
      <w:br/>
    </w:r>
    <w:r w:rsidRPr="00C546D7">
      <w:fldChar w:fldCharType="begin" w:fldLock="1"/>
    </w:r>
    <w:r w:rsidRPr="00C546D7">
      <w:instrText xml:space="preserve"> DOCPROPERTY</w:instrText>
    </w:r>
    <w:r w:rsidRPr="00C546D7">
      <w:rPr>
        <w:sz w:val="18"/>
      </w:rPr>
      <w:instrText xml:space="preserve"> "YearUser" *\charformat </w:instrText>
    </w:r>
    <w:r w:rsidRPr="00C546D7">
      <w:fldChar w:fldCharType="separate"/>
    </w:r>
    <w:r w:rsidRPr="00C546D7">
      <w:t>2009/10</w:t>
    </w:r>
    <w:r w:rsidRPr="00C546D7">
      <w:fldChar w:fldCharType="end"/>
    </w:r>
    <w:r w:rsidRPr="00C546D7">
      <w:t xml:space="preserve"> </w:t>
    </w:r>
    <w:r w:rsidRPr="00C546D7">
      <w:tab/>
      <w:t xml:space="preserve">mnr: </w:t>
    </w:r>
    <w:r w:rsidRPr="00C546D7">
      <w:fldChar w:fldCharType="begin" w:fldLock="1"/>
    </w:r>
    <w:r w:rsidRPr="00C546D7">
      <w:instrText xml:space="preserve"> DOCPROPERTY</w:instrText>
    </w:r>
    <w:r w:rsidRPr="00C546D7">
      <w:rPr>
        <w:sz w:val="18"/>
      </w:rPr>
      <w:instrText xml:space="preserve"> "Motionsnummer" *\charformat </w:instrText>
    </w:r>
    <w:r w:rsidRPr="00C546D7">
      <w:fldChar w:fldCharType="separate"/>
    </w:r>
    <w:r w:rsidRPr="00C546D7">
      <w:t>N326</w:t>
    </w:r>
    <w:r w:rsidRPr="00C546D7">
      <w:fldChar w:fldCharType="end"/>
    </w:r>
    <w:r w:rsidRPr="00C546D7">
      <w:br/>
    </w:r>
    <w:r w:rsidRPr="00C546D7">
      <w:fldChar w:fldCharType="begin" w:fldLock="1"/>
    </w:r>
    <w:r w:rsidRPr="00C546D7">
      <w:instrText xml:space="preserve"> DOCPROPERTY</w:instrText>
    </w:r>
    <w:r w:rsidRPr="00C546D7">
      <w:rPr>
        <w:sz w:val="18"/>
      </w:rPr>
      <w:instrText xml:space="preserve"> "Samling" *\charformat </w:instrText>
    </w:r>
    <w:r w:rsidRPr="00C546D7">
      <w:fldChar w:fldCharType="end"/>
    </w:r>
    <w:r w:rsidRPr="00C546D7">
      <w:tab/>
      <w:t xml:space="preserve">pnr: </w:t>
    </w:r>
    <w:r w:rsidRPr="00C546D7">
      <w:fldChar w:fldCharType="begin" w:fldLock="1"/>
    </w:r>
    <w:r w:rsidRPr="00C546D7">
      <w:instrText xml:space="preserve"> DOCPROPERTY</w:instrText>
    </w:r>
    <w:r w:rsidRPr="00C546D7">
      <w:rPr>
        <w:sz w:val="18"/>
      </w:rPr>
      <w:instrText xml:space="preserve"> "Partinummer" *\charformat </w:instrText>
    </w:r>
    <w:r w:rsidRPr="00C546D7">
      <w:fldChar w:fldCharType="separate"/>
    </w:r>
    <w:r w:rsidRPr="00C546D7">
      <w:t>s28083</w:t>
    </w:r>
    <w:r w:rsidRPr="00C546D7">
      <w:fldChar w:fldCharType="end"/>
    </w:r>
  </w:p>
  <w:p w:rsidR="00C546D7" w:rsidRPr="00C546D7" w:rsidRDefault="00C546D7">
    <w:pPr>
      <w:pStyle w:val="FSHRub1"/>
    </w:pPr>
    <w:r w:rsidRPr="00C546D7">
      <w:t>Motion till riksdagen</w:t>
    </w:r>
    <w:r w:rsidRPr="00C546D7">
      <w:br/>
    </w:r>
    <w:r w:rsidRPr="00C546D7">
      <w:fldChar w:fldCharType="begin" w:fldLock="1"/>
    </w:r>
    <w:r w:rsidRPr="00C546D7">
      <w:instrText xml:space="preserve"> DOCPROPERTY "YearUser" *\charformat </w:instrText>
    </w:r>
    <w:r w:rsidRPr="00C546D7">
      <w:fldChar w:fldCharType="separate"/>
    </w:r>
    <w:r w:rsidRPr="00C546D7">
      <w:t>2009/10</w:t>
    </w:r>
    <w:r w:rsidRPr="00C546D7">
      <w:fldChar w:fldCharType="end"/>
    </w:r>
    <w:r w:rsidRPr="00C546D7">
      <w:t>:</w:t>
    </w:r>
    <w:r w:rsidRPr="00C546D7">
      <w:fldChar w:fldCharType="begin" w:fldLock="1"/>
    </w:r>
    <w:r w:rsidRPr="00C546D7">
      <w:instrText xml:space="preserve"> DOCPROPERTY "Motionsnummer" *\charformat </w:instrText>
    </w:r>
    <w:r w:rsidRPr="00C546D7">
      <w:fldChar w:fldCharType="separate"/>
    </w:r>
    <w:r w:rsidRPr="00C546D7">
      <w:t>N326</w:t>
    </w:r>
    <w:r w:rsidRPr="00C546D7">
      <w:fldChar w:fldCharType="end"/>
    </w:r>
  </w:p>
  <w:p w:rsidR="00C546D7" w:rsidRPr="00C546D7" w:rsidRDefault="00C546D7">
    <w:pPr>
      <w:pStyle w:val="FSHNormalS5"/>
    </w:pPr>
    <w:r w:rsidRPr="00C546D7">
      <w:fldChar w:fldCharType="begin" w:fldLock="1"/>
    </w:r>
    <w:r w:rsidRPr="00C546D7">
      <w:instrText xml:space="preserve"> DOCPROPERTY "MotionarText" *\charformat </w:instrText>
    </w:r>
    <w:r w:rsidRPr="00C546D7">
      <w:fldChar w:fldCharType="separate"/>
    </w:r>
    <w:r w:rsidRPr="00C546D7">
      <w:t>av Raimo Pärssinen m.fl. (s)</w:t>
    </w:r>
    <w:r w:rsidRPr="00C546D7">
      <w:fldChar w:fldCharType="end"/>
    </w:r>
    <w:r w:rsidRPr="00C546D7">
      <w:br/>
    </w:r>
    <w:r w:rsidRPr="00C546D7">
      <w:fldChar w:fldCharType="begin" w:fldLock="1"/>
    </w:r>
    <w:r w:rsidRPr="00C546D7">
      <w:instrText xml:space="preserve"> DOCPROPERTY "SvarFrasKort" *\charformat </w:instrText>
    </w:r>
    <w:r w:rsidRPr="00C546D7">
      <w:fldChar w:fldCharType="end"/>
    </w:r>
  </w:p>
  <w:p w:rsidR="00C546D7" w:rsidRPr="00C546D7" w:rsidRDefault="00C546D7">
    <w:pPr>
      <w:pStyle w:val="FSHTitel"/>
    </w:pPr>
    <w:r w:rsidRPr="00C546D7">
      <w:fldChar w:fldCharType="begin" w:fldLock="1"/>
    </w:r>
    <w:r w:rsidRPr="00C546D7">
      <w:instrText xml:space="preserve"> DOCPROPERTY</w:instrText>
    </w:r>
    <w:r w:rsidRPr="00C546D7">
      <w:rPr>
        <w:sz w:val="18"/>
      </w:rPr>
      <w:instrText xml:space="preserve"> "RubrikSvar" *\charformat </w:instrText>
    </w:r>
    <w:r w:rsidRPr="00C546D7">
      <w:fldChar w:fldCharType="separate"/>
    </w:r>
    <w:r w:rsidRPr="00C546D7">
      <w:t>Vindkraft i Gävleborg</w:t>
    </w:r>
    <w:r w:rsidRPr="00C546D7">
      <w:fldChar w:fldCharType="end"/>
    </w:r>
  </w:p>
  <w:p w:rsidR="00C546D7" w:rsidRPr="00C546D7" w:rsidRDefault="00C546D7">
    <w:pPr>
      <w:pStyle w:val="Normal00"/>
    </w:pPr>
  </w:p>
  <w:p w:rsidR="00C546D7" w:rsidRPr="00C546D7" w:rsidRDefault="00C546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2960123C"/>
    <w:multiLevelType w:val="hybridMultilevel"/>
    <w:tmpl w:val="BF7A4DB8"/>
    <w:lvl w:ilvl="0" w:tplc="9438B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450076">
    <w:abstractNumId w:val="8"/>
  </w:num>
  <w:num w:numId="2" w16cid:durableId="1943339792">
    <w:abstractNumId w:val="9"/>
  </w:num>
  <w:num w:numId="3" w16cid:durableId="440804833">
    <w:abstractNumId w:val="8"/>
  </w:num>
  <w:num w:numId="4" w16cid:durableId="1421102977">
    <w:abstractNumId w:val="9"/>
  </w:num>
  <w:num w:numId="5" w16cid:durableId="1197618675">
    <w:abstractNumId w:val="14"/>
  </w:num>
  <w:num w:numId="6" w16cid:durableId="2075934823">
    <w:abstractNumId w:val="10"/>
  </w:num>
  <w:num w:numId="7" w16cid:durableId="2116829357">
    <w:abstractNumId w:val="11"/>
  </w:num>
  <w:num w:numId="8" w16cid:durableId="1602446080">
    <w:abstractNumId w:val="13"/>
  </w:num>
  <w:num w:numId="9" w16cid:durableId="1191069003">
    <w:abstractNumId w:val="8"/>
  </w:num>
  <w:num w:numId="10" w16cid:durableId="243417050">
    <w:abstractNumId w:val="3"/>
  </w:num>
  <w:num w:numId="11" w16cid:durableId="1593394585">
    <w:abstractNumId w:val="2"/>
  </w:num>
  <w:num w:numId="12" w16cid:durableId="1189180116">
    <w:abstractNumId w:val="1"/>
  </w:num>
  <w:num w:numId="13" w16cid:durableId="1987660433">
    <w:abstractNumId w:val="0"/>
  </w:num>
  <w:num w:numId="14" w16cid:durableId="1648390401">
    <w:abstractNumId w:val="9"/>
  </w:num>
  <w:num w:numId="15" w16cid:durableId="150415709">
    <w:abstractNumId w:val="7"/>
  </w:num>
  <w:num w:numId="16" w16cid:durableId="123619425">
    <w:abstractNumId w:val="6"/>
  </w:num>
  <w:num w:numId="17" w16cid:durableId="2112625258">
    <w:abstractNumId w:val="5"/>
  </w:num>
  <w:num w:numId="18" w16cid:durableId="331375572">
    <w:abstractNumId w:val="4"/>
  </w:num>
  <w:num w:numId="19" w16cid:durableId="210757653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77045863">
    <w:abstractNumId w:val="11"/>
  </w:num>
  <w:num w:numId="21" w16cid:durableId="1523520069">
    <w:abstractNumId w:val="10"/>
  </w:num>
  <w:num w:numId="22" w16cid:durableId="381716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5"/>
    <w:docVar w:name="PersonGUIDs" w:val="{D360312F-B36A-4B0C-884D-0625A443D06F},{66904F58-C650-47D9-AAF5-864ED4C07794},{A84252AD-74F7-4D5E-861A-3F95269FC5C7},{FAAD9B30-D646-4250-B865-90521500BADD}"/>
  </w:docVars>
  <w:rsids>
    <w:rsidRoot w:val="00E31A2A"/>
    <w:rsid w:val="00C546D7"/>
    <w:rsid w:val="00E3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C208FD5E-0F58-40AA-8386-EFC1385B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0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2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2175</Characters>
  <Application>Microsoft Office Word</Application>
  <DocSecurity>4</DocSecurity>
  <Lines>49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s28083</vt:lpstr>
    </vt:vector>
  </TitlesOfParts>
  <Company>Riksdagen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s28083</dc:title>
  <dc:subject>s28083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2010-01-15T09:12:00Z</cp:lastPrinted>
  <dcterms:created xsi:type="dcterms:W3CDTF">2025-12-17T20:46:00Z</dcterms:created>
  <dcterms:modified xsi:type="dcterms:W3CDTF">2025-12-17T20:46:00Z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mot2000_515_2009-12-15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Vindkraft i Gävleborg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Vindkraft i Gävleborg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s28083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Raimo Pärssinen m.fl. (s)</vt:lpwstr>
  </property>
  <property fmtid="{D5CDD505-2E9C-101B-9397-08002B2CF9AE}" pid="26" name="MotionarLista">
    <vt:lpwstr>Pärssinen, Raimo (s)\Svedberg, Per (s)\Bohlin, Sinikka (s)\Lindestam, Åsa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Raimo Pärssinen (s), Per Svedberg (s), Sinikka Bohlin (s), 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20092010000000000115000280830069</vt:lpwstr>
  </property>
  <property fmtid="{D5CDD505-2E9C-101B-9397-08002B2CF9AE}" pid="47" name="datum">
    <vt:lpwstr>091002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20092010000000000115000280830069</vt:lpwstr>
  </property>
  <property fmtid="{D5CDD505-2E9C-101B-9397-08002B2CF9AE}" pid="50" name="nummer">
    <vt:lpwstr>326</vt:lpwstr>
  </property>
  <property fmtid="{D5CDD505-2E9C-101B-9397-08002B2CF9AE}" pid="51" name="utskottsbeteckning">
    <vt:lpwstr>N</vt:lpwstr>
  </property>
  <property fmtid="{D5CDD505-2E9C-101B-9397-08002B2CF9AE}" pid="52" name="GlobalUID">
    <vt:lpwstr>{EFEC0566-CBC0-405E-BD4A-14797353F260}</vt:lpwstr>
  </property>
  <property fmtid="{D5CDD505-2E9C-101B-9397-08002B2CF9AE}" pid="53" name="Överföringar">
    <vt:i4>0</vt:i4>
  </property>
  <property fmtid="{D5CDD505-2E9C-101B-9397-08002B2CF9AE}" pid="54" name="Checksum">
    <vt:lpwstr>*1001225173547*</vt:lpwstr>
  </property>
  <property fmtid="{D5CDD505-2E9C-101B-9397-08002B2CF9AE}" pid="55" name="skuggnummer">
    <vt:lpwstr>1973</vt:lpwstr>
  </property>
  <property fmtid="{D5CDD505-2E9C-101B-9397-08002B2CF9AE}" pid="56" name="urixVersion">
    <vt:lpwstr>4.0.0.9</vt:lpwstr>
  </property>
  <property fmtid="{D5CDD505-2E9C-101B-9397-08002B2CF9AE}" pid="57" name="urixOrigin">
    <vt:lpwstr>100115 10:12:46.254</vt:lpwstr>
  </property>
  <property fmtid="{D5CDD505-2E9C-101B-9397-08002B2CF9AE}" pid="58" name="urixGuid">
    <vt:lpwstr>{21C91516-B616-4385-AAF2-CE84D33A0256}</vt:lpwstr>
  </property>
</Properties>
</file>