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05F2" w:rsidRDefault="00115339" w14:paraId="0CA82992" w14:textId="77777777">
      <w:pPr>
        <w:pStyle w:val="RubrikFrslagTIllRiksdagsbeslut"/>
      </w:pPr>
      <w:sdt>
        <w:sdtPr>
          <w:alias w:val="CC_Boilerplate_4"/>
          <w:tag w:val="CC_Boilerplate_4"/>
          <w:id w:val="-1644581176"/>
          <w:lock w:val="sdtContentLocked"/>
          <w:placeholder>
            <w:docPart w:val="6CB69973358F4C76BAD7CAAA81500460"/>
          </w:placeholder>
          <w:text/>
        </w:sdtPr>
        <w:sdtEndPr/>
        <w:sdtContent>
          <w:r w:rsidRPr="009B062B" w:rsidR="00AF30DD">
            <w:t>Förslag till riksdagsbeslut</w:t>
          </w:r>
        </w:sdtContent>
      </w:sdt>
      <w:bookmarkEnd w:id="0"/>
      <w:bookmarkEnd w:id="1"/>
    </w:p>
    <w:sdt>
      <w:sdtPr>
        <w:alias w:val="Yrkande 1"/>
        <w:tag w:val="efe877bf-5e56-4314-bf83-0292ce9a564d"/>
        <w:id w:val="-1617976906"/>
        <w:lock w:val="sdtLocked"/>
      </w:sdtPr>
      <w:sdtEndPr/>
      <w:sdtContent>
        <w:p w:rsidR="0031090C" w:rsidRDefault="00C83667" w14:paraId="481B062A" w14:textId="77777777">
          <w:pPr>
            <w:pStyle w:val="Frslagstext"/>
            <w:numPr>
              <w:ilvl w:val="0"/>
              <w:numId w:val="0"/>
            </w:numPr>
          </w:pPr>
          <w:r>
            <w:t>Riksdagen ställer sig bakom det som anförs i motionen om att se över möjligheten och förutsättningarna för att utreda hur aktiv dödshjälp kan införas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981E5B2D0241C5AA700ED6015365EB"/>
        </w:placeholder>
        <w:text/>
      </w:sdtPr>
      <w:sdtEndPr/>
      <w:sdtContent>
        <w:p w:rsidRPr="009B062B" w:rsidR="006D79C9" w:rsidP="00333E95" w:rsidRDefault="006D79C9" w14:paraId="45BC1136" w14:textId="77777777">
          <w:pPr>
            <w:pStyle w:val="Rubrik1"/>
          </w:pPr>
          <w:r>
            <w:t>Motivering</w:t>
          </w:r>
        </w:p>
      </w:sdtContent>
    </w:sdt>
    <w:bookmarkEnd w:displacedByCustomXml="prev" w:id="3"/>
    <w:bookmarkEnd w:displacedByCustomXml="prev" w:id="4"/>
    <w:p w:rsidR="008D77AD" w:rsidP="008D77AD" w:rsidRDefault="008D77AD" w14:paraId="2A474E34" w14:textId="451DFCAE">
      <w:pPr>
        <w:pStyle w:val="Normalutanindragellerluft"/>
      </w:pPr>
      <w:r>
        <w:t>Tanken på aktiv dödshjälp är något som skrämmer de flesta av oss. Det föds tankar om hur man röjer gamla människor ur vägen eller den liberala tanken att var och en har rätt till sin egen död.</w:t>
      </w:r>
    </w:p>
    <w:p w:rsidR="008D77AD" w:rsidP="00EC5E74" w:rsidRDefault="008D77AD" w14:paraId="07F7C79D" w14:textId="05DB99F5">
      <w:r>
        <w:t>De många länder som infört rätten till aktiv dödshjälp har dock framför allt tagit sikte på den grupp patienter som står inför ett långdraget, smärtsamt och obotligt sjukdoms</w:t>
      </w:r>
      <w:r w:rsidR="0014273C">
        <w:softHyphen/>
      </w:r>
      <w:r>
        <w:t>förlopp. Efter att flera läkarlag, oberoende av varandra, har kommit fram till samma slutsats, erbjuds de tillgång till ett medel så att de, om de så önskar, kan avsluta sina liv. Många väljer sedan att aldrig ta medlet, men de slipper ångesten av att stå maktlösa inför ett plågsamt slut på livet.</w:t>
      </w:r>
    </w:p>
    <w:p w:rsidR="008D77AD" w:rsidP="00EC5E74" w:rsidRDefault="008D77AD" w14:paraId="47B18210" w14:textId="322643BF">
      <w:r>
        <w:t>Det finns nu mycket kunskap samlad i demokratiska länder som infört aktiv döds</w:t>
      </w:r>
      <w:r w:rsidR="0014273C">
        <w:softHyphen/>
      </w:r>
      <w:r>
        <w:t>hjälp. Jag föreslår därför att man snarast utreder hur även svenska medborgare – om de så önskar – kan få tillgång till att slippa genomlida ett obotligt, smärtsamt och lång</w:t>
      </w:r>
      <w:r w:rsidR="0014273C">
        <w:softHyphen/>
      </w:r>
      <w:r>
        <w:t>draget lidande.</w:t>
      </w:r>
    </w:p>
    <w:sdt>
      <w:sdtPr>
        <w:alias w:val="CC_Underskrifter"/>
        <w:tag w:val="CC_Underskrifter"/>
        <w:id w:val="583496634"/>
        <w:lock w:val="sdtContentLocked"/>
        <w:placeholder>
          <w:docPart w:val="C4866E712ECC466D80F147C2D11E27F6"/>
        </w:placeholder>
      </w:sdtPr>
      <w:sdtEndPr/>
      <w:sdtContent>
        <w:p w:rsidR="009405F2" w:rsidP="009405F2" w:rsidRDefault="009405F2" w14:paraId="6CB80708" w14:textId="77777777"/>
        <w:p w:rsidRPr="008E0FE2" w:rsidR="004801AC" w:rsidP="009405F2" w:rsidRDefault="00115339" w14:paraId="59E72A14" w14:textId="6AB2FE84"/>
      </w:sdtContent>
    </w:sdt>
    <w:tbl>
      <w:tblPr>
        <w:tblW w:w="5000" w:type="pct"/>
        <w:tblLook w:val="04A0" w:firstRow="1" w:lastRow="0" w:firstColumn="1" w:lastColumn="0" w:noHBand="0" w:noVBand="1"/>
        <w:tblCaption w:val="underskrifter"/>
      </w:tblPr>
      <w:tblGrid>
        <w:gridCol w:w="4252"/>
        <w:gridCol w:w="4252"/>
      </w:tblGrid>
      <w:tr w:rsidR="0031090C" w14:paraId="5522BE77" w14:textId="77777777">
        <w:trPr>
          <w:cantSplit/>
        </w:trPr>
        <w:tc>
          <w:tcPr>
            <w:tcW w:w="50" w:type="pct"/>
            <w:vAlign w:val="bottom"/>
          </w:tcPr>
          <w:p w:rsidR="0031090C" w:rsidRDefault="00C83667" w14:paraId="0DBB74EC" w14:textId="77777777">
            <w:pPr>
              <w:pStyle w:val="Underskrifter"/>
              <w:spacing w:after="0"/>
            </w:pPr>
            <w:r>
              <w:t>Peter Ollén (M)</w:t>
            </w:r>
          </w:p>
        </w:tc>
        <w:tc>
          <w:tcPr>
            <w:tcW w:w="50" w:type="pct"/>
            <w:vAlign w:val="bottom"/>
          </w:tcPr>
          <w:p w:rsidR="0031090C" w:rsidRDefault="0031090C" w14:paraId="6B812985" w14:textId="77777777">
            <w:pPr>
              <w:pStyle w:val="Underskrifter"/>
              <w:spacing w:after="0"/>
            </w:pPr>
          </w:p>
        </w:tc>
      </w:tr>
    </w:tbl>
    <w:p w:rsidR="00DE0165" w:rsidRDefault="00DE0165" w14:paraId="08B6FF60" w14:textId="77777777"/>
    <w:sectPr w:rsidR="00DE01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91AE5" w14:textId="77777777" w:rsidR="008D77AD" w:rsidRDefault="008D77AD" w:rsidP="000C1CAD">
      <w:pPr>
        <w:spacing w:line="240" w:lineRule="auto"/>
      </w:pPr>
      <w:r>
        <w:separator/>
      </w:r>
    </w:p>
  </w:endnote>
  <w:endnote w:type="continuationSeparator" w:id="0">
    <w:p w14:paraId="33529690" w14:textId="77777777" w:rsidR="008D77AD" w:rsidRDefault="008D77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BEF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7D7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29E4" w14:textId="02420596" w:rsidR="00262EA3" w:rsidRPr="009405F2" w:rsidRDefault="00262EA3" w:rsidP="009405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11E83" w14:textId="77777777" w:rsidR="008D77AD" w:rsidRDefault="008D77AD" w:rsidP="000C1CAD">
      <w:pPr>
        <w:spacing w:line="240" w:lineRule="auto"/>
      </w:pPr>
      <w:r>
        <w:separator/>
      </w:r>
    </w:p>
  </w:footnote>
  <w:footnote w:type="continuationSeparator" w:id="0">
    <w:p w14:paraId="002BB108" w14:textId="77777777" w:rsidR="008D77AD" w:rsidRDefault="008D77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6D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1286FE" wp14:editId="00D178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6CD0FF" w14:textId="1118793C" w:rsidR="00262EA3" w:rsidRDefault="00115339" w:rsidP="008103B5">
                          <w:pPr>
                            <w:jc w:val="right"/>
                          </w:pPr>
                          <w:sdt>
                            <w:sdtPr>
                              <w:alias w:val="CC_Noformat_Partikod"/>
                              <w:tag w:val="CC_Noformat_Partikod"/>
                              <w:id w:val="-53464382"/>
                              <w:text/>
                            </w:sdtPr>
                            <w:sdtEndPr/>
                            <w:sdtContent>
                              <w:r w:rsidR="008D77AD">
                                <w:t>M</w:t>
                              </w:r>
                            </w:sdtContent>
                          </w:sdt>
                          <w:sdt>
                            <w:sdtPr>
                              <w:alias w:val="CC_Noformat_Partinummer"/>
                              <w:tag w:val="CC_Noformat_Partinummer"/>
                              <w:id w:val="-1709555926"/>
                              <w:text/>
                            </w:sdtPr>
                            <w:sdtEndPr/>
                            <w:sdtContent>
                              <w:r w:rsidR="00EC5E74">
                                <w:t>1193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286F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6CD0FF" w14:textId="1118793C" w:rsidR="00262EA3" w:rsidRDefault="00115339" w:rsidP="008103B5">
                    <w:pPr>
                      <w:jc w:val="right"/>
                    </w:pPr>
                    <w:sdt>
                      <w:sdtPr>
                        <w:alias w:val="CC_Noformat_Partikod"/>
                        <w:tag w:val="CC_Noformat_Partikod"/>
                        <w:id w:val="-53464382"/>
                        <w:text/>
                      </w:sdtPr>
                      <w:sdtEndPr/>
                      <w:sdtContent>
                        <w:r w:rsidR="008D77AD">
                          <w:t>M</w:t>
                        </w:r>
                      </w:sdtContent>
                    </w:sdt>
                    <w:sdt>
                      <w:sdtPr>
                        <w:alias w:val="CC_Noformat_Partinummer"/>
                        <w:tag w:val="CC_Noformat_Partinummer"/>
                        <w:id w:val="-1709555926"/>
                        <w:text/>
                      </w:sdtPr>
                      <w:sdtEndPr/>
                      <w:sdtContent>
                        <w:r w:rsidR="00EC5E74">
                          <w:t>1193</w:t>
                        </w:r>
                      </w:sdtContent>
                    </w:sdt>
                  </w:p>
                </w:txbxContent>
              </v:textbox>
              <w10:wrap anchorx="page"/>
            </v:shape>
          </w:pict>
        </mc:Fallback>
      </mc:AlternateContent>
    </w:r>
  </w:p>
  <w:p w14:paraId="23BE6D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5B07" w14:textId="77777777" w:rsidR="00262EA3" w:rsidRDefault="00262EA3" w:rsidP="008563AC">
    <w:pPr>
      <w:jc w:val="right"/>
    </w:pPr>
  </w:p>
  <w:p w14:paraId="22FB04E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849A" w14:textId="77777777" w:rsidR="00262EA3" w:rsidRDefault="001153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F7198E" wp14:editId="689C5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15DFD6" w14:textId="71D2BA2E" w:rsidR="00262EA3" w:rsidRDefault="00115339" w:rsidP="00A314CF">
    <w:pPr>
      <w:pStyle w:val="FSHNormal"/>
      <w:spacing w:before="40"/>
    </w:pPr>
    <w:sdt>
      <w:sdtPr>
        <w:alias w:val="CC_Noformat_Motionstyp"/>
        <w:tag w:val="CC_Noformat_Motionstyp"/>
        <w:id w:val="1162973129"/>
        <w:lock w:val="sdtContentLocked"/>
        <w15:appearance w15:val="hidden"/>
        <w:text/>
      </w:sdtPr>
      <w:sdtEndPr/>
      <w:sdtContent>
        <w:r w:rsidR="009405F2">
          <w:t>Enskild motion</w:t>
        </w:r>
      </w:sdtContent>
    </w:sdt>
    <w:r w:rsidR="00821B36">
      <w:t xml:space="preserve"> </w:t>
    </w:r>
    <w:sdt>
      <w:sdtPr>
        <w:alias w:val="CC_Noformat_Partikod"/>
        <w:tag w:val="CC_Noformat_Partikod"/>
        <w:id w:val="1471015553"/>
        <w:text/>
      </w:sdtPr>
      <w:sdtEndPr/>
      <w:sdtContent>
        <w:r w:rsidR="008D77AD">
          <w:t>M</w:t>
        </w:r>
      </w:sdtContent>
    </w:sdt>
    <w:sdt>
      <w:sdtPr>
        <w:alias w:val="CC_Noformat_Partinummer"/>
        <w:tag w:val="CC_Noformat_Partinummer"/>
        <w:id w:val="-2014525982"/>
        <w:text/>
      </w:sdtPr>
      <w:sdtEndPr/>
      <w:sdtContent>
        <w:r w:rsidR="00EC5E74">
          <w:t>1193</w:t>
        </w:r>
      </w:sdtContent>
    </w:sdt>
  </w:p>
  <w:p w14:paraId="2338F10E" w14:textId="77777777" w:rsidR="00262EA3" w:rsidRPr="008227B3" w:rsidRDefault="001153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47788" w14:textId="081A0ED9" w:rsidR="00262EA3" w:rsidRPr="008227B3" w:rsidRDefault="001153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05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05F2">
          <w:t>:1819</w:t>
        </w:r>
      </w:sdtContent>
    </w:sdt>
  </w:p>
  <w:p w14:paraId="26EA8741" w14:textId="7C3F33D7" w:rsidR="00262EA3" w:rsidRDefault="00115339" w:rsidP="00E03A3D">
    <w:pPr>
      <w:pStyle w:val="Motionr"/>
    </w:pPr>
    <w:sdt>
      <w:sdtPr>
        <w:alias w:val="CC_Noformat_Avtext"/>
        <w:tag w:val="CC_Noformat_Avtext"/>
        <w:id w:val="-2020768203"/>
        <w:lock w:val="sdtContentLocked"/>
        <w15:appearance w15:val="hidden"/>
        <w:text/>
      </w:sdtPr>
      <w:sdtEndPr/>
      <w:sdtContent>
        <w:r w:rsidR="009405F2">
          <w:t>av Peter Ollén (M)</w:t>
        </w:r>
      </w:sdtContent>
    </w:sdt>
  </w:p>
  <w:sdt>
    <w:sdtPr>
      <w:alias w:val="CC_Noformat_Rubtext"/>
      <w:tag w:val="CC_Noformat_Rubtext"/>
      <w:id w:val="-218060500"/>
      <w:lock w:val="sdtLocked"/>
      <w:text/>
    </w:sdtPr>
    <w:sdtEndPr/>
    <w:sdtContent>
      <w:p w14:paraId="0E53A334" w14:textId="0936B642" w:rsidR="00262EA3" w:rsidRDefault="008D77AD" w:rsidP="00283E0F">
        <w:pPr>
          <w:pStyle w:val="FSHRub2"/>
        </w:pPr>
        <w:r>
          <w:t>Rätt till aktiv dödshjälp</w:t>
        </w:r>
      </w:p>
    </w:sdtContent>
  </w:sdt>
  <w:sdt>
    <w:sdtPr>
      <w:alias w:val="CC_Boilerplate_3"/>
      <w:tag w:val="CC_Boilerplate_3"/>
      <w:id w:val="1606463544"/>
      <w:lock w:val="sdtContentLocked"/>
      <w15:appearance w15:val="hidden"/>
      <w:text w:multiLine="1"/>
    </w:sdtPr>
    <w:sdtEndPr/>
    <w:sdtContent>
      <w:p w14:paraId="39A8CC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77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69"/>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39"/>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3C"/>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400"/>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0C"/>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7AD"/>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F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667"/>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165"/>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5E7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FE5E4"/>
  <w15:chartTrackingRefBased/>
  <w15:docId w15:val="{B19452FC-DC0F-4BB2-82E8-290BACC9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6464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69973358F4C76BAD7CAAA81500460"/>
        <w:category>
          <w:name w:val="Allmänt"/>
          <w:gallery w:val="placeholder"/>
        </w:category>
        <w:types>
          <w:type w:val="bbPlcHdr"/>
        </w:types>
        <w:behaviors>
          <w:behavior w:val="content"/>
        </w:behaviors>
        <w:guid w:val="{60633BC9-D9E9-45F0-938D-570F8358B6C8}"/>
      </w:docPartPr>
      <w:docPartBody>
        <w:p w:rsidR="007B1C4A" w:rsidRDefault="007B1C4A">
          <w:pPr>
            <w:pStyle w:val="6CB69973358F4C76BAD7CAAA81500460"/>
          </w:pPr>
          <w:r w:rsidRPr="005A0A93">
            <w:rPr>
              <w:rStyle w:val="Platshllartext"/>
            </w:rPr>
            <w:t>Förslag till riksdagsbeslut</w:t>
          </w:r>
        </w:p>
      </w:docPartBody>
    </w:docPart>
    <w:docPart>
      <w:docPartPr>
        <w:name w:val="D3981E5B2D0241C5AA700ED6015365EB"/>
        <w:category>
          <w:name w:val="Allmänt"/>
          <w:gallery w:val="placeholder"/>
        </w:category>
        <w:types>
          <w:type w:val="bbPlcHdr"/>
        </w:types>
        <w:behaviors>
          <w:behavior w:val="content"/>
        </w:behaviors>
        <w:guid w:val="{0C20B0A8-8C58-4E7E-A832-C5AD8C111394}"/>
      </w:docPartPr>
      <w:docPartBody>
        <w:p w:rsidR="007B1C4A" w:rsidRDefault="007B1C4A">
          <w:pPr>
            <w:pStyle w:val="D3981E5B2D0241C5AA700ED6015365EB"/>
          </w:pPr>
          <w:r w:rsidRPr="005A0A93">
            <w:rPr>
              <w:rStyle w:val="Platshllartext"/>
            </w:rPr>
            <w:t>Motivering</w:t>
          </w:r>
        </w:p>
      </w:docPartBody>
    </w:docPart>
    <w:docPart>
      <w:docPartPr>
        <w:name w:val="C4866E712ECC466D80F147C2D11E27F6"/>
        <w:category>
          <w:name w:val="Allmänt"/>
          <w:gallery w:val="placeholder"/>
        </w:category>
        <w:types>
          <w:type w:val="bbPlcHdr"/>
        </w:types>
        <w:behaviors>
          <w:behavior w:val="content"/>
        </w:behaviors>
        <w:guid w:val="{51FA85A7-6453-4928-823C-9F24BB24DE8E}"/>
      </w:docPartPr>
      <w:docPartBody>
        <w:p w:rsidR="00F36151" w:rsidRDefault="00F36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C4A"/>
    <w:rsid w:val="007B1C4A"/>
    <w:rsid w:val="00F361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B69973358F4C76BAD7CAAA81500460">
    <w:name w:val="6CB69973358F4C76BAD7CAAA81500460"/>
  </w:style>
  <w:style w:type="paragraph" w:customStyle="1" w:styleId="D3981E5B2D0241C5AA700ED6015365EB">
    <w:name w:val="D3981E5B2D0241C5AA700ED6015365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41E2FB-2ECC-49A8-83E4-D35F0B3AFE82}"/>
</file>

<file path=customXml/itemProps2.xml><?xml version="1.0" encoding="utf-8"?>
<ds:datastoreItem xmlns:ds="http://schemas.openxmlformats.org/officeDocument/2006/customXml" ds:itemID="{35CCD752-7BBF-4E26-845C-3300CF54396C}"/>
</file>

<file path=customXml/itemProps3.xml><?xml version="1.0" encoding="utf-8"?>
<ds:datastoreItem xmlns:ds="http://schemas.openxmlformats.org/officeDocument/2006/customXml" ds:itemID="{9A84F0F9-02E0-4D46-9FD8-BE8DAB0D72AC}"/>
</file>

<file path=docProps/app.xml><?xml version="1.0" encoding="utf-8"?>
<Properties xmlns="http://schemas.openxmlformats.org/officeDocument/2006/extended-properties" xmlns:vt="http://schemas.openxmlformats.org/officeDocument/2006/docPropsVTypes">
  <Template>Normal</Template>
  <TotalTime>8</TotalTime>
  <Pages>1</Pages>
  <Words>198</Words>
  <Characters>1005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