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0852" w14:textId="77777777" w:rsidR="006E04A4" w:rsidRPr="00CD7560" w:rsidRDefault="00EB0B21">
      <w:pPr>
        <w:pStyle w:val="Dokumentbeteckning"/>
        <w:rPr>
          <w:u w:val="single"/>
        </w:rPr>
      </w:pPr>
      <w:bookmarkStart w:id="0" w:name="DocumentYear"/>
      <w:r>
        <w:t>2025/26</w:t>
      </w:r>
      <w:bookmarkEnd w:id="0"/>
      <w:r>
        <w:t>:</w:t>
      </w:r>
      <w:bookmarkStart w:id="1" w:name="DocumentNumber"/>
      <w:r>
        <w:t>4</w:t>
      </w:r>
      <w:bookmarkEnd w:id="1"/>
    </w:p>
    <w:p w14:paraId="4C120853" w14:textId="77777777" w:rsidR="006E04A4" w:rsidRDefault="00EB0B21">
      <w:pPr>
        <w:pStyle w:val="Datum"/>
        <w:outlineLvl w:val="0"/>
      </w:pPr>
      <w:bookmarkStart w:id="2" w:name="DocumentDate"/>
      <w:r>
        <w:t>Torsdagen den 11 september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8E0B8F" w14:paraId="4C120858" w14:textId="77777777" w:rsidTr="00E47117">
        <w:trPr>
          <w:cantSplit/>
        </w:trPr>
        <w:tc>
          <w:tcPr>
            <w:tcW w:w="454" w:type="dxa"/>
          </w:tcPr>
          <w:p w14:paraId="4C120854" w14:textId="77777777" w:rsidR="006E04A4" w:rsidRDefault="00EB0B21">
            <w:pPr>
              <w:pStyle w:val="Plenum"/>
              <w:tabs>
                <w:tab w:val="clear" w:pos="1418"/>
              </w:tabs>
            </w:pPr>
            <w:r>
              <w:t>Kl.</w:t>
            </w:r>
          </w:p>
        </w:tc>
        <w:tc>
          <w:tcPr>
            <w:tcW w:w="1134" w:type="dxa"/>
          </w:tcPr>
          <w:p w14:paraId="4C120855" w14:textId="77777777" w:rsidR="006E04A4" w:rsidRDefault="00EB0B21">
            <w:pPr>
              <w:pStyle w:val="Plenum"/>
              <w:tabs>
                <w:tab w:val="clear" w:pos="1418"/>
              </w:tabs>
              <w:jc w:val="right"/>
            </w:pPr>
            <w:bookmarkStart w:id="3" w:name="StartTidSchema"/>
            <w:bookmarkEnd w:id="3"/>
            <w:r>
              <w:t>12.00</w:t>
            </w:r>
          </w:p>
        </w:tc>
        <w:tc>
          <w:tcPr>
            <w:tcW w:w="397" w:type="dxa"/>
          </w:tcPr>
          <w:p w14:paraId="4C120856" w14:textId="77777777" w:rsidR="006E04A4" w:rsidRDefault="00EB0B21"/>
        </w:tc>
        <w:tc>
          <w:tcPr>
            <w:tcW w:w="7512" w:type="dxa"/>
          </w:tcPr>
          <w:p w14:paraId="4C120857" w14:textId="77777777" w:rsidR="006E04A4" w:rsidRDefault="00EB0B21">
            <w:pPr>
              <w:pStyle w:val="Plenum"/>
              <w:tabs>
                <w:tab w:val="clear" w:pos="1418"/>
              </w:tabs>
              <w:ind w:right="1"/>
            </w:pPr>
            <w:r>
              <w:t>Interpellationssvar</w:t>
            </w:r>
          </w:p>
        </w:tc>
      </w:tr>
      <w:tr w:rsidR="008E0B8F" w14:paraId="4C12085D" w14:textId="77777777" w:rsidTr="00E47117">
        <w:trPr>
          <w:cantSplit/>
        </w:trPr>
        <w:tc>
          <w:tcPr>
            <w:tcW w:w="454" w:type="dxa"/>
          </w:tcPr>
          <w:p w14:paraId="4C120859" w14:textId="77777777" w:rsidR="006E04A4" w:rsidRDefault="00EB0B21"/>
        </w:tc>
        <w:tc>
          <w:tcPr>
            <w:tcW w:w="1134" w:type="dxa"/>
          </w:tcPr>
          <w:p w14:paraId="4C12085A" w14:textId="77777777" w:rsidR="006E04A4" w:rsidRDefault="00EB0B21">
            <w:pPr>
              <w:pStyle w:val="Plenum"/>
              <w:tabs>
                <w:tab w:val="clear" w:pos="1418"/>
              </w:tabs>
              <w:jc w:val="right"/>
            </w:pPr>
            <w:r>
              <w:t>14.00</w:t>
            </w:r>
          </w:p>
        </w:tc>
        <w:tc>
          <w:tcPr>
            <w:tcW w:w="397" w:type="dxa"/>
          </w:tcPr>
          <w:p w14:paraId="4C12085B" w14:textId="77777777" w:rsidR="006E04A4" w:rsidRDefault="00EB0B21"/>
        </w:tc>
        <w:tc>
          <w:tcPr>
            <w:tcW w:w="7512" w:type="dxa"/>
          </w:tcPr>
          <w:p w14:paraId="4C12085C" w14:textId="77777777" w:rsidR="006E04A4" w:rsidRDefault="00EB0B21">
            <w:pPr>
              <w:pStyle w:val="Plenum"/>
              <w:tabs>
                <w:tab w:val="clear" w:pos="1418"/>
              </w:tabs>
              <w:ind w:right="1"/>
            </w:pPr>
            <w:r>
              <w:t>Frågestund</w:t>
            </w:r>
          </w:p>
        </w:tc>
      </w:tr>
    </w:tbl>
    <w:p w14:paraId="4C12085E" w14:textId="77777777" w:rsidR="006E04A4" w:rsidRDefault="00EB0B21">
      <w:pPr>
        <w:pStyle w:val="StreckLngt"/>
      </w:pPr>
      <w:r>
        <w:tab/>
      </w:r>
    </w:p>
    <w:p w14:paraId="4C12085F" w14:textId="77777777" w:rsidR="00121B42" w:rsidRDefault="00EB0B21" w:rsidP="00121B42">
      <w:pPr>
        <w:pStyle w:val="Blankrad"/>
      </w:pPr>
      <w:r>
        <w:t xml:space="preserve">      </w:t>
      </w:r>
    </w:p>
    <w:p w14:paraId="4C120860" w14:textId="77777777" w:rsidR="00CF242C" w:rsidRDefault="00EB0B21"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8E0B8F" w14:paraId="4C120864" w14:textId="77777777" w:rsidTr="00055526">
        <w:trPr>
          <w:cantSplit/>
        </w:trPr>
        <w:tc>
          <w:tcPr>
            <w:tcW w:w="567" w:type="dxa"/>
          </w:tcPr>
          <w:p w14:paraId="4C120861" w14:textId="77777777" w:rsidR="001D7AF0" w:rsidRDefault="00EB0B21" w:rsidP="00C84F80">
            <w:pPr>
              <w:keepNext/>
            </w:pPr>
          </w:p>
        </w:tc>
        <w:tc>
          <w:tcPr>
            <w:tcW w:w="6663" w:type="dxa"/>
          </w:tcPr>
          <w:p w14:paraId="4C120862" w14:textId="77777777" w:rsidR="006E04A4" w:rsidRDefault="00EB0B21" w:rsidP="000326E3">
            <w:pPr>
              <w:pStyle w:val="HuvudrubrikEnsam"/>
              <w:keepNext/>
            </w:pPr>
            <w:r>
              <w:t>Justering av protokoll</w:t>
            </w:r>
          </w:p>
        </w:tc>
        <w:tc>
          <w:tcPr>
            <w:tcW w:w="2055" w:type="dxa"/>
          </w:tcPr>
          <w:p w14:paraId="4C120863" w14:textId="77777777" w:rsidR="006E04A4" w:rsidRDefault="00EB0B21" w:rsidP="00C84F80">
            <w:pPr>
              <w:keepNext/>
            </w:pPr>
          </w:p>
        </w:tc>
      </w:tr>
      <w:tr w:rsidR="008E0B8F" w14:paraId="4C120868" w14:textId="77777777" w:rsidTr="00055526">
        <w:trPr>
          <w:cantSplit/>
        </w:trPr>
        <w:tc>
          <w:tcPr>
            <w:tcW w:w="567" w:type="dxa"/>
          </w:tcPr>
          <w:p w14:paraId="4C120865" w14:textId="77777777" w:rsidR="001D7AF0" w:rsidRDefault="00EB0B21" w:rsidP="00C84F80">
            <w:pPr>
              <w:pStyle w:val="FlistaNrText"/>
            </w:pPr>
            <w:r>
              <w:t>1</w:t>
            </w:r>
          </w:p>
        </w:tc>
        <w:tc>
          <w:tcPr>
            <w:tcW w:w="6663" w:type="dxa"/>
          </w:tcPr>
          <w:p w14:paraId="4C120866" w14:textId="77777777" w:rsidR="006E04A4" w:rsidRDefault="00EB0B21" w:rsidP="000326E3">
            <w:r>
              <w:t>Justering av protokoll från sammanträdet torsdagen den 21 augusti</w:t>
            </w:r>
          </w:p>
        </w:tc>
        <w:tc>
          <w:tcPr>
            <w:tcW w:w="2055" w:type="dxa"/>
          </w:tcPr>
          <w:p w14:paraId="4C120867" w14:textId="77777777" w:rsidR="006E04A4" w:rsidRDefault="00EB0B21" w:rsidP="00C84F80"/>
        </w:tc>
      </w:tr>
      <w:tr w:rsidR="008E0B8F" w14:paraId="4C12086C" w14:textId="77777777" w:rsidTr="00055526">
        <w:trPr>
          <w:cantSplit/>
        </w:trPr>
        <w:tc>
          <w:tcPr>
            <w:tcW w:w="567" w:type="dxa"/>
          </w:tcPr>
          <w:p w14:paraId="4C120869" w14:textId="77777777" w:rsidR="001D7AF0" w:rsidRDefault="00EB0B21" w:rsidP="00C84F80">
            <w:pPr>
              <w:keepNext/>
            </w:pPr>
          </w:p>
        </w:tc>
        <w:tc>
          <w:tcPr>
            <w:tcW w:w="6663" w:type="dxa"/>
          </w:tcPr>
          <w:p w14:paraId="4C12086A" w14:textId="77777777" w:rsidR="006E04A4" w:rsidRDefault="00EB0B21" w:rsidP="000326E3">
            <w:pPr>
              <w:pStyle w:val="HuvudrubrikEnsam"/>
              <w:keepNext/>
            </w:pPr>
            <w:r>
              <w:t>Anmälan om ny riksdagsledamot</w:t>
            </w:r>
          </w:p>
        </w:tc>
        <w:tc>
          <w:tcPr>
            <w:tcW w:w="2055" w:type="dxa"/>
          </w:tcPr>
          <w:p w14:paraId="4C12086B" w14:textId="77777777" w:rsidR="006E04A4" w:rsidRDefault="00EB0B21" w:rsidP="00C84F80">
            <w:pPr>
              <w:keepNext/>
            </w:pPr>
          </w:p>
        </w:tc>
      </w:tr>
      <w:tr w:rsidR="008E0B8F" w14:paraId="4C120870" w14:textId="77777777" w:rsidTr="00055526">
        <w:trPr>
          <w:cantSplit/>
        </w:trPr>
        <w:tc>
          <w:tcPr>
            <w:tcW w:w="567" w:type="dxa"/>
          </w:tcPr>
          <w:p w14:paraId="4C12086D" w14:textId="77777777" w:rsidR="001D7AF0" w:rsidRDefault="00EB0B21" w:rsidP="00C84F80">
            <w:pPr>
              <w:pStyle w:val="FlistaNrText"/>
            </w:pPr>
            <w:r>
              <w:t>2</w:t>
            </w:r>
          </w:p>
        </w:tc>
        <w:tc>
          <w:tcPr>
            <w:tcW w:w="6663" w:type="dxa"/>
          </w:tcPr>
          <w:p w14:paraId="4C12086E" w14:textId="77777777" w:rsidR="006E04A4" w:rsidRDefault="00EB0B21" w:rsidP="000326E3">
            <w:r>
              <w:t>Cecilia Gustafsson (M) fr.o.m. den 1 september</w:t>
            </w:r>
          </w:p>
        </w:tc>
        <w:tc>
          <w:tcPr>
            <w:tcW w:w="2055" w:type="dxa"/>
          </w:tcPr>
          <w:p w14:paraId="4C12086F" w14:textId="77777777" w:rsidR="006E04A4" w:rsidRDefault="00EB0B21" w:rsidP="00C84F80"/>
        </w:tc>
      </w:tr>
      <w:tr w:rsidR="008E0B8F" w14:paraId="4C120874" w14:textId="77777777" w:rsidTr="00055526">
        <w:trPr>
          <w:cantSplit/>
        </w:trPr>
        <w:tc>
          <w:tcPr>
            <w:tcW w:w="567" w:type="dxa"/>
          </w:tcPr>
          <w:p w14:paraId="4C120871" w14:textId="77777777" w:rsidR="001D7AF0" w:rsidRDefault="00EB0B21" w:rsidP="00C84F80">
            <w:pPr>
              <w:keepNext/>
            </w:pPr>
          </w:p>
        </w:tc>
        <w:tc>
          <w:tcPr>
            <w:tcW w:w="6663" w:type="dxa"/>
          </w:tcPr>
          <w:p w14:paraId="4C120872" w14:textId="77777777" w:rsidR="006E04A4" w:rsidRDefault="00EB0B21" w:rsidP="000326E3">
            <w:pPr>
              <w:pStyle w:val="HuvudrubrikEnsam"/>
              <w:keepNext/>
            </w:pPr>
            <w:r>
              <w:t>Anmälan om faktapromemoria</w:t>
            </w:r>
          </w:p>
        </w:tc>
        <w:tc>
          <w:tcPr>
            <w:tcW w:w="2055" w:type="dxa"/>
          </w:tcPr>
          <w:p w14:paraId="4C120873" w14:textId="77777777" w:rsidR="006E04A4" w:rsidRDefault="00EB0B21" w:rsidP="00C84F80">
            <w:pPr>
              <w:pStyle w:val="HuvudrubrikKolumn3"/>
              <w:keepNext/>
            </w:pPr>
            <w:r>
              <w:t>Ansvarigt utskott</w:t>
            </w:r>
          </w:p>
        </w:tc>
      </w:tr>
      <w:tr w:rsidR="008E0B8F" w14:paraId="4C120878" w14:textId="77777777" w:rsidTr="00055526">
        <w:trPr>
          <w:cantSplit/>
        </w:trPr>
        <w:tc>
          <w:tcPr>
            <w:tcW w:w="567" w:type="dxa"/>
          </w:tcPr>
          <w:p w14:paraId="4C120875" w14:textId="77777777" w:rsidR="001D7AF0" w:rsidRDefault="00EB0B21" w:rsidP="00C84F80">
            <w:pPr>
              <w:pStyle w:val="FlistaNrText"/>
            </w:pPr>
            <w:r>
              <w:t>3</w:t>
            </w:r>
          </w:p>
        </w:tc>
        <w:tc>
          <w:tcPr>
            <w:tcW w:w="6663" w:type="dxa"/>
          </w:tcPr>
          <w:p w14:paraId="4C120876" w14:textId="77777777" w:rsidR="006E04A4" w:rsidRDefault="00EB0B21" w:rsidP="000326E3">
            <w:r>
              <w:t xml:space="preserve">2025/26:FPM1 Ett nytt, omarbetat tobaksskattedirektiv </w:t>
            </w:r>
            <w:r>
              <w:rPr>
                <w:i/>
                <w:iCs/>
              </w:rPr>
              <w:t>COM(2025) 580</w:t>
            </w:r>
          </w:p>
        </w:tc>
        <w:tc>
          <w:tcPr>
            <w:tcW w:w="2055" w:type="dxa"/>
          </w:tcPr>
          <w:p w14:paraId="4C120877" w14:textId="77777777" w:rsidR="006E04A4" w:rsidRDefault="00EB0B21" w:rsidP="00C84F80">
            <w:r>
              <w:t>SkU</w:t>
            </w:r>
          </w:p>
        </w:tc>
      </w:tr>
      <w:tr w:rsidR="008E0B8F" w14:paraId="4C12087C" w14:textId="77777777" w:rsidTr="00055526">
        <w:trPr>
          <w:cantSplit/>
        </w:trPr>
        <w:tc>
          <w:tcPr>
            <w:tcW w:w="567" w:type="dxa"/>
          </w:tcPr>
          <w:p w14:paraId="4C120879" w14:textId="77777777" w:rsidR="001D7AF0" w:rsidRDefault="00EB0B21" w:rsidP="00C84F80">
            <w:pPr>
              <w:keepNext/>
            </w:pPr>
          </w:p>
        </w:tc>
        <w:tc>
          <w:tcPr>
            <w:tcW w:w="6663" w:type="dxa"/>
          </w:tcPr>
          <w:p w14:paraId="4C12087A" w14:textId="77777777" w:rsidR="006E04A4" w:rsidRDefault="00EB0B21" w:rsidP="000326E3">
            <w:pPr>
              <w:pStyle w:val="HuvudrubrikEnsam"/>
              <w:keepNext/>
            </w:pPr>
            <w:r>
              <w:t>Ärenden för hänvisning till utskott</w:t>
            </w:r>
          </w:p>
        </w:tc>
        <w:tc>
          <w:tcPr>
            <w:tcW w:w="2055" w:type="dxa"/>
          </w:tcPr>
          <w:p w14:paraId="4C12087B" w14:textId="77777777" w:rsidR="006E04A4" w:rsidRDefault="00EB0B21" w:rsidP="00C84F80">
            <w:pPr>
              <w:pStyle w:val="HuvudrubrikKolumn3"/>
              <w:keepNext/>
            </w:pPr>
            <w:r>
              <w:t>Förslag</w:t>
            </w:r>
          </w:p>
        </w:tc>
      </w:tr>
      <w:tr w:rsidR="008E0B8F" w14:paraId="4C120880" w14:textId="77777777" w:rsidTr="00055526">
        <w:trPr>
          <w:cantSplit/>
        </w:trPr>
        <w:tc>
          <w:tcPr>
            <w:tcW w:w="567" w:type="dxa"/>
          </w:tcPr>
          <w:p w14:paraId="4C12087D" w14:textId="77777777" w:rsidR="001D7AF0" w:rsidRDefault="00EB0B21" w:rsidP="00C84F80">
            <w:pPr>
              <w:keepNext/>
            </w:pPr>
          </w:p>
        </w:tc>
        <w:tc>
          <w:tcPr>
            <w:tcW w:w="6663" w:type="dxa"/>
          </w:tcPr>
          <w:p w14:paraId="4C12087E" w14:textId="77777777" w:rsidR="006E04A4" w:rsidRDefault="00EB0B21" w:rsidP="000326E3">
            <w:pPr>
              <w:pStyle w:val="renderubrik"/>
            </w:pPr>
            <w:r>
              <w:t>EU-dokument</w:t>
            </w:r>
          </w:p>
        </w:tc>
        <w:tc>
          <w:tcPr>
            <w:tcW w:w="2055" w:type="dxa"/>
          </w:tcPr>
          <w:p w14:paraId="4C12087F" w14:textId="77777777" w:rsidR="006E04A4" w:rsidRDefault="00EB0B21" w:rsidP="00C84F80">
            <w:pPr>
              <w:keepNext/>
            </w:pPr>
          </w:p>
        </w:tc>
      </w:tr>
      <w:tr w:rsidR="008E0B8F" w14:paraId="4C120884" w14:textId="77777777" w:rsidTr="00055526">
        <w:trPr>
          <w:cantSplit/>
        </w:trPr>
        <w:tc>
          <w:tcPr>
            <w:tcW w:w="567" w:type="dxa"/>
          </w:tcPr>
          <w:p w14:paraId="4C120881" w14:textId="77777777" w:rsidR="001D7AF0" w:rsidRDefault="00EB0B21" w:rsidP="00C84F80">
            <w:pPr>
              <w:pStyle w:val="FlistaNrText"/>
            </w:pPr>
            <w:r>
              <w:t>4</w:t>
            </w:r>
          </w:p>
        </w:tc>
        <w:tc>
          <w:tcPr>
            <w:tcW w:w="6663" w:type="dxa"/>
          </w:tcPr>
          <w:p w14:paraId="05DBF966" w14:textId="77777777" w:rsidR="00EB0B21" w:rsidRDefault="00EB0B21" w:rsidP="000326E3">
            <w:pPr>
              <w:rPr>
                <w:i/>
                <w:iCs/>
              </w:rPr>
            </w:pPr>
            <w:proofErr w:type="gramStart"/>
            <w:r>
              <w:t>COM(</w:t>
            </w:r>
            <w:proofErr w:type="gramEnd"/>
            <w:r>
              <w:t xml:space="preserve">2025) 335 Förslag till Europaparlamentets och rådets förordning om säkerhet, resiliens och hållbarhet i rymdverksamhet i unionen </w:t>
            </w:r>
            <w:r>
              <w:br/>
            </w:r>
            <w:r>
              <w:rPr>
                <w:i/>
                <w:iCs/>
              </w:rPr>
              <w:t xml:space="preserve">Åttaveckorsfristen för att avge ett motiverat yttrande går ut </w:t>
            </w:r>
          </w:p>
          <w:p w14:paraId="4C120882" w14:textId="03238CC4" w:rsidR="006E04A4" w:rsidRDefault="00EB0B21" w:rsidP="000326E3">
            <w:r>
              <w:rPr>
                <w:i/>
                <w:iCs/>
              </w:rPr>
              <w:t>den 3 november 2025</w:t>
            </w:r>
          </w:p>
        </w:tc>
        <w:tc>
          <w:tcPr>
            <w:tcW w:w="2055" w:type="dxa"/>
          </w:tcPr>
          <w:p w14:paraId="4C120883" w14:textId="77777777" w:rsidR="006E04A4" w:rsidRDefault="00EB0B21" w:rsidP="00C84F80">
            <w:r>
              <w:t>UbU</w:t>
            </w:r>
          </w:p>
        </w:tc>
      </w:tr>
      <w:tr w:rsidR="008E0B8F" w14:paraId="4C120888" w14:textId="77777777" w:rsidTr="00055526">
        <w:trPr>
          <w:cantSplit/>
        </w:trPr>
        <w:tc>
          <w:tcPr>
            <w:tcW w:w="567" w:type="dxa"/>
          </w:tcPr>
          <w:p w14:paraId="4C120885" w14:textId="77777777" w:rsidR="001D7AF0" w:rsidRDefault="00EB0B21" w:rsidP="00C84F80">
            <w:pPr>
              <w:pStyle w:val="FlistaNrText"/>
            </w:pPr>
            <w:r>
              <w:t>5</w:t>
            </w:r>
          </w:p>
        </w:tc>
        <w:tc>
          <w:tcPr>
            <w:tcW w:w="6663" w:type="dxa"/>
          </w:tcPr>
          <w:p w14:paraId="61E0A6D9" w14:textId="77777777" w:rsidR="00EB0B21" w:rsidRDefault="00EB0B21" w:rsidP="000326E3">
            <w:pPr>
              <w:rPr>
                <w:i/>
                <w:iCs/>
              </w:rPr>
            </w:pPr>
            <w:proofErr w:type="gramStart"/>
            <w:r>
              <w:t>COM(</w:t>
            </w:r>
            <w:proofErr w:type="gramEnd"/>
            <w:r>
              <w:t>2025) 565 Förslag till Europa</w:t>
            </w:r>
            <w:r>
              <w:t xml:space="preserve">parlamentets och rådets förordning om inrättande av Europeiska fonden för ekonomisk, social och territoriell sammanhållning, jordbruk och landsbygd, fiske och sjöfart, välstånd och säkerhet för perioden 2028–2034 och om ändring av förordning (EU) 2023/955 </w:t>
            </w:r>
            <w:r>
              <w:t xml:space="preserve">och förordning (EU, Euratom) 2024/2509 </w:t>
            </w:r>
            <w:r>
              <w:br/>
            </w:r>
            <w:r>
              <w:rPr>
                <w:i/>
                <w:iCs/>
              </w:rPr>
              <w:t xml:space="preserve">Åttaveckorsfristen för att avge ett motiverat yttrande går ut </w:t>
            </w:r>
          </w:p>
          <w:p w14:paraId="4C120886" w14:textId="62FB6864" w:rsidR="006E04A4" w:rsidRDefault="00EB0B21" w:rsidP="000326E3">
            <w:r>
              <w:rPr>
                <w:i/>
                <w:iCs/>
              </w:rPr>
              <w:t>den 4 november 2025</w:t>
            </w:r>
          </w:p>
        </w:tc>
        <w:tc>
          <w:tcPr>
            <w:tcW w:w="2055" w:type="dxa"/>
          </w:tcPr>
          <w:p w14:paraId="4C120887" w14:textId="77777777" w:rsidR="006E04A4" w:rsidRDefault="00EB0B21" w:rsidP="00C84F80">
            <w:r>
              <w:t>NU</w:t>
            </w:r>
          </w:p>
        </w:tc>
      </w:tr>
      <w:tr w:rsidR="008E0B8F" w14:paraId="4C12088C" w14:textId="77777777" w:rsidTr="00055526">
        <w:trPr>
          <w:cantSplit/>
        </w:trPr>
        <w:tc>
          <w:tcPr>
            <w:tcW w:w="567" w:type="dxa"/>
          </w:tcPr>
          <w:p w14:paraId="4C120889" w14:textId="77777777" w:rsidR="001D7AF0" w:rsidRDefault="00EB0B21" w:rsidP="00C84F80">
            <w:pPr>
              <w:pStyle w:val="FlistaNrText"/>
            </w:pPr>
            <w:r>
              <w:lastRenderedPageBreak/>
              <w:t>6</w:t>
            </w:r>
          </w:p>
        </w:tc>
        <w:tc>
          <w:tcPr>
            <w:tcW w:w="6663" w:type="dxa"/>
          </w:tcPr>
          <w:p w14:paraId="472995C4" w14:textId="77777777" w:rsidR="00EB0B21" w:rsidRDefault="00EB0B21" w:rsidP="000326E3">
            <w:pPr>
              <w:rPr>
                <w:i/>
                <w:iCs/>
              </w:rPr>
            </w:pPr>
            <w:proofErr w:type="gramStart"/>
            <w:r>
              <w:t>COM(</w:t>
            </w:r>
            <w:proofErr w:type="gramEnd"/>
            <w:r>
              <w:t xml:space="preserve">2025) 580 Förslag till rådets direktiv om strukturen och skattesatserna för punktskatten på tobak och tobaksrelaterade produkter (omarbetning) </w:t>
            </w:r>
            <w:r>
              <w:br/>
            </w:r>
            <w:r>
              <w:rPr>
                <w:i/>
                <w:iCs/>
              </w:rPr>
              <w:t xml:space="preserve">Åttaveckorsfristen för att avge ett motiverat yttrande går ut </w:t>
            </w:r>
          </w:p>
          <w:p w14:paraId="4C12088A" w14:textId="026DBE49" w:rsidR="006E04A4" w:rsidRDefault="00EB0B21" w:rsidP="000326E3">
            <w:r>
              <w:rPr>
                <w:i/>
                <w:iCs/>
              </w:rPr>
              <w:t>den 3 november 2025</w:t>
            </w:r>
          </w:p>
        </w:tc>
        <w:tc>
          <w:tcPr>
            <w:tcW w:w="2055" w:type="dxa"/>
          </w:tcPr>
          <w:p w14:paraId="4C12088B" w14:textId="77777777" w:rsidR="006E04A4" w:rsidRDefault="00EB0B21" w:rsidP="00C84F80">
            <w:r>
              <w:t>SkU</w:t>
            </w:r>
          </w:p>
        </w:tc>
      </w:tr>
      <w:tr w:rsidR="008E0B8F" w14:paraId="4C120890" w14:textId="77777777" w:rsidTr="00055526">
        <w:trPr>
          <w:cantSplit/>
        </w:trPr>
        <w:tc>
          <w:tcPr>
            <w:tcW w:w="567" w:type="dxa"/>
          </w:tcPr>
          <w:p w14:paraId="4C12088D" w14:textId="77777777" w:rsidR="001D7AF0" w:rsidRDefault="00EB0B21" w:rsidP="00C84F80">
            <w:pPr>
              <w:keepNext/>
            </w:pPr>
          </w:p>
        </w:tc>
        <w:tc>
          <w:tcPr>
            <w:tcW w:w="6663" w:type="dxa"/>
          </w:tcPr>
          <w:p w14:paraId="4C12088E" w14:textId="77777777" w:rsidR="006E04A4" w:rsidRDefault="00EB0B21" w:rsidP="000326E3">
            <w:pPr>
              <w:pStyle w:val="HuvudrubrikEnsam"/>
              <w:keepNext/>
            </w:pPr>
            <w:r>
              <w:t>Debatt med anledning</w:t>
            </w:r>
            <w:r>
              <w:t xml:space="preserve"> av interpellationssvar</w:t>
            </w:r>
          </w:p>
        </w:tc>
        <w:tc>
          <w:tcPr>
            <w:tcW w:w="2055" w:type="dxa"/>
          </w:tcPr>
          <w:p w14:paraId="4C12088F" w14:textId="77777777" w:rsidR="006E04A4" w:rsidRDefault="00EB0B21" w:rsidP="00C84F80">
            <w:pPr>
              <w:keepNext/>
            </w:pPr>
          </w:p>
        </w:tc>
      </w:tr>
      <w:tr w:rsidR="008E0B8F" w14:paraId="4C120894" w14:textId="77777777" w:rsidTr="00055526">
        <w:trPr>
          <w:cantSplit/>
        </w:trPr>
        <w:tc>
          <w:tcPr>
            <w:tcW w:w="567" w:type="dxa"/>
          </w:tcPr>
          <w:p w14:paraId="4C120891" w14:textId="77777777" w:rsidR="001D7AF0" w:rsidRDefault="00EB0B21" w:rsidP="00C84F80">
            <w:pPr>
              <w:keepNext/>
            </w:pPr>
          </w:p>
        </w:tc>
        <w:tc>
          <w:tcPr>
            <w:tcW w:w="6663" w:type="dxa"/>
          </w:tcPr>
          <w:p w14:paraId="4C120892" w14:textId="77777777" w:rsidR="006E04A4" w:rsidRDefault="00EB0B21" w:rsidP="000326E3">
            <w:pPr>
              <w:pStyle w:val="renderubrik"/>
            </w:pPr>
            <w:r>
              <w:t>Utbildnings- och integrationsminister Simona Mohamsson (L)</w:t>
            </w:r>
          </w:p>
        </w:tc>
        <w:tc>
          <w:tcPr>
            <w:tcW w:w="2055" w:type="dxa"/>
          </w:tcPr>
          <w:p w14:paraId="4C120893" w14:textId="77777777" w:rsidR="006E04A4" w:rsidRDefault="00EB0B21" w:rsidP="00C84F80">
            <w:pPr>
              <w:keepNext/>
            </w:pPr>
          </w:p>
        </w:tc>
      </w:tr>
      <w:tr w:rsidR="008E0B8F" w14:paraId="4C120898" w14:textId="77777777" w:rsidTr="00055526">
        <w:trPr>
          <w:cantSplit/>
        </w:trPr>
        <w:tc>
          <w:tcPr>
            <w:tcW w:w="567" w:type="dxa"/>
          </w:tcPr>
          <w:p w14:paraId="4C120895" w14:textId="77777777" w:rsidR="001D7AF0" w:rsidRDefault="00EB0B21" w:rsidP="00C84F80">
            <w:pPr>
              <w:pStyle w:val="FlistaNrText"/>
            </w:pPr>
            <w:r>
              <w:t>7</w:t>
            </w:r>
          </w:p>
        </w:tc>
        <w:tc>
          <w:tcPr>
            <w:tcW w:w="6663" w:type="dxa"/>
          </w:tcPr>
          <w:p w14:paraId="4C120896" w14:textId="77777777" w:rsidR="006E04A4" w:rsidRDefault="00EB0B21" w:rsidP="000326E3">
            <w:r>
              <w:t>2024/25:748 av Nima Gholam Ali Pour (SD)</w:t>
            </w:r>
            <w:r>
              <w:br/>
              <w:t>Islamiska influenser i skolan</w:t>
            </w:r>
          </w:p>
        </w:tc>
        <w:tc>
          <w:tcPr>
            <w:tcW w:w="2055" w:type="dxa"/>
          </w:tcPr>
          <w:p w14:paraId="4C120897" w14:textId="77777777" w:rsidR="006E04A4" w:rsidRDefault="00EB0B21" w:rsidP="00C84F80"/>
        </w:tc>
      </w:tr>
      <w:tr w:rsidR="008E0B8F" w14:paraId="4C12089C" w14:textId="77777777" w:rsidTr="00055526">
        <w:trPr>
          <w:cantSplit/>
        </w:trPr>
        <w:tc>
          <w:tcPr>
            <w:tcW w:w="567" w:type="dxa"/>
          </w:tcPr>
          <w:p w14:paraId="4C120899" w14:textId="77777777" w:rsidR="001D7AF0" w:rsidRDefault="00EB0B21" w:rsidP="00C84F80">
            <w:pPr>
              <w:keepNext/>
            </w:pPr>
          </w:p>
        </w:tc>
        <w:tc>
          <w:tcPr>
            <w:tcW w:w="6663" w:type="dxa"/>
          </w:tcPr>
          <w:p w14:paraId="4C12089A" w14:textId="77777777" w:rsidR="006E04A4" w:rsidRDefault="00EB0B21" w:rsidP="000326E3">
            <w:pPr>
              <w:pStyle w:val="renderubrik"/>
            </w:pPr>
            <w:r>
              <w:t>Sjukvårdsminister Elisabet Lann (KD)</w:t>
            </w:r>
          </w:p>
        </w:tc>
        <w:tc>
          <w:tcPr>
            <w:tcW w:w="2055" w:type="dxa"/>
          </w:tcPr>
          <w:p w14:paraId="4C12089B" w14:textId="77777777" w:rsidR="006E04A4" w:rsidRDefault="00EB0B21" w:rsidP="00C84F80">
            <w:pPr>
              <w:keepNext/>
            </w:pPr>
          </w:p>
        </w:tc>
      </w:tr>
      <w:tr w:rsidR="008E0B8F" w14:paraId="4C1208A0" w14:textId="77777777" w:rsidTr="00055526">
        <w:trPr>
          <w:cantSplit/>
        </w:trPr>
        <w:tc>
          <w:tcPr>
            <w:tcW w:w="567" w:type="dxa"/>
          </w:tcPr>
          <w:p w14:paraId="4C12089D" w14:textId="77777777" w:rsidR="001D7AF0" w:rsidRDefault="00EB0B21" w:rsidP="00C84F80">
            <w:pPr>
              <w:pStyle w:val="FlistaNrText"/>
            </w:pPr>
            <w:r>
              <w:t>8</w:t>
            </w:r>
          </w:p>
        </w:tc>
        <w:tc>
          <w:tcPr>
            <w:tcW w:w="6663" w:type="dxa"/>
          </w:tcPr>
          <w:p w14:paraId="4C12089E" w14:textId="77777777" w:rsidR="006E04A4" w:rsidRDefault="00EB0B21" w:rsidP="000326E3">
            <w:r>
              <w:t>2024/25:750 av Nima Gholam Ali Pour (SD)</w:t>
            </w:r>
            <w:r>
              <w:br/>
            </w:r>
            <w:r>
              <w:t>Patienter från Gaza</w:t>
            </w:r>
          </w:p>
        </w:tc>
        <w:tc>
          <w:tcPr>
            <w:tcW w:w="2055" w:type="dxa"/>
          </w:tcPr>
          <w:p w14:paraId="4C12089F" w14:textId="77777777" w:rsidR="006E04A4" w:rsidRDefault="00EB0B21" w:rsidP="00C84F80"/>
        </w:tc>
      </w:tr>
      <w:tr w:rsidR="008E0B8F" w14:paraId="4C1208A4" w14:textId="77777777" w:rsidTr="00055526">
        <w:trPr>
          <w:cantSplit/>
        </w:trPr>
        <w:tc>
          <w:tcPr>
            <w:tcW w:w="567" w:type="dxa"/>
          </w:tcPr>
          <w:p w14:paraId="4C1208A1" w14:textId="77777777" w:rsidR="001D7AF0" w:rsidRDefault="00EB0B21" w:rsidP="00C84F80">
            <w:pPr>
              <w:keepNext/>
            </w:pPr>
          </w:p>
        </w:tc>
        <w:tc>
          <w:tcPr>
            <w:tcW w:w="6663" w:type="dxa"/>
          </w:tcPr>
          <w:p w14:paraId="4C1208A2" w14:textId="77777777" w:rsidR="006E04A4" w:rsidRDefault="00EB0B21" w:rsidP="000326E3">
            <w:pPr>
              <w:pStyle w:val="HuvudrubrikEnsam"/>
              <w:keepNext/>
            </w:pPr>
            <w:r>
              <w:t>Frågestund kl. 14.00</w:t>
            </w:r>
          </w:p>
        </w:tc>
        <w:tc>
          <w:tcPr>
            <w:tcW w:w="2055" w:type="dxa"/>
          </w:tcPr>
          <w:p w14:paraId="4C1208A3" w14:textId="77777777" w:rsidR="006E04A4" w:rsidRDefault="00EB0B21" w:rsidP="00C84F80">
            <w:pPr>
              <w:keepNext/>
            </w:pPr>
          </w:p>
        </w:tc>
      </w:tr>
      <w:tr w:rsidR="008E0B8F" w14:paraId="4C1208A8" w14:textId="77777777" w:rsidTr="00055526">
        <w:trPr>
          <w:cantSplit/>
        </w:trPr>
        <w:tc>
          <w:tcPr>
            <w:tcW w:w="567" w:type="dxa"/>
          </w:tcPr>
          <w:p w14:paraId="4C1208A5" w14:textId="77777777" w:rsidR="001D7AF0" w:rsidRDefault="00EB0B21" w:rsidP="00C84F80">
            <w:pPr>
              <w:pStyle w:val="FlistaNrText"/>
            </w:pPr>
            <w:r>
              <w:t>9</w:t>
            </w:r>
          </w:p>
        </w:tc>
        <w:tc>
          <w:tcPr>
            <w:tcW w:w="6663" w:type="dxa"/>
          </w:tcPr>
          <w:p w14:paraId="4C1208A6" w14:textId="77777777" w:rsidR="006E04A4" w:rsidRDefault="00EB0B21" w:rsidP="000326E3">
            <w:r>
              <w:t>Frågor besvaras av: </w:t>
            </w:r>
            <w:r>
              <w:br/>
              <w:t>Klimat- och miljöminister Romina Pourmokhtari (L)</w:t>
            </w:r>
            <w:r>
              <w:br/>
              <w:t>Gymnasie-, högskole- och forskningsminister Lotta Edholm (L)</w:t>
            </w:r>
            <w:r>
              <w:br/>
              <w:t>Finansmarknadsminister Niklas Wykman (M)</w:t>
            </w:r>
            <w:r>
              <w:br/>
              <w:t xml:space="preserve">Kulturminister Parisa </w:t>
            </w:r>
            <w:r>
              <w:t>Liljestrand (M)</w:t>
            </w:r>
          </w:p>
        </w:tc>
        <w:tc>
          <w:tcPr>
            <w:tcW w:w="2055" w:type="dxa"/>
          </w:tcPr>
          <w:p w14:paraId="4C1208A7" w14:textId="77777777" w:rsidR="006E04A4" w:rsidRDefault="00EB0B21" w:rsidP="00C84F80"/>
        </w:tc>
      </w:tr>
    </w:tbl>
    <w:p w14:paraId="4C1208A9" w14:textId="77777777" w:rsidR="00517888" w:rsidRPr="00F221DA" w:rsidRDefault="00EB0B21" w:rsidP="00137840">
      <w:pPr>
        <w:pStyle w:val="Blankrad"/>
      </w:pPr>
      <w:r>
        <w:t xml:space="preserve">     </w:t>
      </w:r>
    </w:p>
    <w:p w14:paraId="4C1208AA" w14:textId="77777777" w:rsidR="00121B42" w:rsidRDefault="00EB0B21" w:rsidP="00121B42">
      <w:pPr>
        <w:pStyle w:val="Blankrad"/>
      </w:pPr>
      <w:r>
        <w:t xml:space="preserve">     </w:t>
      </w:r>
    </w:p>
    <w:p w14:paraId="4C1208AB" w14:textId="77777777" w:rsidR="006E04A4" w:rsidRPr="00F221DA" w:rsidRDefault="00EB0B21"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8E0B8F" w14:paraId="4C1208AE" w14:textId="77777777" w:rsidTr="00D774A8">
        <w:tc>
          <w:tcPr>
            <w:tcW w:w="567" w:type="dxa"/>
          </w:tcPr>
          <w:p w14:paraId="4C1208AC" w14:textId="77777777" w:rsidR="00D774A8" w:rsidRDefault="00EB0B21">
            <w:pPr>
              <w:pStyle w:val="IngenText"/>
            </w:pPr>
          </w:p>
        </w:tc>
        <w:tc>
          <w:tcPr>
            <w:tcW w:w="8718" w:type="dxa"/>
          </w:tcPr>
          <w:p w14:paraId="4C1208AD" w14:textId="77777777" w:rsidR="00D774A8" w:rsidRDefault="00EB0B21" w:rsidP="00D016E9">
            <w:pPr>
              <w:pStyle w:val="StreckMitten"/>
            </w:pPr>
            <w:r>
              <w:tab/>
            </w:r>
            <w:r>
              <w:tab/>
            </w:r>
          </w:p>
        </w:tc>
      </w:tr>
    </w:tbl>
    <w:p w14:paraId="4C1208AF" w14:textId="77777777" w:rsidR="006E04A4" w:rsidRPr="00852BA1" w:rsidRDefault="00EB0B21"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08C1" w14:textId="77777777" w:rsidR="00000000" w:rsidRDefault="00EB0B21">
      <w:pPr>
        <w:spacing w:line="240" w:lineRule="auto"/>
      </w:pPr>
      <w:r>
        <w:separator/>
      </w:r>
    </w:p>
  </w:endnote>
  <w:endnote w:type="continuationSeparator" w:id="0">
    <w:p w14:paraId="4C1208C3" w14:textId="77777777" w:rsidR="00000000" w:rsidRDefault="00EB0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5" w14:textId="77777777" w:rsidR="00BE217A" w:rsidRDefault="00EB0B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6" w14:textId="77777777" w:rsidR="00D73249" w:rsidRDefault="00EB0B21">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4C1208B7" w14:textId="77777777" w:rsidR="00D73249" w:rsidRDefault="00EB0B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B" w14:textId="77777777" w:rsidR="00D73249" w:rsidRDefault="00EB0B21">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4C1208BC" w14:textId="77777777" w:rsidR="00D73249" w:rsidRDefault="00EB0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08BD" w14:textId="77777777" w:rsidR="00000000" w:rsidRDefault="00EB0B21">
      <w:pPr>
        <w:spacing w:line="240" w:lineRule="auto"/>
      </w:pPr>
      <w:r>
        <w:separator/>
      </w:r>
    </w:p>
  </w:footnote>
  <w:footnote w:type="continuationSeparator" w:id="0">
    <w:p w14:paraId="4C1208BF" w14:textId="77777777" w:rsidR="00000000" w:rsidRDefault="00EB0B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0" w14:textId="77777777" w:rsidR="00BE217A" w:rsidRDefault="00EB0B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1" w14:textId="77777777" w:rsidR="00D73249" w:rsidRDefault="00EB0B21">
    <w:pPr>
      <w:pStyle w:val="Sidhuvud"/>
      <w:tabs>
        <w:tab w:val="clear" w:pos="4536"/>
      </w:tabs>
    </w:pPr>
    <w:r>
      <w:fldChar w:fldCharType="begin"/>
    </w:r>
    <w:r>
      <w:instrText xml:space="preserve"> DOCPROPERTY  DocumentDate  \* MERGEFORMAT </w:instrText>
    </w:r>
    <w:r>
      <w:fldChar w:fldCharType="separate"/>
    </w:r>
    <w:r>
      <w:t>Torsdagen den 11 september 2025</w:t>
    </w:r>
    <w:r>
      <w:fldChar w:fldCharType="end"/>
    </w:r>
  </w:p>
  <w:p w14:paraId="4C1208B2" w14:textId="77777777" w:rsidR="00D73249" w:rsidRDefault="00EB0B21">
    <w:pPr>
      <w:pStyle w:val="Sidhuvud"/>
      <w:tabs>
        <w:tab w:val="clear" w:pos="4536"/>
        <w:tab w:val="right" w:leader="underscore" w:pos="9072"/>
      </w:tabs>
      <w:spacing w:after="480"/>
      <w:rPr>
        <w:sz w:val="12"/>
      </w:rPr>
    </w:pPr>
    <w:r>
      <w:rPr>
        <w:sz w:val="12"/>
      </w:rPr>
      <w:tab/>
    </w:r>
  </w:p>
  <w:p w14:paraId="4C1208B3" w14:textId="77777777" w:rsidR="00D73249" w:rsidRDefault="00EB0B21"/>
  <w:p w14:paraId="4C1208B4" w14:textId="77777777" w:rsidR="00D73249" w:rsidRDefault="00EB0B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08B8" w14:textId="77777777" w:rsidR="00D73249" w:rsidRDefault="00EB0B21">
    <w:pPr>
      <w:pStyle w:val="logo"/>
      <w:framePr w:wrap="around" w:x="9073" w:y="721" w:anchorLock="0"/>
      <w:spacing w:line="240" w:lineRule="atLeast"/>
      <w:rPr>
        <w:rFonts w:ascii="Arial" w:hAnsi="Arial"/>
        <w:sz w:val="60"/>
      </w:rPr>
    </w:pPr>
    <w:r>
      <w:rPr>
        <w:noProof/>
      </w:rPr>
      <w:drawing>
        <wp:inline distT="0" distB="0" distL="0" distR="0" wp14:anchorId="4C1208BD" wp14:editId="4C1208BE">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4C1208B9" w14:textId="77777777" w:rsidR="00D73249" w:rsidRDefault="00EB0B21" w:rsidP="00BE217A">
    <w:pPr>
      <w:pStyle w:val="Dokumentrubrik"/>
      <w:spacing w:after="360"/>
    </w:pPr>
    <w:r>
      <w:t>Föredragningslista</w:t>
    </w:r>
  </w:p>
  <w:p w14:paraId="4C1208BA" w14:textId="77777777" w:rsidR="00D73249" w:rsidRDefault="00EB0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0EBA6CC6">
      <w:start w:val="1"/>
      <w:numFmt w:val="decimal"/>
      <w:pStyle w:val="FlistaNrRubrik"/>
      <w:lvlText w:val="%1"/>
      <w:lvlJc w:val="left"/>
      <w:pPr>
        <w:tabs>
          <w:tab w:val="num" w:pos="0"/>
        </w:tabs>
        <w:ind w:left="0" w:firstLine="0"/>
      </w:pPr>
      <w:rPr>
        <w:rFonts w:hint="default"/>
      </w:rPr>
    </w:lvl>
    <w:lvl w:ilvl="1" w:tplc="64962F4C" w:tentative="1">
      <w:start w:val="1"/>
      <w:numFmt w:val="lowerLetter"/>
      <w:lvlText w:val="%2."/>
      <w:lvlJc w:val="left"/>
      <w:pPr>
        <w:tabs>
          <w:tab w:val="num" w:pos="1440"/>
        </w:tabs>
        <w:ind w:left="1440" w:hanging="360"/>
      </w:pPr>
    </w:lvl>
    <w:lvl w:ilvl="2" w:tplc="FE4A0514" w:tentative="1">
      <w:start w:val="1"/>
      <w:numFmt w:val="lowerRoman"/>
      <w:lvlText w:val="%3."/>
      <w:lvlJc w:val="right"/>
      <w:pPr>
        <w:tabs>
          <w:tab w:val="num" w:pos="2160"/>
        </w:tabs>
        <w:ind w:left="2160" w:hanging="180"/>
      </w:pPr>
    </w:lvl>
    <w:lvl w:ilvl="3" w:tplc="45E6E4E2" w:tentative="1">
      <w:start w:val="1"/>
      <w:numFmt w:val="decimal"/>
      <w:lvlText w:val="%4."/>
      <w:lvlJc w:val="left"/>
      <w:pPr>
        <w:tabs>
          <w:tab w:val="num" w:pos="2880"/>
        </w:tabs>
        <w:ind w:left="2880" w:hanging="360"/>
      </w:pPr>
    </w:lvl>
    <w:lvl w:ilvl="4" w:tplc="44F289CA" w:tentative="1">
      <w:start w:val="1"/>
      <w:numFmt w:val="lowerLetter"/>
      <w:lvlText w:val="%5."/>
      <w:lvlJc w:val="left"/>
      <w:pPr>
        <w:tabs>
          <w:tab w:val="num" w:pos="3600"/>
        </w:tabs>
        <w:ind w:left="3600" w:hanging="360"/>
      </w:pPr>
    </w:lvl>
    <w:lvl w:ilvl="5" w:tplc="8442736E" w:tentative="1">
      <w:start w:val="1"/>
      <w:numFmt w:val="lowerRoman"/>
      <w:lvlText w:val="%6."/>
      <w:lvlJc w:val="right"/>
      <w:pPr>
        <w:tabs>
          <w:tab w:val="num" w:pos="4320"/>
        </w:tabs>
        <w:ind w:left="4320" w:hanging="180"/>
      </w:pPr>
    </w:lvl>
    <w:lvl w:ilvl="6" w:tplc="E82EB184" w:tentative="1">
      <w:start w:val="1"/>
      <w:numFmt w:val="decimal"/>
      <w:lvlText w:val="%7."/>
      <w:lvlJc w:val="left"/>
      <w:pPr>
        <w:tabs>
          <w:tab w:val="num" w:pos="5040"/>
        </w:tabs>
        <w:ind w:left="5040" w:hanging="360"/>
      </w:pPr>
    </w:lvl>
    <w:lvl w:ilvl="7" w:tplc="8F042E88" w:tentative="1">
      <w:start w:val="1"/>
      <w:numFmt w:val="lowerLetter"/>
      <w:lvlText w:val="%8."/>
      <w:lvlJc w:val="left"/>
      <w:pPr>
        <w:tabs>
          <w:tab w:val="num" w:pos="5760"/>
        </w:tabs>
        <w:ind w:left="5760" w:hanging="360"/>
      </w:pPr>
    </w:lvl>
    <w:lvl w:ilvl="8" w:tplc="60BA5B42"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8E0B8F"/>
    <w:rsid w:val="008E0B8F"/>
    <w:rsid w:val="00EB0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0852"/>
  <w15:docId w15:val="{633CBE7D-939E-4DFB-B093-D594FD94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2025-09-11</SAFIR_Sammantradesdatum_Doc>
    <SAFIR_SammantradeID xmlns="C07A1A6C-0B19-41D9-BDF8-F523BA3921EB">92e9c12c-7f6a-4444-99e2-9ad8054db8b8</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A600B-A539-4C7D-AB50-5A4B59A8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258</TotalTime>
  <Pages>2</Pages>
  <Words>258</Words>
  <Characters>1643</Characters>
  <Application>Microsoft Office Word</Application>
  <DocSecurity>0</DocSecurity>
  <Lines>102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Cornejo Grönvall</cp:lastModifiedBy>
  <cp:revision>48</cp:revision>
  <cp:lastPrinted>2012-12-12T21:41:00Z</cp:lastPrinted>
  <dcterms:created xsi:type="dcterms:W3CDTF">2013-03-22T09:28:00Z</dcterms:created>
  <dcterms:modified xsi:type="dcterms:W3CDTF">2025-09-10T13:12:00Z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11 september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