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64B264FB3E64EFCA56FB7427BDC585C"/>
        </w:placeholder>
        <w15:appearance w15:val="hidden"/>
        <w:text/>
      </w:sdtPr>
      <w:sdtEndPr/>
      <w:sdtContent>
        <w:p w:rsidRPr="009B062B" w:rsidR="00AF30DD" w:rsidP="009B062B" w:rsidRDefault="00AF30DD" w14:paraId="16166BF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60b1bba-171f-4c52-a18b-7277c5fd4c2f"/>
        <w:id w:val="-2008820454"/>
        <w:lock w:val="sdtLocked"/>
      </w:sdtPr>
      <w:sdtEndPr/>
      <w:sdtContent>
        <w:p w:rsidR="007350A6" w:rsidRDefault="00B86FB9" w14:paraId="16166C0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minskad sårbarhet i den svenska energiförsörjningen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3F5F0D274B427EB29AC8C5788FD97C"/>
        </w:placeholder>
        <w15:appearance w15:val="hidden"/>
        <w:text/>
      </w:sdtPr>
      <w:sdtEndPr/>
      <w:sdtContent>
        <w:p w:rsidRPr="009B062B" w:rsidR="006D79C9" w:rsidP="00333E95" w:rsidRDefault="006D79C9" w14:paraId="16166C01" w14:textId="77777777">
          <w:pPr>
            <w:pStyle w:val="Rubrik1"/>
          </w:pPr>
          <w:r>
            <w:t>Motivering</w:t>
          </w:r>
        </w:p>
      </w:sdtContent>
    </w:sdt>
    <w:p w:rsidR="00491639" w:rsidP="00491639" w:rsidRDefault="00491639" w14:paraId="16166C02" w14:textId="77777777">
      <w:pPr>
        <w:pStyle w:val="Normalutanindragellerluft"/>
      </w:pPr>
      <w:r>
        <w:t xml:space="preserve">Svenskt näringsliv är i stort beroende av en fungerande energiförsörjning med internationellt konkurrenskraftiga villkor. Dels genererar svensk energiförsörjning i sig arbetstillfällen, dels finns stora möjligheter att skapa arbetstillfällen och stärka industrins konkurrenskraft genom investeringar i det svenska energisystemet.  </w:t>
      </w:r>
    </w:p>
    <w:p w:rsidRPr="00491639" w:rsidR="00491639" w:rsidP="00491639" w:rsidRDefault="00491639" w14:paraId="16166C03" w14:textId="77777777">
      <w:r w:rsidRPr="00491639">
        <w:t>EU:s strategi går ut på att minska EU:s beroende av rysk energi. EU:s ledare har tidigare beslutat om sanktioner mot Ryssland för dess agerande i Ukraina. Att vända sig till Ryssland som framtida leverantör av kärn</w:t>
      </w:r>
      <w:r w:rsidRPr="00491639">
        <w:lastRenderedPageBreak/>
        <w:t xml:space="preserve">bränsle till den svenska energisektorn är inte okomplicerat. Skulle framtida sanktioner komma att innefatta även energislag kan svenska energibolags kärnbränslestrategi bli vansklig. </w:t>
      </w:r>
    </w:p>
    <w:p w:rsidR="00652B73" w:rsidP="00491639" w:rsidRDefault="00491639" w14:paraId="16166C04" w14:textId="0059D3F0">
      <w:r w:rsidRPr="00491639">
        <w:t>Händelserna i Europa gör att man bör överväga möjligheterna att eftersträva minsta möjliga sårbarhet för den svenska energiförsörjningen</w:t>
      </w:r>
      <w:r w:rsidRPr="00491639" w:rsidR="00843CEF">
        <w:t>.</w:t>
      </w:r>
    </w:p>
    <w:bookmarkStart w:name="_GoBack" w:id="1"/>
    <w:bookmarkEnd w:id="1"/>
    <w:p w:rsidRPr="00491639" w:rsidR="004972EA" w:rsidP="00491639" w:rsidRDefault="004972EA" w14:paraId="112448C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1BCC8478144C49BE9776366DD3E13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F150A" w:rsidRDefault="004972EA" w14:paraId="16166C0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11695" w:rsidRDefault="00211695" w14:paraId="16166C09" w14:textId="77777777"/>
    <w:sectPr w:rsidR="002116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66C0B" w14:textId="77777777" w:rsidR="00593663" w:rsidRDefault="00593663" w:rsidP="000C1CAD">
      <w:pPr>
        <w:spacing w:line="240" w:lineRule="auto"/>
      </w:pPr>
      <w:r>
        <w:separator/>
      </w:r>
    </w:p>
  </w:endnote>
  <w:endnote w:type="continuationSeparator" w:id="0">
    <w:p w14:paraId="16166C0C" w14:textId="77777777" w:rsidR="00593663" w:rsidRDefault="005936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66C1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66C1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0796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66C09" w14:textId="77777777" w:rsidR="00593663" w:rsidRDefault="00593663" w:rsidP="000C1CAD">
      <w:pPr>
        <w:spacing w:line="240" w:lineRule="auto"/>
      </w:pPr>
      <w:r>
        <w:separator/>
      </w:r>
    </w:p>
  </w:footnote>
  <w:footnote w:type="continuationSeparator" w:id="0">
    <w:p w14:paraId="16166C0A" w14:textId="77777777" w:rsidR="00593663" w:rsidRDefault="005936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6166C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166C1C" wp14:anchorId="16166C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972EA" w14:paraId="16166C1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0EA9A875CA74B948D689E220D4D8C0D"/>
                              </w:placeholder>
                              <w:text/>
                            </w:sdtPr>
                            <w:sdtEndPr/>
                            <w:sdtContent>
                              <w:r w:rsidR="0059366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8DBADB9AE14ACFB94C4A1A2D7DA743"/>
                              </w:placeholder>
                              <w:text/>
                            </w:sdtPr>
                            <w:sdtEndPr/>
                            <w:sdtContent>
                              <w:r w:rsidR="00491639">
                                <w:t>1326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166C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972EA" w14:paraId="16166C1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0EA9A875CA74B948D689E220D4D8C0D"/>
                        </w:placeholder>
                        <w:text/>
                      </w:sdtPr>
                      <w:sdtEndPr/>
                      <w:sdtContent>
                        <w:r w:rsidR="0059366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8DBADB9AE14ACFB94C4A1A2D7DA743"/>
                        </w:placeholder>
                        <w:text/>
                      </w:sdtPr>
                      <w:sdtEndPr/>
                      <w:sdtContent>
                        <w:r w:rsidR="00491639">
                          <w:t>1326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6166C0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972EA" w14:paraId="16166C0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D8DBADB9AE14ACFB94C4A1A2D7DA743"/>
        </w:placeholder>
        <w:text/>
      </w:sdtPr>
      <w:sdtEndPr/>
      <w:sdtContent>
        <w:r w:rsidR="0059366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91639">
          <w:t>1326</w:t>
        </w:r>
      </w:sdtContent>
    </w:sdt>
  </w:p>
  <w:p w:rsidR="004F35FE" w:rsidP="00776B74" w:rsidRDefault="004F35FE" w14:paraId="16166C1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972EA" w14:paraId="16166C1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9366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1639">
          <w:t>1326</w:t>
        </w:r>
      </w:sdtContent>
    </w:sdt>
  </w:p>
  <w:p w:rsidR="004F35FE" w:rsidP="00A314CF" w:rsidRDefault="004972EA" w14:paraId="16166C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972EA" w14:paraId="16166C1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972EA" w14:paraId="16166C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:1417</w:t>
        </w:r>
      </w:sdtContent>
    </w:sdt>
  </w:p>
  <w:p w:rsidR="004F35FE" w:rsidP="00E03A3D" w:rsidRDefault="004972EA" w14:paraId="16166C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Eriksson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93663" w14:paraId="16166C18" w14:textId="77777777">
        <w:pPr>
          <w:pStyle w:val="FSHRub2"/>
        </w:pPr>
        <w:r>
          <w:t>Minskad sårbarhet i svensk energiförsörjning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6166C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6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1695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404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639"/>
    <w:rsid w:val="00491DAE"/>
    <w:rsid w:val="0049262F"/>
    <w:rsid w:val="00492987"/>
    <w:rsid w:val="0049397A"/>
    <w:rsid w:val="00494029"/>
    <w:rsid w:val="00494302"/>
    <w:rsid w:val="00495FA5"/>
    <w:rsid w:val="004972B7"/>
    <w:rsid w:val="004972EA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0796E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3E6F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3663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0A6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150A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6FB9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1AA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166BFE"/>
  <w15:chartTrackingRefBased/>
  <w15:docId w15:val="{2DD2763E-A808-4657-B34C-7808AE10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4B264FB3E64EFCA56FB7427BDC5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C1BE6-8A88-4D84-A5AD-728F606D08BE}"/>
      </w:docPartPr>
      <w:docPartBody>
        <w:p w:rsidR="001B2659" w:rsidRDefault="001B2659">
          <w:pPr>
            <w:pStyle w:val="864B264FB3E64EFCA56FB7427BDC58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3F5F0D274B427EB29AC8C5788FD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9E651-61BC-47B3-8DAC-0BAC40D2B231}"/>
      </w:docPartPr>
      <w:docPartBody>
        <w:p w:rsidR="001B2659" w:rsidRDefault="001B2659">
          <w:pPr>
            <w:pStyle w:val="503F5F0D274B427EB29AC8C5788FD9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EA9A875CA74B948D689E220D4D8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2559B-23E5-47A4-A190-820078EAC429}"/>
      </w:docPartPr>
      <w:docPartBody>
        <w:p w:rsidR="001B2659" w:rsidRDefault="001B2659">
          <w:pPr>
            <w:pStyle w:val="F0EA9A875CA74B948D689E220D4D8C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8DBADB9AE14ACFB94C4A1A2D7DA7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ED633-5D31-4510-A53D-DB253610D78C}"/>
      </w:docPartPr>
      <w:docPartBody>
        <w:p w:rsidR="001B2659" w:rsidRDefault="001B2659">
          <w:pPr>
            <w:pStyle w:val="BD8DBADB9AE14ACFB94C4A1A2D7DA743"/>
          </w:pPr>
          <w:r>
            <w:t xml:space="preserve"> </w:t>
          </w:r>
        </w:p>
      </w:docPartBody>
    </w:docPart>
    <w:docPart>
      <w:docPartPr>
        <w:name w:val="791BCC8478144C49BE9776366DD3E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32E64-8492-475F-99F7-2837D79286C4}"/>
      </w:docPartPr>
      <w:docPartBody>
        <w:p w:rsidR="00000000" w:rsidRDefault="00DE57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659"/>
    <w:rsid w:val="001B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4B264FB3E64EFCA56FB7427BDC585C">
    <w:name w:val="864B264FB3E64EFCA56FB7427BDC585C"/>
  </w:style>
  <w:style w:type="paragraph" w:customStyle="1" w:styleId="0FAA98FEFF964AF39B076DAAF7841527">
    <w:name w:val="0FAA98FEFF964AF39B076DAAF7841527"/>
  </w:style>
  <w:style w:type="paragraph" w:customStyle="1" w:styleId="FA5FA317C06340D485C942A28B8BD310">
    <w:name w:val="FA5FA317C06340D485C942A28B8BD310"/>
  </w:style>
  <w:style w:type="paragraph" w:customStyle="1" w:styleId="503F5F0D274B427EB29AC8C5788FD97C">
    <w:name w:val="503F5F0D274B427EB29AC8C5788FD97C"/>
  </w:style>
  <w:style w:type="paragraph" w:customStyle="1" w:styleId="6D153E327F6340FA9D86EDD0879CC4C6">
    <w:name w:val="6D153E327F6340FA9D86EDD0879CC4C6"/>
  </w:style>
  <w:style w:type="paragraph" w:customStyle="1" w:styleId="F0EA9A875CA74B948D689E220D4D8C0D">
    <w:name w:val="F0EA9A875CA74B948D689E220D4D8C0D"/>
  </w:style>
  <w:style w:type="paragraph" w:customStyle="1" w:styleId="BD8DBADB9AE14ACFB94C4A1A2D7DA743">
    <w:name w:val="BD8DBADB9AE14ACFB94C4A1A2D7DA7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35531C-A896-47AB-8F88-451A8EE63641}"/>
</file>

<file path=customXml/itemProps2.xml><?xml version="1.0" encoding="utf-8"?>
<ds:datastoreItem xmlns:ds="http://schemas.openxmlformats.org/officeDocument/2006/customXml" ds:itemID="{BA33D271-4F28-434B-9690-BD43DEF3390A}"/>
</file>

<file path=customXml/itemProps3.xml><?xml version="1.0" encoding="utf-8"?>
<ds:datastoreItem xmlns:ds="http://schemas.openxmlformats.org/officeDocument/2006/customXml" ds:itemID="{74683588-4E26-4ED7-A244-715838BCB2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945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S1326 Minskad sårbarhet i svensk energiförsörjning</vt:lpstr>
      <vt:lpstr>
      </vt:lpstr>
    </vt:vector>
  </TitlesOfParts>
  <Company>Sveriges riksdag</Company>
  <LinksUpToDate>false</LinksUpToDate>
  <CharactersWithSpaces>1080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