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313" w:rsidRPr="006F6681" w:rsidRDefault="001C5313" w:rsidP="001C5313">
      <w:pPr>
        <w:pStyle w:val="Hemstlrubrik"/>
      </w:pPr>
      <w:r w:rsidRPr="006F6681">
        <w:t>Förslag till riksdagsbeslut</w:t>
      </w:r>
    </w:p>
    <w:p w:rsidR="0033350E" w:rsidRPr="006F6681" w:rsidRDefault="0033350E">
      <w:pPr>
        <w:pStyle w:val="Hemstlatt"/>
        <w:ind w:left="0"/>
      </w:pPr>
      <w:r w:rsidRPr="006F6681">
        <w:t>Riksdagen tillkännager för regeringen som sin mening vad som anförs i motionen om straff för brottslingar som inte avslöjar var de gömt tjuvgodset.</w:t>
      </w:r>
    </w:p>
    <w:p w:rsidR="004D7823" w:rsidRPr="006F6681" w:rsidRDefault="004D7823" w:rsidP="00E22893">
      <w:pPr>
        <w:pStyle w:val="Rubrik1"/>
      </w:pPr>
      <w:r w:rsidRPr="006F6681">
        <w:t>Motivering</w:t>
      </w:r>
    </w:p>
    <w:p w:rsidR="001C5313" w:rsidRPr="006F6681" w:rsidRDefault="001C5313" w:rsidP="001C5313">
      <w:r w:rsidRPr="006F6681">
        <w:t>Det finns brottslingar som genom rån kommit över stora summor pengar eller värdesaker och blir fällda för dessa brott. De kanske till och med erkänner brotten, men utan att avslöja var de har gömt bytet. För dessa brottslingar bör gälla att strafftiden är avtjänad först när de avslöjat sina gömställen. Sålunda skall de kunna dömas till ett tidsbegränsat straff, villkorat till att bytet åte</w:t>
      </w:r>
      <w:r w:rsidRPr="006F6681">
        <w:t>r</w:t>
      </w:r>
      <w:r w:rsidRPr="006F6681">
        <w:t>finns, men om inte gömstället avslöjas skall straffet automatiskt förlängas med exempelvis ett år i taget.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6681">
        <w:trPr>
          <w:cantSplit/>
        </w:trPr>
        <w:tc>
          <w:tcPr>
            <w:tcW w:w="3046" w:type="dxa"/>
          </w:tcPr>
          <w:p w:rsidR="0033350E" w:rsidRPr="006F6681" w:rsidRDefault="0033350E">
            <w:pPr>
              <w:pStyle w:val="UnderskriftDatum"/>
              <w:spacing w:before="240"/>
            </w:pPr>
            <w:r w:rsidRPr="006F6681">
              <w:t>Stockholm den 26 september 2007</w:t>
            </w:r>
          </w:p>
        </w:tc>
        <w:tc>
          <w:tcPr>
            <w:tcW w:w="3047" w:type="dxa"/>
          </w:tcPr>
          <w:p w:rsidR="0033350E" w:rsidRPr="006F6681" w:rsidRDefault="0033350E">
            <w:pPr>
              <w:pStyle w:val="Underskrifter"/>
              <w:spacing w:before="240"/>
            </w:pPr>
          </w:p>
        </w:tc>
      </w:tr>
      <w:tr w:rsidR="00000000" w:rsidRPr="006F6681">
        <w:trPr>
          <w:cantSplit/>
        </w:trPr>
        <w:tc>
          <w:tcPr>
            <w:tcW w:w="3046" w:type="dxa"/>
          </w:tcPr>
          <w:p w:rsidR="0033350E" w:rsidRPr="006F6681" w:rsidRDefault="0033350E">
            <w:pPr>
              <w:pStyle w:val="Underskrifter"/>
            </w:pPr>
            <w:r w:rsidRPr="006F6681">
              <w:t>Ulla Löfgren (m)</w:t>
            </w:r>
          </w:p>
        </w:tc>
        <w:tc>
          <w:tcPr>
            <w:tcW w:w="3046" w:type="dxa"/>
          </w:tcPr>
          <w:p w:rsidR="0033350E" w:rsidRPr="006F6681" w:rsidRDefault="0033350E">
            <w:pPr>
              <w:pStyle w:val="Underskrifter"/>
            </w:pPr>
            <w:r w:rsidRPr="006F6681">
              <w:t>Jeppe Johnsson (m)</w:t>
            </w:r>
          </w:p>
        </w:tc>
      </w:tr>
    </w:tbl>
    <w:p w:rsidR="001C5313" w:rsidRPr="006F6681" w:rsidRDefault="001C5313" w:rsidP="008458FD">
      <w:pPr>
        <w:pStyle w:val="Normaltindrag"/>
      </w:pPr>
    </w:p>
    <w:sectPr w:rsidR="001C5313" w:rsidRPr="006F6681" w:rsidSect="008458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50E" w:rsidRPr="006F6681" w:rsidRDefault="0033350E">
      <w:r w:rsidRPr="006F6681">
        <w:separator/>
      </w:r>
    </w:p>
  </w:endnote>
  <w:endnote w:type="continuationSeparator" w:id="0">
    <w:p w:rsidR="0033350E" w:rsidRPr="006F6681" w:rsidRDefault="0033350E">
      <w:r w:rsidRPr="006F66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213" w:rsidRPr="006F6681" w:rsidRDefault="006F6681" w:rsidP="008458FD">
    <w:pPr>
      <w:pStyle w:val="Sidfot"/>
    </w:pPr>
    <w:r w:rsidRPr="006F66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39571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8FD" w:rsidRDefault="0033350E">
                          <w:pPr>
                            <w:pStyle w:val="NormalS5sidnrV"/>
                          </w:pPr>
                          <w:r>
                            <w:fldChar w:fldCharType="begin"/>
                          </w:r>
                          <w:r w:rsidR="008458FD">
                            <w:instrText xml:space="preserve"> PAGE *\charformat</w:instrText>
                          </w:r>
                          <w:r>
                            <w:fldChar w:fldCharType="separate"/>
                          </w:r>
                          <w:r w:rsidR="008458F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8FD" w:rsidRDefault="0033350E">
                    <w:pPr>
                      <w:pStyle w:val="NormalS5sidnrV"/>
                    </w:pPr>
                    <w:r>
                      <w:fldChar w:fldCharType="begin"/>
                    </w:r>
                    <w:r w:rsidR="008458FD">
                      <w:instrText xml:space="preserve"> PAGE *\charformat</w:instrText>
                    </w:r>
                    <w:r>
                      <w:fldChar w:fldCharType="separate"/>
                    </w:r>
                    <w:r w:rsidR="008458FD">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213" w:rsidRPr="006F6681" w:rsidRDefault="006F6681" w:rsidP="008458FD">
    <w:pPr>
      <w:pStyle w:val="Sidfot"/>
    </w:pPr>
    <w:r w:rsidRPr="006F66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3226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8FD" w:rsidRDefault="0033350E">
                          <w:pPr>
                            <w:pStyle w:val="NormalS5sidnrH"/>
                            <w:ind w:right="0"/>
                          </w:pPr>
                          <w:r>
                            <w:fldChar w:fldCharType="begin"/>
                          </w:r>
                          <w:r w:rsidR="008458FD">
                            <w:instrText xml:space="preserve"> PAGE *\charformat</w:instrText>
                          </w:r>
                          <w:r>
                            <w:fldChar w:fldCharType="separate"/>
                          </w:r>
                          <w:r w:rsidR="008458F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8FD" w:rsidRDefault="0033350E">
                    <w:pPr>
                      <w:pStyle w:val="NormalS5sidnrH"/>
                      <w:ind w:right="0"/>
                    </w:pPr>
                    <w:r>
                      <w:fldChar w:fldCharType="begin"/>
                    </w:r>
                    <w:r w:rsidR="008458FD">
                      <w:instrText xml:space="preserve"> PAGE *\charformat</w:instrText>
                    </w:r>
                    <w:r>
                      <w:fldChar w:fldCharType="separate"/>
                    </w:r>
                    <w:r w:rsidR="008458F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213" w:rsidRPr="006F6681" w:rsidRDefault="006F6681" w:rsidP="008458FD">
    <w:pPr>
      <w:pStyle w:val="Sidfot"/>
    </w:pPr>
    <w:r w:rsidRPr="006F66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511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8FD" w:rsidRDefault="0033350E">
                          <w:pPr>
                            <w:pStyle w:val="NormalS5sidnrH"/>
                            <w:ind w:right="0"/>
                          </w:pPr>
                          <w:r>
                            <w:fldChar w:fldCharType="begin"/>
                          </w:r>
                          <w:r w:rsidR="008458F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8FD" w:rsidRDefault="0033350E">
                    <w:pPr>
                      <w:pStyle w:val="NormalS5sidnrH"/>
                      <w:ind w:right="0"/>
                    </w:pPr>
                    <w:r>
                      <w:fldChar w:fldCharType="begin"/>
                    </w:r>
                    <w:r w:rsidR="008458F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50E" w:rsidRPr="006F6681" w:rsidRDefault="0033350E">
      <w:r w:rsidRPr="006F6681">
        <w:separator/>
      </w:r>
    </w:p>
  </w:footnote>
  <w:footnote w:type="continuationSeparator" w:id="0">
    <w:p w:rsidR="0033350E" w:rsidRPr="006F6681" w:rsidRDefault="0033350E">
      <w:r w:rsidRPr="006F66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213" w:rsidRPr="006F6681" w:rsidRDefault="006F6681" w:rsidP="008458FD">
    <w:pPr>
      <w:pStyle w:val="Sidhuvud"/>
    </w:pPr>
    <w:r w:rsidRPr="006F66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4242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8FD" w:rsidRDefault="0033350E">
                          <w:pPr>
                            <w:pStyle w:val="KantRubrikS5V"/>
                          </w:pPr>
                          <w:r>
                            <w:fldChar w:fldCharType="begin"/>
                          </w:r>
                          <w:r w:rsidR="008458FD">
                            <w:instrText xml:space="preserve"> DOCPROPERTY "YearUser" *\charformat </w:instrText>
                          </w:r>
                          <w:r>
                            <w:fldChar w:fldCharType="separate"/>
                          </w:r>
                          <w:r w:rsidR="008458FD">
                            <w:t>2007/08</w:t>
                          </w:r>
                          <w:r>
                            <w:fldChar w:fldCharType="end"/>
                          </w:r>
                          <w:r w:rsidR="008458FD">
                            <w:t>:</w:t>
                          </w:r>
                          <w:r>
                            <w:fldChar w:fldCharType="begin"/>
                          </w:r>
                          <w:r w:rsidR="008458FD">
                            <w:instrText xml:space="preserve"> DOCPROPERTY "Motionsnummer" *\charformat </w:instrText>
                          </w:r>
                          <w:r>
                            <w:fldChar w:fldCharType="separate"/>
                          </w:r>
                          <w:r w:rsidR="008458FD">
                            <w:t>Ju220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8FD" w:rsidRDefault="0033350E">
                    <w:pPr>
                      <w:pStyle w:val="KantRubrikS5V"/>
                    </w:pPr>
                    <w:r>
                      <w:fldChar w:fldCharType="begin"/>
                    </w:r>
                    <w:r w:rsidR="008458FD">
                      <w:instrText xml:space="preserve"> DOCPROPERTY "YearUser" *\charformat </w:instrText>
                    </w:r>
                    <w:r>
                      <w:fldChar w:fldCharType="separate"/>
                    </w:r>
                    <w:r w:rsidR="008458FD">
                      <w:t>2007/08</w:t>
                    </w:r>
                    <w:r>
                      <w:fldChar w:fldCharType="end"/>
                    </w:r>
                    <w:r w:rsidR="008458FD">
                      <w:t>:</w:t>
                    </w:r>
                    <w:r>
                      <w:fldChar w:fldCharType="begin"/>
                    </w:r>
                    <w:r w:rsidR="008458FD">
                      <w:instrText xml:space="preserve"> DOCPROPERTY "Motionsnummer" *\charformat </w:instrText>
                    </w:r>
                    <w:r>
                      <w:fldChar w:fldCharType="separate"/>
                    </w:r>
                    <w:r w:rsidR="008458FD">
                      <w:t>Ju220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213" w:rsidRPr="006F6681" w:rsidRDefault="006F6681" w:rsidP="008458FD">
    <w:pPr>
      <w:pStyle w:val="Sidhuvud"/>
    </w:pPr>
    <w:r w:rsidRPr="006F66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3981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8FD" w:rsidRDefault="0033350E">
                          <w:pPr>
                            <w:pStyle w:val="KantRubrikS5H"/>
                            <w:ind w:right="0"/>
                          </w:pPr>
                          <w:r>
                            <w:fldChar w:fldCharType="begin"/>
                          </w:r>
                          <w:r w:rsidR="008458FD">
                            <w:instrText xml:space="preserve"> DOCPROPERTY "YearUser" *\charformat </w:instrText>
                          </w:r>
                          <w:r>
                            <w:fldChar w:fldCharType="separate"/>
                          </w:r>
                          <w:r w:rsidR="008458FD">
                            <w:t>2007/08</w:t>
                          </w:r>
                          <w:r>
                            <w:fldChar w:fldCharType="end"/>
                          </w:r>
                          <w:r w:rsidR="008458FD">
                            <w:t>:</w:t>
                          </w:r>
                          <w:r>
                            <w:fldChar w:fldCharType="begin"/>
                          </w:r>
                          <w:r w:rsidR="008458FD">
                            <w:instrText xml:space="preserve"> DOCPROPERTY "Motionsnummer" *\charformat </w:instrText>
                          </w:r>
                          <w:r>
                            <w:fldChar w:fldCharType="separate"/>
                          </w:r>
                          <w:r w:rsidR="008458FD">
                            <w:t>Ju220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8FD" w:rsidRDefault="0033350E">
                    <w:pPr>
                      <w:pStyle w:val="KantRubrikS5H"/>
                      <w:ind w:right="0"/>
                    </w:pPr>
                    <w:r>
                      <w:fldChar w:fldCharType="begin"/>
                    </w:r>
                    <w:r w:rsidR="008458FD">
                      <w:instrText xml:space="preserve"> DOCPROPERTY "YearUser" *\charformat </w:instrText>
                    </w:r>
                    <w:r>
                      <w:fldChar w:fldCharType="separate"/>
                    </w:r>
                    <w:r w:rsidR="008458FD">
                      <w:t>2007/08</w:t>
                    </w:r>
                    <w:r>
                      <w:fldChar w:fldCharType="end"/>
                    </w:r>
                    <w:r w:rsidR="008458FD">
                      <w:t>:</w:t>
                    </w:r>
                    <w:r>
                      <w:fldChar w:fldCharType="begin"/>
                    </w:r>
                    <w:r w:rsidR="008458FD">
                      <w:instrText xml:space="preserve"> DOCPROPERTY "Motionsnummer" *\charformat </w:instrText>
                    </w:r>
                    <w:r>
                      <w:fldChar w:fldCharType="separate"/>
                    </w:r>
                    <w:r w:rsidR="008458FD">
                      <w:t>Ju220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50E" w:rsidRPr="006F6681" w:rsidRDefault="0033350E">
    <w:pPr>
      <w:pStyle w:val="FSHNormal"/>
      <w:tabs>
        <w:tab w:val="right" w:pos="5840"/>
      </w:tabs>
    </w:pPr>
    <w:r w:rsidRPr="006F6681">
      <w:br/>
    </w:r>
    <w:r w:rsidRPr="006F6681">
      <w:fldChar w:fldCharType="begin" w:fldLock="1"/>
    </w:r>
    <w:r w:rsidRPr="006F6681">
      <w:instrText xml:space="preserve"> DOCPROPERTY</w:instrText>
    </w:r>
    <w:r w:rsidRPr="006F6681">
      <w:rPr>
        <w:sz w:val="18"/>
      </w:rPr>
      <w:instrText xml:space="preserve"> "YearUser" *\charformat </w:instrText>
    </w:r>
    <w:r w:rsidRPr="006F6681">
      <w:fldChar w:fldCharType="separate"/>
    </w:r>
    <w:r w:rsidRPr="006F6681">
      <w:t>2007/08</w:t>
    </w:r>
    <w:r w:rsidRPr="006F6681">
      <w:fldChar w:fldCharType="end"/>
    </w:r>
    <w:r w:rsidRPr="006F6681">
      <w:t xml:space="preserve"> </w:t>
    </w:r>
    <w:r w:rsidRPr="006F6681">
      <w:tab/>
      <w:t xml:space="preserve">mnr: </w:t>
    </w:r>
    <w:r w:rsidRPr="006F6681">
      <w:fldChar w:fldCharType="begin" w:fldLock="1"/>
    </w:r>
    <w:r w:rsidRPr="006F6681">
      <w:instrText xml:space="preserve"> DOCPROPERTY</w:instrText>
    </w:r>
    <w:r w:rsidRPr="006F6681">
      <w:rPr>
        <w:sz w:val="18"/>
      </w:rPr>
      <w:instrText xml:space="preserve"> "Motionsnummer" *\charformat </w:instrText>
    </w:r>
    <w:r w:rsidRPr="006F6681">
      <w:fldChar w:fldCharType="separate"/>
    </w:r>
    <w:r w:rsidRPr="006F6681">
      <w:t>Ju220</w:t>
    </w:r>
    <w:r w:rsidRPr="006F6681">
      <w:fldChar w:fldCharType="end"/>
    </w:r>
    <w:r w:rsidRPr="006F6681">
      <w:br/>
    </w:r>
    <w:r w:rsidRPr="006F6681">
      <w:fldChar w:fldCharType="begin" w:fldLock="1"/>
    </w:r>
    <w:r w:rsidRPr="006F6681">
      <w:instrText xml:space="preserve"> DOCPROPERTY</w:instrText>
    </w:r>
    <w:r w:rsidRPr="006F6681">
      <w:rPr>
        <w:sz w:val="18"/>
      </w:rPr>
      <w:instrText xml:space="preserve"> "Samling" *\charformat </w:instrText>
    </w:r>
    <w:r w:rsidRPr="006F6681">
      <w:fldChar w:fldCharType="end"/>
    </w:r>
    <w:r w:rsidRPr="006F6681">
      <w:tab/>
      <w:t xml:space="preserve">pnr: </w:t>
    </w:r>
    <w:r w:rsidRPr="006F6681">
      <w:fldChar w:fldCharType="begin" w:fldLock="1"/>
    </w:r>
    <w:r w:rsidRPr="006F6681">
      <w:instrText xml:space="preserve"> DOCPROPERTY</w:instrText>
    </w:r>
    <w:r w:rsidRPr="006F6681">
      <w:rPr>
        <w:sz w:val="18"/>
      </w:rPr>
      <w:instrText xml:space="preserve"> "Partinummer" *\charformat </w:instrText>
    </w:r>
    <w:r w:rsidRPr="006F6681">
      <w:fldChar w:fldCharType="separate"/>
    </w:r>
    <w:r w:rsidRPr="006F6681">
      <w:t>m1118</w:t>
    </w:r>
    <w:r w:rsidRPr="006F6681">
      <w:fldChar w:fldCharType="end"/>
    </w:r>
  </w:p>
  <w:p w:rsidR="0033350E" w:rsidRPr="006F6681" w:rsidRDefault="0033350E">
    <w:pPr>
      <w:pStyle w:val="FSHRub1"/>
    </w:pPr>
    <w:r w:rsidRPr="006F6681">
      <w:t>Motion till riksdagen</w:t>
    </w:r>
    <w:r w:rsidRPr="006F6681">
      <w:br/>
    </w:r>
    <w:r w:rsidRPr="006F6681">
      <w:fldChar w:fldCharType="begin" w:fldLock="1"/>
    </w:r>
    <w:r w:rsidRPr="006F6681">
      <w:instrText xml:space="preserve"> DOCPROPERTY "YearUser" *\charformat </w:instrText>
    </w:r>
    <w:r w:rsidRPr="006F6681">
      <w:fldChar w:fldCharType="separate"/>
    </w:r>
    <w:r w:rsidRPr="006F6681">
      <w:t>2007/08</w:t>
    </w:r>
    <w:r w:rsidRPr="006F6681">
      <w:fldChar w:fldCharType="end"/>
    </w:r>
    <w:r w:rsidRPr="006F6681">
      <w:t>:</w:t>
    </w:r>
    <w:r w:rsidRPr="006F6681">
      <w:fldChar w:fldCharType="begin" w:fldLock="1"/>
    </w:r>
    <w:r w:rsidRPr="006F6681">
      <w:instrText xml:space="preserve"> DOCPROPERTY "Motionsnummer" *\charformat </w:instrText>
    </w:r>
    <w:r w:rsidRPr="006F6681">
      <w:fldChar w:fldCharType="separate"/>
    </w:r>
    <w:r w:rsidRPr="006F6681">
      <w:t>Ju220</w:t>
    </w:r>
    <w:r w:rsidRPr="006F6681">
      <w:fldChar w:fldCharType="end"/>
    </w:r>
  </w:p>
  <w:p w:rsidR="0033350E" w:rsidRPr="006F6681" w:rsidRDefault="0033350E">
    <w:pPr>
      <w:pStyle w:val="FSHNormalS5"/>
    </w:pPr>
    <w:r w:rsidRPr="006F6681">
      <w:fldChar w:fldCharType="begin" w:fldLock="1"/>
    </w:r>
    <w:r w:rsidRPr="006F6681">
      <w:instrText xml:space="preserve"> DOCPROPERTY "MotionarText" *\charformat </w:instrText>
    </w:r>
    <w:r w:rsidRPr="006F6681">
      <w:fldChar w:fldCharType="separate"/>
    </w:r>
    <w:r w:rsidRPr="006F6681">
      <w:t>av Ulla Löfgren och Jeppe Johnsson (m)</w:t>
    </w:r>
    <w:r w:rsidRPr="006F6681">
      <w:fldChar w:fldCharType="end"/>
    </w:r>
    <w:r w:rsidRPr="006F6681">
      <w:br/>
    </w:r>
    <w:r w:rsidRPr="006F6681">
      <w:fldChar w:fldCharType="begin" w:fldLock="1"/>
    </w:r>
    <w:r w:rsidRPr="006F6681">
      <w:instrText xml:space="preserve"> DOCPROPERTY "SvarFrasKort" *\charformat </w:instrText>
    </w:r>
    <w:r w:rsidRPr="006F6681">
      <w:fldChar w:fldCharType="end"/>
    </w:r>
  </w:p>
  <w:p w:rsidR="0033350E" w:rsidRPr="006F6681" w:rsidRDefault="0033350E">
    <w:pPr>
      <w:pStyle w:val="FSHTitel"/>
    </w:pPr>
    <w:r w:rsidRPr="006F6681">
      <w:fldChar w:fldCharType="begin" w:fldLock="1"/>
    </w:r>
    <w:r w:rsidRPr="006F6681">
      <w:instrText xml:space="preserve"> DOCPROPERTY</w:instrText>
    </w:r>
    <w:r w:rsidRPr="006F6681">
      <w:rPr>
        <w:sz w:val="18"/>
      </w:rPr>
      <w:instrText xml:space="preserve"> "RubrikSvar" *\charformat </w:instrText>
    </w:r>
    <w:r w:rsidRPr="006F6681">
      <w:fldChar w:fldCharType="separate"/>
    </w:r>
    <w:r w:rsidRPr="006F6681">
      <w:t>Tjuvar som vägrar avslöja tjuvgömman</w:t>
    </w:r>
    <w:r w:rsidRPr="006F6681">
      <w:fldChar w:fldCharType="end"/>
    </w:r>
  </w:p>
  <w:p w:rsidR="0033350E" w:rsidRPr="006F6681" w:rsidRDefault="0033350E">
    <w:pPr>
      <w:pStyle w:val="Normal00"/>
    </w:pPr>
  </w:p>
  <w:p w:rsidR="008458FD" w:rsidRPr="006F6681" w:rsidRDefault="008458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8674761">
    <w:abstractNumId w:val="8"/>
  </w:num>
  <w:num w:numId="2" w16cid:durableId="1804155029">
    <w:abstractNumId w:val="9"/>
  </w:num>
  <w:num w:numId="3" w16cid:durableId="2006861022">
    <w:abstractNumId w:val="8"/>
  </w:num>
  <w:num w:numId="4" w16cid:durableId="863133791">
    <w:abstractNumId w:val="9"/>
  </w:num>
  <w:num w:numId="5" w16cid:durableId="1967202359">
    <w:abstractNumId w:val="13"/>
  </w:num>
  <w:num w:numId="6" w16cid:durableId="233591361">
    <w:abstractNumId w:val="10"/>
  </w:num>
  <w:num w:numId="7" w16cid:durableId="1243762308">
    <w:abstractNumId w:val="11"/>
  </w:num>
  <w:num w:numId="8" w16cid:durableId="1494684414">
    <w:abstractNumId w:val="12"/>
  </w:num>
  <w:num w:numId="9" w16cid:durableId="1603342007">
    <w:abstractNumId w:val="8"/>
  </w:num>
  <w:num w:numId="10" w16cid:durableId="1152140623">
    <w:abstractNumId w:val="3"/>
  </w:num>
  <w:num w:numId="11" w16cid:durableId="1005210302">
    <w:abstractNumId w:val="2"/>
  </w:num>
  <w:num w:numId="12" w16cid:durableId="800073657">
    <w:abstractNumId w:val="1"/>
  </w:num>
  <w:num w:numId="13" w16cid:durableId="470252866">
    <w:abstractNumId w:val="0"/>
  </w:num>
  <w:num w:numId="14" w16cid:durableId="584191735">
    <w:abstractNumId w:val="9"/>
  </w:num>
  <w:num w:numId="15" w16cid:durableId="1300455700">
    <w:abstractNumId w:val="7"/>
  </w:num>
  <w:num w:numId="16" w16cid:durableId="2113012655">
    <w:abstractNumId w:val="6"/>
  </w:num>
  <w:num w:numId="17" w16cid:durableId="258831946">
    <w:abstractNumId w:val="5"/>
  </w:num>
  <w:num w:numId="18" w16cid:durableId="928273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9A72D95-FA6B-4CE1-936A-486CFF838EBA},{92DCE60B-6F56-4405-8BEB-5327844B3F52}"/>
  </w:docVars>
  <w:rsids>
    <w:rsidRoot w:val="006F6681"/>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5313"/>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26015"/>
    <w:rsid w:val="003303B5"/>
    <w:rsid w:val="0033350E"/>
    <w:rsid w:val="003366E9"/>
    <w:rsid w:val="00336C9B"/>
    <w:rsid w:val="00342FB4"/>
    <w:rsid w:val="0036065A"/>
    <w:rsid w:val="003866EC"/>
    <w:rsid w:val="00391AF5"/>
    <w:rsid w:val="003B418B"/>
    <w:rsid w:val="003F100A"/>
    <w:rsid w:val="00440750"/>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F6681"/>
    <w:rsid w:val="00727C6F"/>
    <w:rsid w:val="0074086B"/>
    <w:rsid w:val="00740D6D"/>
    <w:rsid w:val="00743F76"/>
    <w:rsid w:val="00770030"/>
    <w:rsid w:val="00774959"/>
    <w:rsid w:val="007852B2"/>
    <w:rsid w:val="00794149"/>
    <w:rsid w:val="007B67A7"/>
    <w:rsid w:val="007C6092"/>
    <w:rsid w:val="007D01EB"/>
    <w:rsid w:val="007E119E"/>
    <w:rsid w:val="007F6EAB"/>
    <w:rsid w:val="00804C62"/>
    <w:rsid w:val="008458FD"/>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D3213"/>
    <w:rsid w:val="00AE2EF8"/>
    <w:rsid w:val="00AF5881"/>
    <w:rsid w:val="00B13BF0"/>
    <w:rsid w:val="00B25BC7"/>
    <w:rsid w:val="00B33C81"/>
    <w:rsid w:val="00B34666"/>
    <w:rsid w:val="00B421B1"/>
    <w:rsid w:val="00B67E5B"/>
    <w:rsid w:val="00B84A97"/>
    <w:rsid w:val="00BA4894"/>
    <w:rsid w:val="00BA6BE0"/>
    <w:rsid w:val="00BB5E58"/>
    <w:rsid w:val="00BB6D75"/>
    <w:rsid w:val="00BD43A8"/>
    <w:rsid w:val="00BF7E00"/>
    <w:rsid w:val="00C1285C"/>
    <w:rsid w:val="00C27B7D"/>
    <w:rsid w:val="00C32A06"/>
    <w:rsid w:val="00C44394"/>
    <w:rsid w:val="00C533BA"/>
    <w:rsid w:val="00C80539"/>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5601D"/>
    <w:rsid w:val="00F73E9E"/>
    <w:rsid w:val="00F82B3A"/>
    <w:rsid w:val="00F87D14"/>
    <w:rsid w:val="00F95725"/>
    <w:rsid w:val="00F962E5"/>
    <w:rsid w:val="00FA3374"/>
    <w:rsid w:val="00FB2435"/>
    <w:rsid w:val="00FB6490"/>
    <w:rsid w:val="00FC2C15"/>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A3D1B7-DC00-4A2C-87B2-84A210E8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C2C15"/>
    <w:rPr>
      <w:sz w:val="32"/>
      <w:lang w:val="sv-SE" w:eastAsia="sv-SE" w:bidi="ar-SA"/>
    </w:rPr>
  </w:style>
  <w:style w:type="character" w:customStyle="1" w:styleId="Rubrik2Char">
    <w:name w:val="Rubrik 2 Char"/>
    <w:aliases w:val="Beslutrubrik Char"/>
    <w:basedOn w:val="Standardstycketeckensnitt"/>
    <w:link w:val="Rubrik2"/>
    <w:semiHidden/>
    <w:locked/>
    <w:rsid w:val="00FC2C15"/>
    <w:rPr>
      <w:sz w:val="27"/>
      <w:lang w:val="sv-SE" w:eastAsia="sv-SE" w:bidi="ar-SA"/>
    </w:rPr>
  </w:style>
  <w:style w:type="character" w:customStyle="1" w:styleId="Rubrik3Char">
    <w:name w:val="Rubrik 3 Char"/>
    <w:aliases w:val="Mellanrubrik Char"/>
    <w:basedOn w:val="Standardstycketeckensnitt"/>
    <w:link w:val="Rubrik3"/>
    <w:semiHidden/>
    <w:locked/>
    <w:rsid w:val="00FC2C15"/>
    <w:rPr>
      <w:b/>
      <w:sz w:val="21"/>
      <w:lang w:val="sv-SE" w:eastAsia="sv-SE" w:bidi="ar-SA"/>
    </w:rPr>
  </w:style>
  <w:style w:type="character" w:customStyle="1" w:styleId="Rubrik4Char">
    <w:name w:val="Rubrik 4 Char"/>
    <w:aliases w:val="KursivRubrik Char"/>
    <w:basedOn w:val="Standardstycketeckensnitt"/>
    <w:link w:val="Rubrik4"/>
    <w:semiHidden/>
    <w:locked/>
    <w:rsid w:val="00FC2C1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C2C15"/>
    <w:rPr>
      <w:sz w:val="19"/>
      <w:lang w:val="sv-SE" w:eastAsia="sv-SE" w:bidi="ar-SA"/>
    </w:rPr>
  </w:style>
  <w:style w:type="character" w:customStyle="1" w:styleId="Rubrik6Char">
    <w:name w:val="Rubrik 6 Char"/>
    <w:basedOn w:val="Standardstycketeckensnitt"/>
    <w:link w:val="Rubrik6"/>
    <w:semiHidden/>
    <w:locked/>
    <w:rsid w:val="00FC2C15"/>
    <w:rPr>
      <w:caps/>
      <w:sz w:val="14"/>
      <w:lang w:val="sv-SE" w:eastAsia="sv-SE" w:bidi="ar-SA"/>
    </w:rPr>
  </w:style>
  <w:style w:type="character" w:customStyle="1" w:styleId="Rubrik7Char">
    <w:name w:val="Rubrik 7 Char"/>
    <w:basedOn w:val="Standardstycketeckensnitt"/>
    <w:link w:val="Rubrik7"/>
    <w:semiHidden/>
    <w:locked/>
    <w:rsid w:val="00FC2C15"/>
    <w:rPr>
      <w:caps/>
      <w:sz w:val="14"/>
      <w:lang w:val="sv-SE" w:eastAsia="sv-SE" w:bidi="ar-SA"/>
    </w:rPr>
  </w:style>
  <w:style w:type="character" w:customStyle="1" w:styleId="Rubrik8Char">
    <w:name w:val="Rubrik 8 Char"/>
    <w:basedOn w:val="Standardstycketeckensnitt"/>
    <w:link w:val="Rubrik8"/>
    <w:semiHidden/>
    <w:locked/>
    <w:rsid w:val="00FC2C15"/>
    <w:rPr>
      <w:caps/>
      <w:sz w:val="14"/>
      <w:lang w:val="sv-SE" w:eastAsia="sv-SE" w:bidi="ar-SA"/>
    </w:rPr>
  </w:style>
  <w:style w:type="character" w:customStyle="1" w:styleId="Rubrik9Char">
    <w:name w:val="Rubrik 9 Char"/>
    <w:basedOn w:val="Standardstycketeckensnitt"/>
    <w:link w:val="Rubrik9"/>
    <w:semiHidden/>
    <w:locked/>
    <w:rsid w:val="00FC2C15"/>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FC2C15"/>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FC2C15"/>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FC2C15"/>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FC2C15"/>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C2C15"/>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642</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m1118</vt:lpstr>
    </vt:vector>
  </TitlesOfParts>
  <Company>Riksdagen</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m1118</dc:title>
  <dc:subject>m1118</dc:subject>
  <dc:creator>Riksdagen</dc:creator>
  <cp:keywords>Riksdagen</cp:keywords>
  <dc:description>TKG-ktrl, MSMQ4mb, PersReg-Distribution mm</dc:description>
  <cp:lastModifiedBy>Lars Brink</cp:lastModifiedBy>
  <cp:revision>2</cp:revision>
  <cp:lastPrinted>2007-10-05T11:56:00Z</cp:lastPrinted>
  <dcterms:created xsi:type="dcterms:W3CDTF">2025-12-17T05:33:00Z</dcterms:created>
  <dcterms:modified xsi:type="dcterms:W3CDTF">2025-12-17T05:33:00Z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Tjuvar som vägrar avslöja tjuvgömman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Tjuvar som vägrar avslöja tjuvgömman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Löfgren och Jeppe Johnsson (m)</vt:lpwstr>
  </property>
  <property fmtid="{D5CDD505-2E9C-101B-9397-08002B2CF9AE}" pid="26" name="MotionarLista">
    <vt:lpwstr>Löfgren, Ulla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Löfgren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20072008000000000109000011180069</vt:lpwstr>
  </property>
  <property fmtid="{D5CDD505-2E9C-101B-9397-08002B2CF9AE}" pid="47" name="datum">
    <vt:lpwstr>070926</vt:lpwstr>
  </property>
  <property fmtid="{D5CDD505-2E9C-101B-9397-08002B2CF9AE}" pid="48" name="avsändar-e-post">
    <vt:lpwstr>peter.warring@riksdagen.se</vt:lpwstr>
  </property>
  <property fmtid="{D5CDD505-2E9C-101B-9397-08002B2CF9AE}" pid="49" name="id">
    <vt:lpwstr>20072008000000000109000011180069</vt:lpwstr>
  </property>
  <property fmtid="{D5CDD505-2E9C-101B-9397-08002B2CF9AE}" pid="50" name="nummer">
    <vt:lpwstr>220</vt:lpwstr>
  </property>
  <property fmtid="{D5CDD505-2E9C-101B-9397-08002B2CF9AE}" pid="51" name="utskottsbeteckning">
    <vt:lpwstr>Ju</vt:lpwstr>
  </property>
  <property fmtid="{D5CDD505-2E9C-101B-9397-08002B2CF9AE}" pid="52" name="GlobalUID">
    <vt:lpwstr>{0AF87ADF-E201-48E6-8D56-9205A33F9293}</vt:lpwstr>
  </property>
  <property fmtid="{D5CDD505-2E9C-101B-9397-08002B2CF9AE}" pid="53" name="Överföringar">
    <vt:i4>0</vt:i4>
  </property>
  <property fmtid="{D5CDD505-2E9C-101B-9397-08002B2CF9AE}" pid="54" name="Checksum">
    <vt:lpwstr>*0011767867249*</vt:lpwstr>
  </property>
  <property fmtid="{D5CDD505-2E9C-101B-9397-08002B2CF9AE}" pid="55" name="skuggnummer">
    <vt:lpwstr>231</vt:lpwstr>
  </property>
  <property fmtid="{D5CDD505-2E9C-101B-9397-08002B2CF9AE}" pid="56" name="urixVersion">
    <vt:lpwstr>3.2.0.9</vt:lpwstr>
  </property>
  <property fmtid="{D5CDD505-2E9C-101B-9397-08002B2CF9AE}" pid="57" name="urixOrigin">
    <vt:lpwstr>071016 19:59:03.659</vt:lpwstr>
  </property>
  <property fmtid="{D5CDD505-2E9C-101B-9397-08002B2CF9AE}" pid="58" name="urixGuid">
    <vt:lpwstr>{17ED483E-6376-47FD-9DC5-0EEB7EB0C42E}</vt:lpwstr>
  </property>
</Properties>
</file>