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852BE" w:rsidP="00DA0661">
      <w:pPr>
        <w:pStyle w:val="Title"/>
      </w:pPr>
      <w:bookmarkStart w:id="0" w:name="Start"/>
      <w:bookmarkEnd w:id="0"/>
      <w:r>
        <w:t>Svar på fråga 2021/22:1739 av Patrick Reslow (SD)</w:t>
      </w:r>
      <w:r>
        <w:br/>
        <w:t>Beprövad forskning om skolkö</w:t>
      </w:r>
    </w:p>
    <w:p w:rsidR="0045122F" w:rsidP="0045122F">
      <w:pPr>
        <w:pStyle w:val="BodyText"/>
      </w:pPr>
      <w:sdt>
        <w:sdtPr>
          <w:alias w:val="Frågeställare"/>
          <w:tag w:val="delete"/>
          <w:id w:val="-1635256365"/>
          <w:placeholder>
            <w:docPart w:val="FFC0CA78B5E14D1BAB5CBA0C6E4EE008"/>
          </w:placeholder>
          <w:dataBinding w:xpath="/ns0:DocumentInfo[1]/ns0:BaseInfo[1]/ns0:Extra3[1]" w:storeItemID="{4C3AA92B-07EE-49EE-8CFD-71507B7FAE0F}" w:prefixMappings="xmlns:ns0='http://lp/documentinfo/RK' "/>
          <w:text/>
        </w:sdtPr>
        <w:sdtContent>
          <w:r>
            <w:t>Patrick Reslow</w:t>
          </w:r>
        </w:sdtContent>
      </w:sdt>
      <w:r>
        <w:t xml:space="preserve"> har frågat mig vilken beprövad forskning </w:t>
      </w:r>
      <w:r w:rsidR="00F7474F">
        <w:t xml:space="preserve">jag hänvisar till </w:t>
      </w:r>
      <w:r>
        <w:t>som belägger påståendet att det ”bara är en viss samhällsklass som har tid att redan på BB ställa sina barn i kön”.</w:t>
      </w:r>
    </w:p>
    <w:p w:rsidR="0045122F" w:rsidP="0045122F">
      <w:pPr>
        <w:pStyle w:val="BodyText"/>
      </w:pPr>
      <w:r>
        <w:t>Alla barn och elever i Sverige har rätt till en likvärdig utbildning. I skollagen</w:t>
      </w:r>
      <w:r w:rsidR="003A7EB8">
        <w:t xml:space="preserve"> </w:t>
      </w:r>
      <w:r>
        <w:t>(2010:800) anges att utbildningen inom skolväsendet ska vara likvärdig inom varje skolform oavsett var i landet den anordnas. Alla ska ha lika tillgång till utbildningen i skolväsendet, oberoende av geografisk hemvist och sociala och ekonomiska förhållanden (1 kap.</w:t>
      </w:r>
      <w:r w:rsidR="001F114B">
        <w:t xml:space="preserve"> </w:t>
      </w:r>
      <w:r>
        <w:t>8 och 9 §§</w:t>
      </w:r>
      <w:r w:rsidR="000169B5">
        <w:t xml:space="preserve"> skollagen</w:t>
      </w:r>
      <w:r>
        <w:t>).</w:t>
      </w:r>
    </w:p>
    <w:p w:rsidR="0045122F" w:rsidP="0045122F">
      <w:pPr>
        <w:pStyle w:val="BodyText"/>
      </w:pPr>
      <w:r>
        <w:t xml:space="preserve">Trots detta </w:t>
      </w:r>
      <w:r>
        <w:t>har skillnaderna mellan elevers kunskapsresul</w:t>
      </w:r>
      <w:r>
        <w:softHyphen/>
        <w:t>tat ökat och</w:t>
      </w:r>
      <w:r w:rsidRPr="001543D4">
        <w:t xml:space="preserve"> dessa ökande skillnader mellan skolor </w:t>
      </w:r>
      <w:r>
        <w:t xml:space="preserve">kan </w:t>
      </w:r>
      <w:r w:rsidRPr="001543D4">
        <w:t>i mycket hög grad hänföras till ökad skolseg</w:t>
      </w:r>
      <w:r>
        <w:softHyphen/>
      </w:r>
      <w:r w:rsidRPr="001543D4">
        <w:t>regation. Elever</w:t>
      </w:r>
      <w:r>
        <w:t xml:space="preserve"> har blivit </w:t>
      </w:r>
      <w:r w:rsidR="0009511A">
        <w:t>alltmer</w:t>
      </w:r>
      <w:r>
        <w:t xml:space="preserve"> uppdelade mellan olika skolor utifrån socioekonomisk bakgrund och migrationsbak</w:t>
      </w:r>
      <w:r>
        <w:softHyphen/>
        <w:t xml:space="preserve">grund. </w:t>
      </w:r>
      <w:r w:rsidRPr="003A13C0">
        <w:t xml:space="preserve">En stor del av skolsegregationen </w:t>
      </w:r>
      <w:r>
        <w:t xml:space="preserve">i grundskolan vet vi </w:t>
      </w:r>
      <w:r w:rsidRPr="003A13C0">
        <w:t>beror på boende</w:t>
      </w:r>
      <w:r>
        <w:softHyphen/>
      </w:r>
      <w:r w:rsidRPr="003A13C0">
        <w:t>segration</w:t>
      </w:r>
      <w:r>
        <w:t>, men vi vet också att skolvalet är en bidragande orsak till den ökade skolsegrega</w:t>
      </w:r>
      <w:r>
        <w:softHyphen/>
        <w:t xml:space="preserve">tionen. </w:t>
      </w:r>
    </w:p>
    <w:p w:rsidR="0045122F" w:rsidP="0045122F">
      <w:pPr>
        <w:pStyle w:val="BodyText"/>
      </w:pPr>
      <w:r>
        <w:t>Att boendesegregation och skolval bidragit till skolsegregation beskrivs bland annat av Wilson och Bridge i en internationell metastudie från 2019</w:t>
      </w:r>
      <w:r w:rsidR="003A7EB8">
        <w:t xml:space="preserve"> </w:t>
      </w:r>
      <w:r>
        <w:t xml:space="preserve">(School choice </w:t>
      </w:r>
      <w:r w:rsidR="00132B64">
        <w:t xml:space="preserve">and equality </w:t>
      </w:r>
      <w:r>
        <w:t>of opportunity: an international systematic re</w:t>
      </w:r>
      <w:r w:rsidR="00FB12BE">
        <w:t>v</w:t>
      </w:r>
      <w:r>
        <w:t>iew</w:t>
      </w:r>
      <w:r w:rsidR="00FB12BE">
        <w:t>)</w:t>
      </w:r>
      <w:r w:rsidR="00292882">
        <w:t xml:space="preserve">. I studien framkommer exempelvis att skolvalet i flera andra länder är </w:t>
      </w:r>
      <w:r>
        <w:t xml:space="preserve">förknippat med större segregation av elever med olika socioekonomisk och etnisk bakgrund. </w:t>
      </w:r>
      <w:r w:rsidR="001F114B">
        <w:t>Av bilaga 7 Jämlikhet i möjligheter och utfall i den svenska skolan (SOU 2019:40) från</w:t>
      </w:r>
      <w:r w:rsidRPr="001F114B" w:rsidR="001F114B">
        <w:t xml:space="preserve"> Långtidsutredningen</w:t>
      </w:r>
      <w:r w:rsidR="00292882">
        <w:t>,</w:t>
      </w:r>
      <w:r w:rsidR="001F114B">
        <w:t xml:space="preserve"> framgår</w:t>
      </w:r>
      <w:r>
        <w:t xml:space="preserve"> </w:t>
      </w:r>
      <w:r w:rsidR="001F114B">
        <w:t xml:space="preserve">även </w:t>
      </w:r>
      <w:r>
        <w:t xml:space="preserve">att skolan under de senaste decennierna har blivit alltmer segregerad, såväl socialt som etniskt. </w:t>
      </w:r>
      <w:r w:rsidR="001F114B">
        <w:t>Utredningen</w:t>
      </w:r>
      <w:r>
        <w:t xml:space="preserve"> beskriv</w:t>
      </w:r>
      <w:r w:rsidR="001F114B">
        <w:t>er</w:t>
      </w:r>
      <w:r>
        <w:t xml:space="preserve"> bland annat att skolvalet och den växande </w:t>
      </w:r>
      <w:r>
        <w:t xml:space="preserve">andelen elever i fristående skolor är en bidragande orsak till den ökade skolsegregationen. </w:t>
      </w:r>
      <w:r w:rsidR="00E535EF">
        <w:t xml:space="preserve">Vidare </w:t>
      </w:r>
      <w:r>
        <w:t xml:space="preserve">framkommer att starka elevgrupper (elever med förväntat betyg över median) har ett större intresse och möjlighet att utnyttja skolvalet till att välja en fristående skola, medan valet till kommunala skolor inte samvarierar med elevens bakgrund i samma utsträckning. Elever med goda förutsättningar går också i större utsträckning </w:t>
      </w:r>
      <w:r w:rsidR="00056D3D">
        <w:t xml:space="preserve">i fristående grundskolor </w:t>
      </w:r>
      <w:r>
        <w:t>än elever med svaga förutsättningar.</w:t>
      </w:r>
    </w:p>
    <w:p w:rsidR="00C52686" w:rsidP="0045122F">
      <w:pPr>
        <w:pStyle w:val="BodyText"/>
      </w:pPr>
      <w:r>
        <w:t xml:space="preserve">Utredningen </w:t>
      </w:r>
      <w:r w:rsidR="00A15232">
        <w:t>om e</w:t>
      </w:r>
      <w:r>
        <w:t xml:space="preserve">n mer likvärdig skola </w:t>
      </w:r>
      <w:r w:rsidR="00E535EF">
        <w:t>redovisade sitt uppdrag</w:t>
      </w:r>
      <w:r w:rsidRPr="00E535EF" w:rsidR="00E535EF">
        <w:t xml:space="preserve"> den 27 april 2020 </w:t>
      </w:r>
      <w:r w:rsidR="00E535EF">
        <w:t xml:space="preserve">i </w:t>
      </w:r>
      <w:r w:rsidR="00A15232">
        <w:t>betänkande</w:t>
      </w:r>
      <w:r w:rsidR="00E535EF">
        <w:t>t</w:t>
      </w:r>
      <w:r w:rsidR="00A15232">
        <w:t xml:space="preserve"> En likvärdig skola – minskad skolsegregation och förbättrad resurstilldelning (SOU 2020:28). Utredningen </w:t>
      </w:r>
      <w:r>
        <w:t>lyfter bland annat fram att</w:t>
      </w:r>
      <w:r w:rsidR="007750A1">
        <w:t xml:space="preserve"> analyser av olika familjers preferenser för skolor och vilka grupper som agerar välinformerat gör det troligt att </w:t>
      </w:r>
      <w:r>
        <w:t xml:space="preserve">socioekonomiskt starka familjer tidigt är </w:t>
      </w:r>
      <w:r w:rsidR="007750A1">
        <w:t xml:space="preserve">intresserade av och </w:t>
      </w:r>
      <w:r>
        <w:t xml:space="preserve">informerade om olika skolor och skolvalet. Det är därför sannolikt </w:t>
      </w:r>
      <w:r w:rsidR="00E535EF">
        <w:t xml:space="preserve">att det är </w:t>
      </w:r>
      <w:r>
        <w:t xml:space="preserve">dessa familjer som ställer barnen i kö tidigt för att kunna välja skola vid skolstarten. I </w:t>
      </w:r>
      <w:r w:rsidR="00E535EF">
        <w:t xml:space="preserve">betänkandet anges </w:t>
      </w:r>
      <w:r>
        <w:t>att det ofta krävs god framförhållning för att en elev ska vara garanterad en plats i en populär fristående skola där kötid tillämpas. Ibland kan det leda till att skolvalet görs redan under ett barns första år, i stället för att det görs i samband med skolstart. Detta kan missgynna exempelvis elever som är nyinflyttade och vårdnadshavare som inte känner till den långa kötiden som krävs.</w:t>
      </w:r>
    </w:p>
    <w:p w:rsidR="0045122F" w:rsidP="0045122F">
      <w:pPr>
        <w:pStyle w:val="BodyText"/>
      </w:pPr>
      <w:r>
        <w:t>Regeringen</w:t>
      </w:r>
      <w:r w:rsidR="00F95E8F">
        <w:t xml:space="preserve"> </w:t>
      </w:r>
      <w:r w:rsidR="0047315D">
        <w:t>föreslog i</w:t>
      </w:r>
      <w:r w:rsidR="00493C1C">
        <w:t xml:space="preserve"> </w:t>
      </w:r>
      <w:r w:rsidR="0047315D">
        <w:t>proposition</w:t>
      </w:r>
      <w:r w:rsidR="00493C1C">
        <w:t>en Ett mer likvärdigt skolval (prop. 2021/22:158)</w:t>
      </w:r>
      <w:r w:rsidR="0047315D">
        <w:t xml:space="preserve"> som </w:t>
      </w:r>
      <w:r w:rsidR="009F2113">
        <w:t>beslutade</w:t>
      </w:r>
      <w:r w:rsidR="0047315D">
        <w:t>s</w:t>
      </w:r>
      <w:r w:rsidR="00922655">
        <w:t xml:space="preserve"> </w:t>
      </w:r>
      <w:r w:rsidR="00F95E8F">
        <w:t>den 17 mars 2022 ändringar i urvalsgrunderna för förskoleklass, grundskola och grundsärskola för ett mer rättvist skolval</w:t>
      </w:r>
      <w:r w:rsidR="00493C1C">
        <w:t xml:space="preserve">. </w:t>
      </w:r>
      <w:r w:rsidR="00F95E8F">
        <w:t>Regeringen beklagar att</w:t>
      </w:r>
      <w:r w:rsidR="00DE2CF4">
        <w:t xml:space="preserve"> en majoritet i </w:t>
      </w:r>
      <w:r w:rsidR="00F95E8F">
        <w:t xml:space="preserve">riksdagen </w:t>
      </w:r>
      <w:r w:rsidR="00DE2CF4">
        <w:t xml:space="preserve">med Moderaterna och Sverigedemokraterna i spetsen </w:t>
      </w:r>
      <w:r w:rsidR="00F95E8F">
        <w:t xml:space="preserve">röstade emot förslaget. </w:t>
      </w:r>
      <w:r>
        <w:t xml:space="preserve">  </w:t>
      </w:r>
    </w:p>
    <w:p w:rsidR="0045122F" w:rsidP="0045122F">
      <w:pPr>
        <w:pStyle w:val="BodyText"/>
      </w:pPr>
      <w:r>
        <w:t xml:space="preserve">Avslutningsvis vill jag understryka att alla barn och elever i Sverige har rätt till en likvärdig utbildning. </w:t>
      </w:r>
      <w:r>
        <w:t>Om vissa elever missgynnas framför andra i valet av skola</w:t>
      </w:r>
      <w:r>
        <w:t xml:space="preserve"> kan inte detta uppfyllas. </w:t>
      </w:r>
    </w:p>
    <w:p w:rsidR="0045122F" w:rsidP="006A12F1">
      <w:pPr>
        <w:pStyle w:val="BodyText"/>
      </w:pPr>
    </w:p>
    <w:p w:rsidR="0045122F" w:rsidP="004A3F36">
      <w:pPr>
        <w:pStyle w:val="BodyText"/>
      </w:pPr>
      <w:r>
        <w:t xml:space="preserve">Stockholm den </w:t>
      </w:r>
      <w:sdt>
        <w:sdtPr>
          <w:id w:val="-1225218591"/>
          <w:placeholder>
            <w:docPart w:val="1D9646DBE4B1445CAA7696C662CA4040"/>
          </w:placeholder>
          <w:dataBinding w:xpath="/ns0:DocumentInfo[1]/ns0:BaseInfo[1]/ns0:HeaderDate[1]" w:storeItemID="{4C3AA92B-07EE-49EE-8CFD-71507B7FAE0F}" w:prefixMappings="xmlns:ns0='http://lp/documentinfo/RK' "/>
          <w:date w:fullDate="2022-06-29T00:00:00Z">
            <w:dateFormat w:val="d MMMM yyyy"/>
            <w:lid w:val="sv-SE"/>
            <w:storeMappedDataAs w:val="dateTime"/>
            <w:calendar w:val="gregorian"/>
          </w:date>
        </w:sdtPr>
        <w:sdtContent>
          <w:r w:rsidR="00B20D39">
            <w:t>29 juni 2022</w:t>
          </w:r>
        </w:sdtContent>
      </w:sdt>
    </w:p>
    <w:p w:rsidR="0045122F" w:rsidP="00422A41">
      <w:pPr>
        <w:pStyle w:val="BodyText"/>
      </w:pPr>
    </w:p>
    <w:p w:rsidR="00771508" w:rsidRPr="00922655" w:rsidP="00922655">
      <w:pPr>
        <w:pStyle w:val="BodyText"/>
        <w:tabs>
          <w:tab w:val="clear" w:pos="3600"/>
          <w:tab w:val="clear" w:pos="5387"/>
        </w:tabs>
      </w:pPr>
      <w:r>
        <w:t>Lina Axelsson Kihlblom</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852BE" w:rsidRPr="007D73AB">
          <w:pPr>
            <w:pStyle w:val="Header"/>
          </w:pPr>
        </w:p>
      </w:tc>
      <w:tc>
        <w:tcPr>
          <w:tcW w:w="3170" w:type="dxa"/>
          <w:vAlign w:val="bottom"/>
        </w:tcPr>
        <w:p w:rsidR="003852BE" w:rsidRPr="007D73AB" w:rsidP="00340DE0">
          <w:pPr>
            <w:pStyle w:val="Header"/>
          </w:pPr>
        </w:p>
      </w:tc>
      <w:tc>
        <w:tcPr>
          <w:tcW w:w="1134" w:type="dxa"/>
        </w:tcPr>
        <w:p w:rsidR="003852B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852B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852BE" w:rsidRPr="00710A6C" w:rsidP="00EE3C0F">
          <w:pPr>
            <w:pStyle w:val="Header"/>
            <w:rPr>
              <w:b/>
            </w:rPr>
          </w:pPr>
        </w:p>
        <w:p w:rsidR="003852BE" w:rsidP="00EE3C0F">
          <w:pPr>
            <w:pStyle w:val="Header"/>
          </w:pPr>
        </w:p>
        <w:p w:rsidR="003852BE" w:rsidP="00EE3C0F">
          <w:pPr>
            <w:pStyle w:val="Header"/>
          </w:pPr>
        </w:p>
        <w:p w:rsidR="003852BE" w:rsidP="00EE3C0F">
          <w:pPr>
            <w:pStyle w:val="Header"/>
          </w:pPr>
        </w:p>
        <w:sdt>
          <w:sdtPr>
            <w:alias w:val="Dnr"/>
            <w:tag w:val="ccRKShow_Dnr"/>
            <w:id w:val="-829283628"/>
            <w:placeholder>
              <w:docPart w:val="EFA5E239C36049F9B7AA59671473D7B2"/>
            </w:placeholder>
            <w:dataBinding w:xpath="/ns0:DocumentInfo[1]/ns0:BaseInfo[1]/ns0:Dnr[1]" w:storeItemID="{4C3AA92B-07EE-49EE-8CFD-71507B7FAE0F}" w:prefixMappings="xmlns:ns0='http://lp/documentinfo/RK' "/>
            <w:text/>
          </w:sdtPr>
          <w:sdtContent>
            <w:p w:rsidR="003852BE" w:rsidP="00EE3C0F">
              <w:pPr>
                <w:pStyle w:val="Header"/>
              </w:pPr>
              <w:r>
                <w:t>U2022/02411</w:t>
              </w:r>
            </w:p>
          </w:sdtContent>
        </w:sdt>
        <w:sdt>
          <w:sdtPr>
            <w:alias w:val="DocNumber"/>
            <w:tag w:val="DocNumber"/>
            <w:id w:val="1726028884"/>
            <w:placeholder>
              <w:docPart w:val="33557BEC72AF4C6CB6F3BE4BE2635DE0"/>
            </w:placeholder>
            <w:showingPlcHdr/>
            <w:dataBinding w:xpath="/ns0:DocumentInfo[1]/ns0:BaseInfo[1]/ns0:DocNumber[1]" w:storeItemID="{4C3AA92B-07EE-49EE-8CFD-71507B7FAE0F}" w:prefixMappings="xmlns:ns0='http://lp/documentinfo/RK' "/>
            <w:text/>
          </w:sdtPr>
          <w:sdtContent>
            <w:p w:rsidR="003852BE" w:rsidP="00EE3C0F">
              <w:pPr>
                <w:pStyle w:val="Header"/>
              </w:pPr>
              <w:r>
                <w:rPr>
                  <w:rStyle w:val="PlaceholderText"/>
                </w:rPr>
                <w:t xml:space="preserve"> </w:t>
              </w:r>
            </w:p>
          </w:sdtContent>
        </w:sdt>
        <w:p w:rsidR="003852BE" w:rsidP="00EE3C0F">
          <w:pPr>
            <w:pStyle w:val="Header"/>
          </w:pPr>
        </w:p>
      </w:tc>
      <w:tc>
        <w:tcPr>
          <w:tcW w:w="1134" w:type="dxa"/>
        </w:tcPr>
        <w:p w:rsidR="003852BE" w:rsidP="0094502D">
          <w:pPr>
            <w:pStyle w:val="Header"/>
          </w:pPr>
        </w:p>
        <w:p w:rsidR="003852B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alias w:val="SenderText"/>
            <w:tag w:val="ccRKShow_SenderText"/>
            <w:id w:val="1374046025"/>
            <w:placeholder>
              <w:docPart w:val="6DFF1723360A47BF9E16DAB4FC906B9D"/>
            </w:placeholder>
            <w:richText/>
          </w:sdtPr>
          <w:sdtContent>
            <w:p w:rsidR="003852BE" w:rsidP="00340DE0">
              <w:pPr>
                <w:pStyle w:val="Header"/>
              </w:pPr>
              <w:r>
                <w:t>Utbildningsdepartementet</w:t>
              </w:r>
            </w:p>
            <w:p w:rsidR="003852BE" w:rsidP="00340DE0">
              <w:pPr>
                <w:pStyle w:val="Header"/>
              </w:pPr>
              <w:r>
                <w:t>Skolministern</w:t>
              </w:r>
            </w:p>
          </w:sdtContent>
        </w:sdt>
        <w:p w:rsidR="001A6E96" w:rsidP="001A6E96">
          <w:pPr>
            <w:rPr>
              <w:rFonts w:asciiTheme="majorHAnsi" w:hAnsiTheme="majorHAnsi"/>
              <w:sz w:val="19"/>
            </w:rPr>
          </w:pPr>
        </w:p>
        <w:p w:rsidR="001A6E96" w:rsidP="001A6E96">
          <w:pPr>
            <w:rPr>
              <w:rFonts w:asciiTheme="majorHAnsi" w:hAnsiTheme="majorHAnsi"/>
              <w:sz w:val="19"/>
            </w:rPr>
          </w:pPr>
        </w:p>
        <w:p w:rsidR="001A6E96" w:rsidRPr="00285202" w:rsidP="00285202"/>
      </w:tc>
      <w:sdt>
        <w:sdtPr>
          <w:alias w:val="Recipient"/>
          <w:tag w:val="ccRKShow_Recipient"/>
          <w:id w:val="-28344517"/>
          <w:placeholder>
            <w:docPart w:val="5CA05B6A9579435F8D9C48DB11D534B5"/>
          </w:placeholder>
          <w:dataBinding w:xpath="/ns0:DocumentInfo[1]/ns0:BaseInfo[1]/ns0:Recipient[1]" w:storeItemID="{4C3AA92B-07EE-49EE-8CFD-71507B7FAE0F}" w:prefixMappings="xmlns:ns0='http://lp/documentinfo/RK' "/>
          <w:text w:multiLine="1"/>
        </w:sdtPr>
        <w:sdtContent>
          <w:tc>
            <w:tcPr>
              <w:tcW w:w="3170" w:type="dxa"/>
            </w:tcPr>
            <w:p w:rsidR="003852BE" w:rsidP="00547B89">
              <w:pPr>
                <w:pStyle w:val="Header"/>
              </w:pPr>
              <w:r>
                <w:t>Till riksdagen</w:t>
              </w:r>
            </w:p>
          </w:tc>
        </w:sdtContent>
      </w:sdt>
      <w:tc>
        <w:tcPr>
          <w:tcW w:w="1134" w:type="dxa"/>
        </w:tcPr>
        <w:p w:rsidR="003852B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FA5E239C36049F9B7AA59671473D7B2"/>
        <w:category>
          <w:name w:val="Allmänt"/>
          <w:gallery w:val="placeholder"/>
        </w:category>
        <w:types>
          <w:type w:val="bbPlcHdr"/>
        </w:types>
        <w:behaviors>
          <w:behavior w:val="content"/>
        </w:behaviors>
        <w:guid w:val="{69F700BA-CA22-4155-B1A8-A91B3A7FED7B}"/>
      </w:docPartPr>
      <w:docPartBody>
        <w:p w:rsidR="00B04BC3" w:rsidP="00FD4B71">
          <w:pPr>
            <w:pStyle w:val="EFA5E239C36049F9B7AA59671473D7B2"/>
          </w:pPr>
          <w:r>
            <w:rPr>
              <w:rStyle w:val="PlaceholderText"/>
            </w:rPr>
            <w:t xml:space="preserve"> </w:t>
          </w:r>
        </w:p>
      </w:docPartBody>
    </w:docPart>
    <w:docPart>
      <w:docPartPr>
        <w:name w:val="33557BEC72AF4C6CB6F3BE4BE2635DE0"/>
        <w:category>
          <w:name w:val="Allmänt"/>
          <w:gallery w:val="placeholder"/>
        </w:category>
        <w:types>
          <w:type w:val="bbPlcHdr"/>
        </w:types>
        <w:behaviors>
          <w:behavior w:val="content"/>
        </w:behaviors>
        <w:guid w:val="{C78DA40A-303A-465A-845F-9F36C09F687F}"/>
      </w:docPartPr>
      <w:docPartBody>
        <w:p w:rsidR="00B04BC3" w:rsidP="00FD4B71">
          <w:pPr>
            <w:pStyle w:val="33557BEC72AF4C6CB6F3BE4BE2635DE01"/>
          </w:pPr>
          <w:r>
            <w:rPr>
              <w:rStyle w:val="PlaceholderText"/>
            </w:rPr>
            <w:t xml:space="preserve"> </w:t>
          </w:r>
        </w:p>
      </w:docPartBody>
    </w:docPart>
    <w:docPart>
      <w:docPartPr>
        <w:name w:val="6DFF1723360A47BF9E16DAB4FC906B9D"/>
        <w:category>
          <w:name w:val="Allmänt"/>
          <w:gallery w:val="placeholder"/>
        </w:category>
        <w:types>
          <w:type w:val="bbPlcHdr"/>
        </w:types>
        <w:behaviors>
          <w:behavior w:val="content"/>
        </w:behaviors>
        <w:guid w:val="{4A55A0B2-D335-4922-A6EF-6DB4B7A680C6}"/>
      </w:docPartPr>
      <w:docPartBody>
        <w:p w:rsidR="00B04BC3" w:rsidP="00FD4B71">
          <w:pPr>
            <w:pStyle w:val="6DFF1723360A47BF9E16DAB4FC906B9D1"/>
          </w:pPr>
          <w:r>
            <w:rPr>
              <w:rStyle w:val="PlaceholderText"/>
            </w:rPr>
            <w:t xml:space="preserve"> </w:t>
          </w:r>
        </w:p>
      </w:docPartBody>
    </w:docPart>
    <w:docPart>
      <w:docPartPr>
        <w:name w:val="5CA05B6A9579435F8D9C48DB11D534B5"/>
        <w:category>
          <w:name w:val="Allmänt"/>
          <w:gallery w:val="placeholder"/>
        </w:category>
        <w:types>
          <w:type w:val="bbPlcHdr"/>
        </w:types>
        <w:behaviors>
          <w:behavior w:val="content"/>
        </w:behaviors>
        <w:guid w:val="{B6615519-D444-4E9F-BF6C-74B7A2E9A349}"/>
      </w:docPartPr>
      <w:docPartBody>
        <w:p w:rsidR="00B04BC3" w:rsidP="00FD4B71">
          <w:pPr>
            <w:pStyle w:val="5CA05B6A9579435F8D9C48DB11D534B5"/>
          </w:pPr>
          <w:r>
            <w:rPr>
              <w:rStyle w:val="PlaceholderText"/>
            </w:rPr>
            <w:t xml:space="preserve"> </w:t>
          </w:r>
        </w:p>
      </w:docPartBody>
    </w:docPart>
    <w:docPart>
      <w:docPartPr>
        <w:name w:val="FFC0CA78B5E14D1BAB5CBA0C6E4EE008"/>
        <w:category>
          <w:name w:val="Allmänt"/>
          <w:gallery w:val="placeholder"/>
        </w:category>
        <w:types>
          <w:type w:val="bbPlcHdr"/>
        </w:types>
        <w:behaviors>
          <w:behavior w:val="content"/>
        </w:behaviors>
        <w:guid w:val="{C9A3E11F-4CCB-44EC-99FB-99B39AA6D9E7}"/>
      </w:docPartPr>
      <w:docPartBody>
        <w:p w:rsidR="007A7B39" w:rsidP="005B1197">
          <w:pPr>
            <w:pStyle w:val="FFC0CA78B5E14D1BAB5CBA0C6E4EE00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D9646DBE4B1445CAA7696C662CA4040"/>
        <w:category>
          <w:name w:val="Allmänt"/>
          <w:gallery w:val="placeholder"/>
        </w:category>
        <w:types>
          <w:type w:val="bbPlcHdr"/>
        </w:types>
        <w:behaviors>
          <w:behavior w:val="content"/>
        </w:behaviors>
        <w:guid w:val="{5EAA65D7-0192-48A0-A52C-4C6F575BBFFE}"/>
      </w:docPartPr>
      <w:docPartBody>
        <w:p w:rsidR="007A7B39" w:rsidP="005B1197">
          <w:pPr>
            <w:pStyle w:val="1D9646DBE4B1445CAA7696C662CA404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1197"/>
    <w:rPr>
      <w:noProof w:val="0"/>
      <w:color w:val="808080"/>
    </w:rPr>
  </w:style>
  <w:style w:type="paragraph" w:customStyle="1" w:styleId="EFA5E239C36049F9B7AA59671473D7B2">
    <w:name w:val="EFA5E239C36049F9B7AA59671473D7B2"/>
    <w:rsid w:val="00FD4B71"/>
  </w:style>
  <w:style w:type="paragraph" w:customStyle="1" w:styleId="5CA05B6A9579435F8D9C48DB11D534B5">
    <w:name w:val="5CA05B6A9579435F8D9C48DB11D534B5"/>
    <w:rsid w:val="00FD4B71"/>
  </w:style>
  <w:style w:type="paragraph" w:customStyle="1" w:styleId="33557BEC72AF4C6CB6F3BE4BE2635DE01">
    <w:name w:val="33557BEC72AF4C6CB6F3BE4BE2635DE01"/>
    <w:rsid w:val="00FD4B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DFF1723360A47BF9E16DAB4FC906B9D1">
    <w:name w:val="6DFF1723360A47BF9E16DAB4FC906B9D1"/>
    <w:rsid w:val="00FD4B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FC0CA78B5E14D1BAB5CBA0C6E4EE008">
    <w:name w:val="FFC0CA78B5E14D1BAB5CBA0C6E4EE008"/>
    <w:rsid w:val="005B1197"/>
  </w:style>
  <w:style w:type="paragraph" w:customStyle="1" w:styleId="1D9646DBE4B1445CAA7696C662CA4040">
    <w:name w:val="1D9646DBE4B1445CAA7696C662CA4040"/>
    <w:rsid w:val="005B119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2022-06-29T00:00:00</HeaderDate>
    <Office/>
    <Dnr>U2022/02411</Dnr>
    <ParagrafNr/>
    <DocumentTitle/>
    <VisitingAddress/>
    <Extra1/>
    <Extra2/>
    <Extra3>Patrick Reslow</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fc35cf26-ea76-42de-a580-2d9a0cc64e15</RD_Svarsid>
  </documentManagement>
</p:properties>
</file>

<file path=customXml/itemProps1.xml><?xml version="1.0" encoding="utf-8"?>
<ds:datastoreItem xmlns:ds="http://schemas.openxmlformats.org/officeDocument/2006/customXml" ds:itemID="{79D5D173-EEA3-4156-B183-6716FF8AD213}"/>
</file>

<file path=customXml/itemProps2.xml><?xml version="1.0" encoding="utf-8"?>
<ds:datastoreItem xmlns:ds="http://schemas.openxmlformats.org/officeDocument/2006/customXml" ds:itemID="{291793F4-A682-4163-A75B-51629019A606}"/>
</file>

<file path=customXml/itemProps3.xml><?xml version="1.0" encoding="utf-8"?>
<ds:datastoreItem xmlns:ds="http://schemas.openxmlformats.org/officeDocument/2006/customXml" ds:itemID="{4C3AA92B-07EE-49EE-8CFD-71507B7FAE0F}"/>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955C20D6-1F99-4FB6-9FC0-00F29FA2E16A}"/>
</file>

<file path=docProps/app.xml><?xml version="1.0" encoding="utf-8"?>
<Properties xmlns="http://schemas.openxmlformats.org/officeDocument/2006/extended-properties" xmlns:vt="http://schemas.openxmlformats.org/officeDocument/2006/docPropsVTypes">
  <Template>RK Basmall</Template>
  <TotalTime>0</TotalTime>
  <Pages>2</Pages>
  <Words>608</Words>
  <Characters>3225</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2021_22_1739 Beprövad forskning om skolkö Slutlig.docx</dc:title>
  <cp:revision>4</cp:revision>
  <dcterms:created xsi:type="dcterms:W3CDTF">2022-06-28T09:09:00Z</dcterms:created>
  <dcterms:modified xsi:type="dcterms:W3CDTF">2022-06-29T08:55:00Z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d4d17ea9-9fd5-4c5b-863d-813e71ae330d</vt:lpwstr>
  </property>
</Properties>
</file>