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789" w:rsidRDefault="002B2715" w14:paraId="6D5028CF" w14:textId="77777777">
      <w:pPr>
        <w:pStyle w:val="Rubrik1"/>
        <w:spacing w:after="300"/>
      </w:pPr>
      <w:sdt>
        <w:sdtPr>
          <w:alias w:val="CC_Boilerplate_4"/>
          <w:tag w:val="CC_Boilerplate_4"/>
          <w:id w:val="-1644581176"/>
          <w:lock w:val="sdtLocked"/>
          <w:placeholder>
            <w:docPart w:val="D86A11D5FEDF438EBB070FBA3EA74864"/>
          </w:placeholder>
          <w:text/>
        </w:sdtPr>
        <w:sdtEndPr/>
        <w:sdtContent>
          <w:r w:rsidRPr="009B062B" w:rsidR="00AF30DD">
            <w:t>Förslag till riksdagsbeslut</w:t>
          </w:r>
        </w:sdtContent>
      </w:sdt>
      <w:bookmarkEnd w:id="0"/>
      <w:bookmarkEnd w:id="1"/>
    </w:p>
    <w:sdt>
      <w:sdtPr>
        <w:alias w:val="Yrkande 1"/>
        <w:tag w:val="d2518a8e-ef93-46ce-898c-3bb46cd862f9"/>
        <w:id w:val="-345016430"/>
        <w:lock w:val="sdtLocked"/>
      </w:sdtPr>
      <w:sdtEndPr/>
      <w:sdtContent>
        <w:p w:rsidR="009D45E1" w:rsidRDefault="00D61594" w14:paraId="08385F9A"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D40FC023EE446B934347D0613E026B"/>
        </w:placeholder>
        <w:text/>
      </w:sdtPr>
      <w:sdtEndPr/>
      <w:sdtContent>
        <w:p w:rsidRPr="009B062B" w:rsidR="006D79C9" w:rsidP="00333E95" w:rsidRDefault="006D79C9" w14:paraId="5CEAB32E" w14:textId="77777777">
          <w:pPr>
            <w:pStyle w:val="Rubrik1"/>
          </w:pPr>
          <w:r>
            <w:t>Motivering</w:t>
          </w:r>
        </w:p>
      </w:sdtContent>
    </w:sdt>
    <w:bookmarkEnd w:displacedByCustomXml="prev" w:id="3"/>
    <w:bookmarkEnd w:displacedByCustomXml="prev" w:id="4"/>
    <w:p w:rsidR="00AF6ECE" w:rsidP="002B2715" w:rsidRDefault="00AF6ECE" w14:paraId="63F564B2" w14:textId="07378A42">
      <w:pPr>
        <w:pStyle w:val="Normalutanindragellerluft"/>
      </w:pPr>
      <w:r>
        <w:t xml:space="preserve">I avfallsförordningens paragraf 45 finns en spännande regel. Den som äger en fastighet där avfall finns och avser att på fastigheten kompostera eller på annat sätt återvinna eller </w:t>
      </w:r>
      <w:r w:rsidRPr="002B2715">
        <w:rPr>
          <w:spacing w:val="-2"/>
        </w:rPr>
        <w:t>bortskaffa annat hushållsavfall än trädgårdsavfall ska anmäla detta till kommunen. Regeln</w:t>
      </w:r>
      <w:r>
        <w:t xml:space="preserve"> betyder att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byrålåda och en saftig räkning som skickas ut. </w:t>
      </w:r>
    </w:p>
    <w:p w:rsidR="00AF6ECE" w:rsidP="002B2715" w:rsidRDefault="00AF6ECE" w14:paraId="5824DA0D"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Pr="00422B9E" w:rsidR="00422B9E" w:rsidP="002B2715" w:rsidRDefault="00AF6ECE" w14:paraId="32E8D3B6" w14:textId="43E4935D">
      <w:r>
        <w:t>Betydligt mer matavfall behöver bli till kompostjord eller biogas. I 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 Det är dags att göra mull av kompostlagen!</w:t>
      </w:r>
    </w:p>
    <w:sdt>
      <w:sdtPr>
        <w:rPr>
          <w:i/>
          <w:noProof/>
        </w:rPr>
        <w:alias w:val="CC_Underskrifter"/>
        <w:tag w:val="CC_Underskrifter"/>
        <w:id w:val="583496634"/>
        <w:lock w:val="sdtContentLocked"/>
        <w:placeholder>
          <w:docPart w:val="39293862F31F4D0E8076D9AD3A852888"/>
        </w:placeholder>
      </w:sdtPr>
      <w:sdtEndPr>
        <w:rPr>
          <w:i w:val="0"/>
          <w:noProof w:val="0"/>
        </w:rPr>
      </w:sdtEndPr>
      <w:sdtContent>
        <w:p w:rsidR="00926789" w:rsidP="00926789" w:rsidRDefault="00926789" w14:paraId="10DD1262" w14:textId="77777777"/>
        <w:p w:rsidRPr="008E0FE2" w:rsidR="004801AC" w:rsidP="00926789" w:rsidRDefault="002B2715" w14:paraId="0D9D75AE" w14:textId="6D15C6B4"/>
      </w:sdtContent>
    </w:sdt>
    <w:tbl>
      <w:tblPr>
        <w:tblW w:w="5000" w:type="pct"/>
        <w:tblLook w:val="04A0" w:firstRow="1" w:lastRow="0" w:firstColumn="1" w:lastColumn="0" w:noHBand="0" w:noVBand="1"/>
        <w:tblCaption w:val="underskrifter"/>
      </w:tblPr>
      <w:tblGrid>
        <w:gridCol w:w="4252"/>
        <w:gridCol w:w="4252"/>
      </w:tblGrid>
      <w:tr w:rsidR="00EC165B" w14:paraId="229E8F8D" w14:textId="77777777">
        <w:trPr>
          <w:cantSplit/>
        </w:trPr>
        <w:tc>
          <w:tcPr>
            <w:tcW w:w="50" w:type="pct"/>
            <w:vAlign w:val="bottom"/>
          </w:tcPr>
          <w:p w:rsidR="00EC165B" w:rsidRDefault="0042388F" w14:paraId="634C7EEE" w14:textId="77777777">
            <w:pPr>
              <w:pStyle w:val="Underskrifter"/>
              <w:spacing w:after="0"/>
            </w:pPr>
            <w:r>
              <w:t>Rickard Nordin (C)</w:t>
            </w:r>
          </w:p>
        </w:tc>
        <w:tc>
          <w:tcPr>
            <w:tcW w:w="50" w:type="pct"/>
            <w:vAlign w:val="bottom"/>
          </w:tcPr>
          <w:p w:rsidR="00EC165B" w:rsidRDefault="00EC165B" w14:paraId="08AE5279" w14:textId="77777777">
            <w:pPr>
              <w:pStyle w:val="Underskrifter"/>
              <w:spacing w:after="0"/>
            </w:pPr>
          </w:p>
        </w:tc>
      </w:tr>
    </w:tbl>
    <w:p w:rsidR="00EC165B" w:rsidRDefault="00EC165B" w14:paraId="0D89F0EA" w14:textId="77777777"/>
    <w:sectPr w:rsidR="00EC16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3278" w14:textId="77777777" w:rsidR="00AF6ECE" w:rsidRDefault="00AF6ECE" w:rsidP="000C1CAD">
      <w:pPr>
        <w:spacing w:line="240" w:lineRule="auto"/>
      </w:pPr>
      <w:r>
        <w:separator/>
      </w:r>
    </w:p>
  </w:endnote>
  <w:endnote w:type="continuationSeparator" w:id="0">
    <w:p w14:paraId="7E156AF7" w14:textId="77777777" w:rsidR="00AF6ECE" w:rsidRDefault="00AF6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B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A63E" w14:textId="2538CCBE" w:rsidR="00262EA3" w:rsidRPr="00926789" w:rsidRDefault="00262EA3" w:rsidP="00926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C9DB" w14:textId="77777777" w:rsidR="00AF6ECE" w:rsidRDefault="00AF6ECE" w:rsidP="000C1CAD">
      <w:pPr>
        <w:spacing w:line="240" w:lineRule="auto"/>
      </w:pPr>
      <w:r>
        <w:separator/>
      </w:r>
    </w:p>
  </w:footnote>
  <w:footnote w:type="continuationSeparator" w:id="0">
    <w:p w14:paraId="22146F63" w14:textId="77777777" w:rsidR="00AF6ECE" w:rsidRDefault="00AF6E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1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B981F" wp14:editId="6B17A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D408C" w14:textId="07A6F6D1" w:rsidR="00262EA3" w:rsidRDefault="002B2715" w:rsidP="008103B5">
                          <w:pPr>
                            <w:jc w:val="right"/>
                          </w:pPr>
                          <w:sdt>
                            <w:sdtPr>
                              <w:alias w:val="CC_Noformat_Partikod"/>
                              <w:tag w:val="CC_Noformat_Partikod"/>
                              <w:id w:val="-53464382"/>
                              <w:text/>
                            </w:sdtPr>
                            <w:sdtEndPr/>
                            <w:sdtContent>
                              <w:r w:rsidR="00AF6EC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B9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D408C" w14:textId="07A6F6D1" w:rsidR="00262EA3" w:rsidRDefault="002B2715" w:rsidP="008103B5">
                    <w:pPr>
                      <w:jc w:val="right"/>
                    </w:pPr>
                    <w:sdt>
                      <w:sdtPr>
                        <w:alias w:val="CC_Noformat_Partikod"/>
                        <w:tag w:val="CC_Noformat_Partikod"/>
                        <w:id w:val="-53464382"/>
                        <w:text/>
                      </w:sdtPr>
                      <w:sdtEndPr/>
                      <w:sdtContent>
                        <w:r w:rsidR="00AF6EC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4C7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98DB" w14:textId="77777777" w:rsidR="00262EA3" w:rsidRDefault="00262EA3" w:rsidP="008563AC">
    <w:pPr>
      <w:jc w:val="right"/>
    </w:pPr>
  </w:p>
  <w:p w14:paraId="2E11E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6CCB" w14:textId="77777777" w:rsidR="00262EA3" w:rsidRDefault="002B27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45EFBD" wp14:editId="670AC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67274" w14:textId="53594EE8" w:rsidR="00262EA3" w:rsidRDefault="002B2715" w:rsidP="00A314CF">
    <w:pPr>
      <w:pStyle w:val="FSHNormal"/>
      <w:spacing w:before="40"/>
    </w:pPr>
    <w:sdt>
      <w:sdtPr>
        <w:alias w:val="CC_Noformat_Motionstyp"/>
        <w:tag w:val="CC_Noformat_Motionstyp"/>
        <w:id w:val="1162973129"/>
        <w:lock w:val="sdtContentLocked"/>
        <w15:appearance w15:val="hidden"/>
        <w:text/>
      </w:sdtPr>
      <w:sdtEndPr/>
      <w:sdtContent>
        <w:r w:rsidR="00926789">
          <w:t>Enskild motion</w:t>
        </w:r>
      </w:sdtContent>
    </w:sdt>
    <w:r w:rsidR="00821B36">
      <w:t xml:space="preserve"> </w:t>
    </w:r>
    <w:sdt>
      <w:sdtPr>
        <w:alias w:val="CC_Noformat_Partikod"/>
        <w:tag w:val="CC_Noformat_Partikod"/>
        <w:id w:val="1471015553"/>
        <w:text/>
      </w:sdtPr>
      <w:sdtEndPr/>
      <w:sdtContent>
        <w:r w:rsidR="00AF6ECE">
          <w:t>C</w:t>
        </w:r>
      </w:sdtContent>
    </w:sdt>
    <w:sdt>
      <w:sdtPr>
        <w:alias w:val="CC_Noformat_Partinummer"/>
        <w:tag w:val="CC_Noformat_Partinummer"/>
        <w:id w:val="-2014525982"/>
        <w:showingPlcHdr/>
        <w:text/>
      </w:sdtPr>
      <w:sdtEndPr/>
      <w:sdtContent>
        <w:r w:rsidR="00821B36">
          <w:t xml:space="preserve"> </w:t>
        </w:r>
      </w:sdtContent>
    </w:sdt>
  </w:p>
  <w:p w14:paraId="4E91834A" w14:textId="77777777" w:rsidR="00262EA3" w:rsidRPr="008227B3" w:rsidRDefault="002B27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67BBC" w14:textId="1B2E729D" w:rsidR="00262EA3" w:rsidRPr="008227B3" w:rsidRDefault="002B27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7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789">
          <w:t>:1808</w:t>
        </w:r>
      </w:sdtContent>
    </w:sdt>
  </w:p>
  <w:p w14:paraId="59A5AA92" w14:textId="0A283BDD" w:rsidR="00262EA3" w:rsidRDefault="002B2715" w:rsidP="00E03A3D">
    <w:pPr>
      <w:pStyle w:val="Motionr"/>
    </w:pPr>
    <w:sdt>
      <w:sdtPr>
        <w:alias w:val="CC_Noformat_Avtext"/>
        <w:tag w:val="CC_Noformat_Avtext"/>
        <w:id w:val="-2020768203"/>
        <w:lock w:val="sdtContentLocked"/>
        <w15:appearance w15:val="hidden"/>
        <w:text/>
      </w:sdtPr>
      <w:sdtEndPr/>
      <w:sdtContent>
        <w:r w:rsidR="00926789">
          <w:t>av Rickard Nordin (C)</w:t>
        </w:r>
      </w:sdtContent>
    </w:sdt>
  </w:p>
  <w:sdt>
    <w:sdtPr>
      <w:alias w:val="CC_Noformat_Rubtext"/>
      <w:tag w:val="CC_Noformat_Rubtext"/>
      <w:id w:val="-218060500"/>
      <w:lock w:val="sdtLocked"/>
      <w:text/>
    </w:sdtPr>
    <w:sdtEndPr/>
    <w:sdtContent>
      <w:p w14:paraId="438D839F" w14:textId="3D5567E0" w:rsidR="00262EA3" w:rsidRDefault="00AF6ECE" w:rsidP="00283E0F">
        <w:pPr>
          <w:pStyle w:val="FSHRub2"/>
        </w:pPr>
        <w:r>
          <w:t>Olagliga komposter</w:t>
        </w:r>
      </w:p>
    </w:sdtContent>
  </w:sdt>
  <w:sdt>
    <w:sdtPr>
      <w:alias w:val="CC_Boilerplate_3"/>
      <w:tag w:val="CC_Boilerplate_3"/>
      <w:id w:val="1606463544"/>
      <w:lock w:val="sdtContentLocked"/>
      <w15:appearance w15:val="hidden"/>
      <w:text w:multiLine="1"/>
    </w:sdtPr>
    <w:sdtEndPr/>
    <w:sdtContent>
      <w:p w14:paraId="26FF49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6E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2A2"/>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15"/>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8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C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8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E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C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0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8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9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5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98BCC"/>
  <w15:chartTrackingRefBased/>
  <w15:docId w15:val="{833C8970-6A5A-4072-A081-3AD3DF6E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A11D5FEDF438EBB070FBA3EA74864"/>
        <w:category>
          <w:name w:val="Allmänt"/>
          <w:gallery w:val="placeholder"/>
        </w:category>
        <w:types>
          <w:type w:val="bbPlcHdr"/>
        </w:types>
        <w:behaviors>
          <w:behavior w:val="content"/>
        </w:behaviors>
        <w:guid w:val="{55305472-9917-4693-800F-09011A9E80CB}"/>
      </w:docPartPr>
      <w:docPartBody>
        <w:p w:rsidR="00050BD9" w:rsidRDefault="00050BD9">
          <w:pPr>
            <w:pStyle w:val="D86A11D5FEDF438EBB070FBA3EA74864"/>
          </w:pPr>
          <w:r w:rsidRPr="005A0A93">
            <w:rPr>
              <w:rStyle w:val="Platshllartext"/>
            </w:rPr>
            <w:t>Förslag till riksdagsbeslut</w:t>
          </w:r>
        </w:p>
      </w:docPartBody>
    </w:docPart>
    <w:docPart>
      <w:docPartPr>
        <w:name w:val="97D40FC023EE446B934347D0613E026B"/>
        <w:category>
          <w:name w:val="Allmänt"/>
          <w:gallery w:val="placeholder"/>
        </w:category>
        <w:types>
          <w:type w:val="bbPlcHdr"/>
        </w:types>
        <w:behaviors>
          <w:behavior w:val="content"/>
        </w:behaviors>
        <w:guid w:val="{8A4A581B-D40A-42CB-95BB-85131E80EF67}"/>
      </w:docPartPr>
      <w:docPartBody>
        <w:p w:rsidR="00050BD9" w:rsidRDefault="00050BD9">
          <w:pPr>
            <w:pStyle w:val="97D40FC023EE446B934347D0613E026B"/>
          </w:pPr>
          <w:r w:rsidRPr="005A0A93">
            <w:rPr>
              <w:rStyle w:val="Platshllartext"/>
            </w:rPr>
            <w:t>Motivering</w:t>
          </w:r>
        </w:p>
      </w:docPartBody>
    </w:docPart>
    <w:docPart>
      <w:docPartPr>
        <w:name w:val="39293862F31F4D0E8076D9AD3A852888"/>
        <w:category>
          <w:name w:val="Allmänt"/>
          <w:gallery w:val="placeholder"/>
        </w:category>
        <w:types>
          <w:type w:val="bbPlcHdr"/>
        </w:types>
        <w:behaviors>
          <w:behavior w:val="content"/>
        </w:behaviors>
        <w:guid w:val="{4FEB8D5D-BCA9-42D7-BCDB-96968E489FB3}"/>
      </w:docPartPr>
      <w:docPartBody>
        <w:p w:rsidR="009C629B" w:rsidRDefault="009C6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D9"/>
    <w:rsid w:val="00050BD9"/>
    <w:rsid w:val="009C6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A11D5FEDF438EBB070FBA3EA74864">
    <w:name w:val="D86A11D5FEDF438EBB070FBA3EA74864"/>
  </w:style>
  <w:style w:type="paragraph" w:customStyle="1" w:styleId="97D40FC023EE446B934347D0613E026B">
    <w:name w:val="97D40FC023EE446B934347D0613E0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66557-CC22-460D-B4E5-2A868CDB8F7C}"/>
</file>

<file path=customXml/itemProps2.xml><?xml version="1.0" encoding="utf-8"?>
<ds:datastoreItem xmlns:ds="http://schemas.openxmlformats.org/officeDocument/2006/customXml" ds:itemID="{4F4A4BD4-93C5-48AF-933A-CDE0880667A8}"/>
</file>

<file path=customXml/itemProps3.xml><?xml version="1.0" encoding="utf-8"?>
<ds:datastoreItem xmlns:ds="http://schemas.openxmlformats.org/officeDocument/2006/customXml" ds:itemID="{5C1AA248-F764-45F6-A58E-BC864AC3F2AF}"/>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1358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