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4ACF0" w14:textId="77777777" w:rsidR="004D18E9" w:rsidRDefault="004D18E9" w:rsidP="004D18E9">
      <w:pPr>
        <w:pStyle w:val="Rubrik"/>
      </w:pPr>
      <w:bookmarkStart w:id="0" w:name="_GoBack"/>
      <w:bookmarkEnd w:id="0"/>
      <w:r>
        <w:t xml:space="preserve">Svar på fråga </w:t>
      </w:r>
      <w:r w:rsidRPr="004D18E9">
        <w:t>2019/20:128</w:t>
      </w:r>
      <w:r>
        <w:t xml:space="preserve"> av Lars Beckman (M) Bärplockningsläger</w:t>
      </w:r>
    </w:p>
    <w:p w14:paraId="345B4190" w14:textId="1ADECE21" w:rsidR="00D51FCC" w:rsidRDefault="004D18E9" w:rsidP="00CA6E12">
      <w:r>
        <w:t xml:space="preserve">Lars Beckman </w:t>
      </w:r>
      <w:r w:rsidRPr="004D18E9">
        <w:t xml:space="preserve">har frågat inrikesministern </w:t>
      </w:r>
      <w:r>
        <w:t>vilken uppföljning han avser att göra för att säkerställa att den lagstiftning som finns rörande avhysning av bl.a. bärplockningsläger ska fungera i praktiken</w:t>
      </w:r>
      <w:r w:rsidRPr="004D18E9">
        <w:t xml:space="preserve">. </w:t>
      </w:r>
      <w:r w:rsidR="00EF45C6" w:rsidRPr="007E62B9">
        <w:t>Frågan har överlämnats till mig att besvara.</w:t>
      </w:r>
    </w:p>
    <w:p w14:paraId="2BEF0B01" w14:textId="22514FEA" w:rsidR="00774093" w:rsidRDefault="00B26417" w:rsidP="00CA6E12">
      <w:r>
        <w:t>Det är viktigt att</w:t>
      </w:r>
      <w:r w:rsidR="00222D94">
        <w:t xml:space="preserve"> de </w:t>
      </w:r>
      <w:r w:rsidR="00DA6631">
        <w:t xml:space="preserve">svårigheter </w:t>
      </w:r>
      <w:r w:rsidR="00CB1E84">
        <w:t>som följer med otillåtna bosättningar tas på allvar</w:t>
      </w:r>
      <w:r w:rsidR="00E95E68">
        <w:t xml:space="preserve">. </w:t>
      </w:r>
      <w:r w:rsidR="00805749">
        <w:t>Regering</w:t>
      </w:r>
      <w:r w:rsidR="008762D6">
        <w:t>en</w:t>
      </w:r>
      <w:r w:rsidR="00805749">
        <w:t xml:space="preserve"> har tagit flera initiativ på området. I </w:t>
      </w:r>
      <w:r w:rsidR="00E95E68">
        <w:t xml:space="preserve">juli 2017 trädde </w:t>
      </w:r>
      <w:r w:rsidR="00805749">
        <w:t xml:space="preserve">nya regler </w:t>
      </w:r>
      <w:r w:rsidR="00E95E68">
        <w:t xml:space="preserve">för avlägsnande av otillåtna bosättningar i kraft. Syftet </w:t>
      </w:r>
      <w:r w:rsidR="00A007B5">
        <w:t>är</w:t>
      </w:r>
      <w:r w:rsidR="00E95E68">
        <w:t xml:space="preserve"> att markägare snabbare ska kunna få tillbaka</w:t>
      </w:r>
      <w:r w:rsidR="004F316B">
        <w:t xml:space="preserve"> </w:t>
      </w:r>
      <w:r w:rsidR="00B37D48">
        <w:t xml:space="preserve">besittningen till sin mark samtidigt som de som </w:t>
      </w:r>
      <w:r w:rsidR="00AB026E">
        <w:t>befinner</w:t>
      </w:r>
      <w:r w:rsidR="00907A47">
        <w:t xml:space="preserve"> </w:t>
      </w:r>
      <w:r w:rsidR="00B37D48">
        <w:t xml:space="preserve">sig på platsen </w:t>
      </w:r>
      <w:r w:rsidR="00907A47">
        <w:t xml:space="preserve">garanteras </w:t>
      </w:r>
      <w:r w:rsidR="00B37D48">
        <w:t>en rätts</w:t>
      </w:r>
      <w:r w:rsidR="00DA6631">
        <w:softHyphen/>
      </w:r>
      <w:r w:rsidR="00B37D48">
        <w:t>säker process.</w:t>
      </w:r>
      <w:r w:rsidR="00CB1E84">
        <w:t xml:space="preserve"> </w:t>
      </w:r>
    </w:p>
    <w:p w14:paraId="0C85E91A" w14:textId="070A1152" w:rsidR="00130A5F" w:rsidRDefault="00222D94" w:rsidP="00CA6E12">
      <w:r>
        <w:t xml:space="preserve">Regeringen har följt upp </w:t>
      </w:r>
      <w:r w:rsidR="00774093">
        <w:t>lagändringarna</w:t>
      </w:r>
      <w:r w:rsidR="00CB1E84">
        <w:t xml:space="preserve"> </w:t>
      </w:r>
      <w:r w:rsidR="00F518A3">
        <w:t>genom regeringsuppdrag till Kronofogdemyndigheten och Polis</w:t>
      </w:r>
      <w:r w:rsidR="00DA6631">
        <w:softHyphen/>
      </w:r>
      <w:r w:rsidR="00F518A3">
        <w:t>myndigheten</w:t>
      </w:r>
      <w:r w:rsidR="00D64F33">
        <w:t xml:space="preserve"> </w:t>
      </w:r>
      <w:r w:rsidR="00130A5F">
        <w:t>i regleringsbreven för 2018</w:t>
      </w:r>
      <w:r w:rsidR="00F518A3">
        <w:t xml:space="preserve">. </w:t>
      </w:r>
      <w:r w:rsidR="00E95E68">
        <w:t>Av Kronofogde</w:t>
      </w:r>
      <w:r>
        <w:softHyphen/>
      </w:r>
      <w:r w:rsidR="00E95E68">
        <w:t xml:space="preserve">myndighetens redovisning </w:t>
      </w:r>
      <w:r w:rsidR="00805749">
        <w:t xml:space="preserve">till regeringen </w:t>
      </w:r>
      <w:r w:rsidR="00E95E68">
        <w:t xml:space="preserve">framgår </w:t>
      </w:r>
      <w:r w:rsidR="00DA6631">
        <w:t xml:space="preserve">att reglerna om avlägsnande </w:t>
      </w:r>
      <w:r w:rsidR="00D64F33">
        <w:t xml:space="preserve">har inneburit ett enklare, billigare och mer rättssäkert sätt för markägare att få tillbaka besittningen till sin mark. </w:t>
      </w:r>
      <w:r w:rsidR="00805749">
        <w:t>A</w:t>
      </w:r>
      <w:r w:rsidR="00D64F33">
        <w:t xml:space="preserve">ntalet mer omfattande otillåtna bosättningar </w:t>
      </w:r>
      <w:r w:rsidR="00130A5F">
        <w:t xml:space="preserve">har minskat, liksom </w:t>
      </w:r>
      <w:r w:rsidR="00D64F33">
        <w:t xml:space="preserve">antalet ansökningar om särskild handräckning och avlägsnande. </w:t>
      </w:r>
      <w:r w:rsidR="00E94DED" w:rsidRPr="00E94DED">
        <w:t>Utvecklingen är densamma under första halvåret 2019.</w:t>
      </w:r>
    </w:p>
    <w:p w14:paraId="084C45B8" w14:textId="09B2A148" w:rsidR="00130A5F" w:rsidRDefault="00805749" w:rsidP="00CA6E12">
      <w:r>
        <w:t xml:space="preserve">Enligt </w:t>
      </w:r>
      <w:r w:rsidR="00130A5F">
        <w:t>Polis</w:t>
      </w:r>
      <w:r w:rsidR="00130A5F">
        <w:softHyphen/>
        <w:t xml:space="preserve">myndighetens redovisning </w:t>
      </w:r>
      <w:r>
        <w:t xml:space="preserve">innebär </w:t>
      </w:r>
      <w:r w:rsidR="00774093">
        <w:t xml:space="preserve">de </w:t>
      </w:r>
      <w:r w:rsidR="00130A5F">
        <w:t>nya reglerna att det är enklare för markägare att få tillbaka sin mark</w:t>
      </w:r>
      <w:r w:rsidR="00710F3E">
        <w:t>.</w:t>
      </w:r>
      <w:r w:rsidR="00130A5F">
        <w:t xml:space="preserve"> </w:t>
      </w:r>
      <w:r w:rsidR="00895749">
        <w:t xml:space="preserve">Möjligheten att ingripa mot otillåtna bosättningar bedöms vara god. </w:t>
      </w:r>
      <w:r w:rsidR="00710F3E">
        <w:t>I</w:t>
      </w:r>
      <w:r w:rsidR="00130A5F">
        <w:t xml:space="preserve"> oktober 2018 hade </w:t>
      </w:r>
      <w:r w:rsidR="00710F3E">
        <w:t xml:space="preserve">det </w:t>
      </w:r>
      <w:r w:rsidR="00130A5F">
        <w:t>genomförts ca 600 polisingripanden mot otillåtna bosättningar</w:t>
      </w:r>
      <w:r w:rsidR="00AB026E">
        <w:t xml:space="preserve"> sedan lagen trädde i kraft</w:t>
      </w:r>
      <w:r w:rsidR="00130A5F">
        <w:t xml:space="preserve">. </w:t>
      </w:r>
      <w:r>
        <w:t>F</w:t>
      </w:r>
      <w:r w:rsidR="00130A5F">
        <w:t xml:space="preserve">lera regioner inom polisen har en upparbetad samverkan med kommunerna </w:t>
      </w:r>
      <w:r w:rsidR="00130A5F">
        <w:lastRenderedPageBreak/>
        <w:t>i dessa frågor</w:t>
      </w:r>
      <w:r w:rsidR="00710F3E">
        <w:t>.</w:t>
      </w:r>
      <w:r w:rsidR="00130A5F">
        <w:t xml:space="preserve"> </w:t>
      </w:r>
      <w:r w:rsidR="00710F3E">
        <w:t>S</w:t>
      </w:r>
      <w:r w:rsidR="00130A5F">
        <w:t xml:space="preserve">amverkan i olika former </w:t>
      </w:r>
      <w:r w:rsidR="004C496E">
        <w:t>utgör</w:t>
      </w:r>
      <w:r w:rsidR="00710F3E">
        <w:t>, enligt Polismyndigheten,</w:t>
      </w:r>
      <w:r w:rsidR="004C496E">
        <w:t xml:space="preserve"> en framgångsfaktor </w:t>
      </w:r>
      <w:r w:rsidR="00710F3E">
        <w:t xml:space="preserve">för </w:t>
      </w:r>
      <w:r w:rsidR="004C496E">
        <w:t>hantering av otillåtna bosättningar.</w:t>
      </w:r>
    </w:p>
    <w:p w14:paraId="711B4AF4" w14:textId="4399D48E" w:rsidR="005D7F18" w:rsidRDefault="004C496E" w:rsidP="005D7F18">
      <w:r>
        <w:t xml:space="preserve">Den uppföljning som </w:t>
      </w:r>
      <w:r w:rsidR="005D7F18">
        <w:t>har gjorts</w:t>
      </w:r>
      <w:r>
        <w:t xml:space="preserve"> </w:t>
      </w:r>
      <w:r w:rsidR="005D7F18">
        <w:t xml:space="preserve">visar </w:t>
      </w:r>
      <w:r w:rsidR="00710F3E">
        <w:t xml:space="preserve">tydligt </w:t>
      </w:r>
      <w:r w:rsidR="005D7F18">
        <w:t xml:space="preserve">att det nya </w:t>
      </w:r>
      <w:r w:rsidR="005D7F18" w:rsidRPr="005D7F18">
        <w:t>regelverk</w:t>
      </w:r>
      <w:r w:rsidR="005D7F18">
        <w:t>et</w:t>
      </w:r>
      <w:r w:rsidR="005D7F18" w:rsidRPr="005D7F18">
        <w:t xml:space="preserve"> för avlägsnande av otillåtna bosättningar</w:t>
      </w:r>
      <w:r w:rsidR="005D7F18">
        <w:t xml:space="preserve"> </w:t>
      </w:r>
      <w:r w:rsidR="00774093">
        <w:t xml:space="preserve">har </w:t>
      </w:r>
      <w:r w:rsidR="005D7F18">
        <w:t>fått genomslag i praktiken</w:t>
      </w:r>
      <w:r>
        <w:t>. Varken Kronofogde</w:t>
      </w:r>
      <w:r w:rsidR="00774093">
        <w:softHyphen/>
      </w:r>
      <w:r>
        <w:t xml:space="preserve">myndigheten eller Polismyndigheten </w:t>
      </w:r>
      <w:r w:rsidR="00774093">
        <w:t xml:space="preserve">har </w:t>
      </w:r>
      <w:r w:rsidR="008F0016">
        <w:t xml:space="preserve">sett något </w:t>
      </w:r>
      <w:r w:rsidR="0050168F">
        <w:t>behov av</w:t>
      </w:r>
      <w:r w:rsidR="005D7F18">
        <w:t xml:space="preserve"> lagändringar</w:t>
      </w:r>
      <w:r>
        <w:t xml:space="preserve"> inom ramen för uppföljningen. </w:t>
      </w:r>
      <w:r w:rsidR="00CB1E84" w:rsidRPr="00CB1E84">
        <w:t xml:space="preserve">Jag följer </w:t>
      </w:r>
      <w:r>
        <w:t xml:space="preserve">dock </w:t>
      </w:r>
      <w:r w:rsidR="005D7F18">
        <w:t>utvecklingen</w:t>
      </w:r>
      <w:r>
        <w:t xml:space="preserve"> noggrant </w:t>
      </w:r>
      <w:r w:rsidR="00CB1E84" w:rsidRPr="00CB1E84">
        <w:t>och är beredd att vidta ytterligare åtgärder om så krävs.</w:t>
      </w:r>
      <w:r>
        <w:t xml:space="preserve"> </w:t>
      </w:r>
    </w:p>
    <w:p w14:paraId="3F176BCD" w14:textId="2C39D03B" w:rsidR="00FF231A" w:rsidRDefault="00FF231A" w:rsidP="00FF231A">
      <w:pPr>
        <w:pStyle w:val="Brdtext"/>
      </w:pPr>
      <w:r>
        <w:t xml:space="preserve">Stockholm den </w:t>
      </w:r>
      <w:sdt>
        <w:sdtPr>
          <w:id w:val="2032990546"/>
          <w:placeholder>
            <w:docPart w:val="2264E78C83B24BEC88117A2D0CF4406F"/>
          </w:placeholder>
          <w:dataBinding w:prefixMappings="xmlns:ns0='http://lp/documentinfo/RK' " w:xpath="/ns0:DocumentInfo[1]/ns0:BaseInfo[1]/ns0:HeaderDate[1]" w:storeItemID="{55180F54-DBF6-4486-88DF-BFCCF548FE8B}"/>
          <w:date w:fullDate="2019-10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570EED">
            <w:t>5</w:t>
          </w:r>
          <w:r>
            <w:t xml:space="preserve"> oktober 2019</w:t>
          </w:r>
        </w:sdtContent>
      </w:sdt>
    </w:p>
    <w:p w14:paraId="008F6660" w14:textId="77777777" w:rsidR="00FF231A" w:rsidRDefault="00FF231A" w:rsidP="00FF231A">
      <w:pPr>
        <w:pStyle w:val="Brdtextutanavstnd"/>
      </w:pPr>
    </w:p>
    <w:p w14:paraId="18572E9E" w14:textId="77777777" w:rsidR="005D7F18" w:rsidRDefault="005D7F18" w:rsidP="00FF231A">
      <w:pPr>
        <w:pStyle w:val="Brdtext"/>
      </w:pPr>
    </w:p>
    <w:p w14:paraId="63A430A6" w14:textId="77777777" w:rsidR="00FF231A" w:rsidRDefault="00FF231A" w:rsidP="00FF231A">
      <w:pPr>
        <w:pStyle w:val="Brdtext"/>
      </w:pPr>
      <w:r>
        <w:t>Morgan Johansson</w:t>
      </w:r>
    </w:p>
    <w:p w14:paraId="2CEB4010" w14:textId="77777777" w:rsidR="00FF231A" w:rsidRDefault="00FF231A" w:rsidP="00CA6E12"/>
    <w:sectPr w:rsidR="00FF231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AD2DA" w14:textId="77777777" w:rsidR="004D18E9" w:rsidRDefault="004D18E9" w:rsidP="00A87A54">
      <w:pPr>
        <w:spacing w:after="0" w:line="240" w:lineRule="auto"/>
      </w:pPr>
      <w:r>
        <w:separator/>
      </w:r>
    </w:p>
  </w:endnote>
  <w:endnote w:type="continuationSeparator" w:id="0">
    <w:p w14:paraId="2B5C305D" w14:textId="77777777" w:rsidR="004D18E9" w:rsidRDefault="004D18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6949C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DB34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4D605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40AD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75DD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6740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BDA4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C3D0A8" w14:textId="77777777" w:rsidTr="00C26068">
      <w:trPr>
        <w:trHeight w:val="227"/>
      </w:trPr>
      <w:tc>
        <w:tcPr>
          <w:tcW w:w="4074" w:type="dxa"/>
        </w:tcPr>
        <w:p w14:paraId="1E1CC9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75FE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287E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A195" w14:textId="77777777" w:rsidR="004D18E9" w:rsidRDefault="004D18E9" w:rsidP="00A87A54">
      <w:pPr>
        <w:spacing w:after="0" w:line="240" w:lineRule="auto"/>
      </w:pPr>
      <w:r>
        <w:separator/>
      </w:r>
    </w:p>
  </w:footnote>
  <w:footnote w:type="continuationSeparator" w:id="0">
    <w:p w14:paraId="2BF93740" w14:textId="77777777" w:rsidR="004D18E9" w:rsidRDefault="004D18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18E9" w14:paraId="6702FF8B" w14:textId="77777777" w:rsidTr="00C93EBA">
      <w:trPr>
        <w:trHeight w:val="227"/>
      </w:trPr>
      <w:tc>
        <w:tcPr>
          <w:tcW w:w="5534" w:type="dxa"/>
        </w:tcPr>
        <w:p w14:paraId="54B5A1FD" w14:textId="77777777" w:rsidR="004D18E9" w:rsidRPr="007D73AB" w:rsidRDefault="004D18E9">
          <w:pPr>
            <w:pStyle w:val="Sidhuvud"/>
          </w:pPr>
        </w:p>
      </w:tc>
      <w:tc>
        <w:tcPr>
          <w:tcW w:w="3170" w:type="dxa"/>
          <w:vAlign w:val="bottom"/>
        </w:tcPr>
        <w:p w14:paraId="5714422C" w14:textId="77777777" w:rsidR="004D18E9" w:rsidRPr="007D73AB" w:rsidRDefault="004D18E9" w:rsidP="00340DE0">
          <w:pPr>
            <w:pStyle w:val="Sidhuvud"/>
          </w:pPr>
        </w:p>
      </w:tc>
      <w:tc>
        <w:tcPr>
          <w:tcW w:w="1134" w:type="dxa"/>
        </w:tcPr>
        <w:p w14:paraId="3F3B74F7" w14:textId="77777777" w:rsidR="004D18E9" w:rsidRDefault="004D18E9" w:rsidP="005A703A">
          <w:pPr>
            <w:pStyle w:val="Sidhuvud"/>
          </w:pPr>
        </w:p>
      </w:tc>
    </w:tr>
    <w:tr w:rsidR="004D18E9" w14:paraId="0AFA9BAA" w14:textId="77777777" w:rsidTr="00C93EBA">
      <w:trPr>
        <w:trHeight w:val="1928"/>
      </w:trPr>
      <w:tc>
        <w:tcPr>
          <w:tcW w:w="5534" w:type="dxa"/>
        </w:tcPr>
        <w:p w14:paraId="79127333" w14:textId="77777777" w:rsidR="004D18E9" w:rsidRPr="00340DE0" w:rsidRDefault="004D18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8B7547" wp14:editId="681ED50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DA6775" w14:textId="77777777" w:rsidR="004D18E9" w:rsidRPr="00710A6C" w:rsidRDefault="004D18E9" w:rsidP="00EE3C0F">
          <w:pPr>
            <w:pStyle w:val="Sidhuvud"/>
            <w:rPr>
              <w:b/>
            </w:rPr>
          </w:pPr>
        </w:p>
        <w:p w14:paraId="7CBFDE20" w14:textId="77777777" w:rsidR="004D18E9" w:rsidRDefault="004D18E9" w:rsidP="00EE3C0F">
          <w:pPr>
            <w:pStyle w:val="Sidhuvud"/>
          </w:pPr>
        </w:p>
        <w:p w14:paraId="67B95DAB" w14:textId="77777777" w:rsidR="004D18E9" w:rsidRDefault="004D18E9" w:rsidP="00EE3C0F">
          <w:pPr>
            <w:pStyle w:val="Sidhuvud"/>
          </w:pPr>
        </w:p>
        <w:p w14:paraId="4D4B66A0" w14:textId="77777777" w:rsidR="004D18E9" w:rsidRDefault="004D18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132DDE811D46DF81602D6E5D27921A"/>
            </w:placeholder>
            <w:dataBinding w:prefixMappings="xmlns:ns0='http://lp/documentinfo/RK' " w:xpath="/ns0:DocumentInfo[1]/ns0:BaseInfo[1]/ns0:Dnr[1]" w:storeItemID="{55180F54-DBF6-4486-88DF-BFCCF548FE8B}"/>
            <w:text/>
          </w:sdtPr>
          <w:sdtEndPr/>
          <w:sdtContent>
            <w:p w14:paraId="60ACEB7A" w14:textId="77777777" w:rsidR="004D18E9" w:rsidRDefault="00FF231A" w:rsidP="00EE3C0F">
              <w:pPr>
                <w:pStyle w:val="Sidhuvud"/>
              </w:pPr>
              <w:r>
                <w:t>Ju2019/03301/POL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894DDB9A474801AC76601EEED9CB4A"/>
            </w:placeholder>
            <w:showingPlcHdr/>
            <w:dataBinding w:prefixMappings="xmlns:ns0='http://lp/documentinfo/RK' " w:xpath="/ns0:DocumentInfo[1]/ns0:BaseInfo[1]/ns0:DocNumber[1]" w:storeItemID="{55180F54-DBF6-4486-88DF-BFCCF548FE8B}"/>
            <w:text/>
          </w:sdtPr>
          <w:sdtEndPr/>
          <w:sdtContent>
            <w:p w14:paraId="64D2A1FA" w14:textId="77777777" w:rsidR="004D18E9" w:rsidRDefault="004D18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9CDAEB" w14:textId="77777777" w:rsidR="004D18E9" w:rsidRDefault="004D18E9" w:rsidP="00EE3C0F">
          <w:pPr>
            <w:pStyle w:val="Sidhuvud"/>
          </w:pPr>
        </w:p>
      </w:tc>
      <w:tc>
        <w:tcPr>
          <w:tcW w:w="1134" w:type="dxa"/>
        </w:tcPr>
        <w:p w14:paraId="3F87672D" w14:textId="77777777" w:rsidR="004D18E9" w:rsidRDefault="004D18E9" w:rsidP="0094502D">
          <w:pPr>
            <w:pStyle w:val="Sidhuvud"/>
          </w:pPr>
        </w:p>
        <w:p w14:paraId="488E024A" w14:textId="77777777" w:rsidR="004D18E9" w:rsidRPr="0094502D" w:rsidRDefault="004D18E9" w:rsidP="00EC71A6">
          <w:pPr>
            <w:pStyle w:val="Sidhuvud"/>
          </w:pPr>
        </w:p>
      </w:tc>
    </w:tr>
    <w:tr w:rsidR="004D18E9" w14:paraId="474235F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9EABD51D2D449D9BBD9E12D465D37F9"/>
          </w:placeholder>
        </w:sdtPr>
        <w:sdtEndPr/>
        <w:sdtContent>
          <w:sdt>
            <w:sdtPr>
              <w:alias w:val="SenderText"/>
              <w:tag w:val="ccRKShow_SenderText"/>
              <w:id w:val="74720405"/>
              <w:placeholder>
                <w:docPart w:val="ED5F0AF85097430CBCC658FC32631A1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B3286DF" w14:textId="77777777" w:rsidR="00FF231A" w:rsidRPr="00705C22" w:rsidRDefault="00FF231A" w:rsidP="00FF231A">
                  <w:pPr>
                    <w:pStyle w:val="Sidhuvud"/>
                    <w:rPr>
                      <w:b/>
                    </w:rPr>
                  </w:pPr>
                  <w:r w:rsidRPr="00705C22">
                    <w:rPr>
                      <w:b/>
                    </w:rPr>
                    <w:t>Justitiedepartementet</w:t>
                  </w:r>
                </w:p>
                <w:p w14:paraId="6C6D091A" w14:textId="77777777" w:rsidR="004D18E9" w:rsidRPr="00340DE0" w:rsidRDefault="00FF231A" w:rsidP="00FF231A">
                  <w:pPr>
                    <w:pStyle w:val="Sidhuvud"/>
                  </w:pPr>
                  <w:r w:rsidRPr="00705C22">
                    <w:t>Justitie- och migrationsministern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A1F45102292426D9AFADF078747DDC5"/>
          </w:placeholder>
          <w:dataBinding w:prefixMappings="xmlns:ns0='http://lp/documentinfo/RK' " w:xpath="/ns0:DocumentInfo[1]/ns0:BaseInfo[1]/ns0:Recipient[1]" w:storeItemID="{55180F54-DBF6-4486-88DF-BFCCF548FE8B}"/>
          <w:text w:multiLine="1"/>
        </w:sdtPr>
        <w:sdtEndPr/>
        <w:sdtContent>
          <w:tc>
            <w:tcPr>
              <w:tcW w:w="3170" w:type="dxa"/>
            </w:tcPr>
            <w:p w14:paraId="2E032075" w14:textId="77777777" w:rsidR="004D18E9" w:rsidRDefault="004D18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0105A4" w14:textId="77777777" w:rsidR="004D18E9" w:rsidRDefault="004D18E9" w:rsidP="003E6020">
          <w:pPr>
            <w:pStyle w:val="Sidhuvud"/>
          </w:pPr>
        </w:p>
      </w:tc>
    </w:tr>
  </w:tbl>
  <w:p w14:paraId="521C8F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A5F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D94"/>
    <w:rsid w:val="00223AD6"/>
    <w:rsid w:val="00225494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496E"/>
    <w:rsid w:val="004C52AA"/>
    <w:rsid w:val="004C5686"/>
    <w:rsid w:val="004C70EE"/>
    <w:rsid w:val="004D18E9"/>
    <w:rsid w:val="004D766C"/>
    <w:rsid w:val="004E0FA8"/>
    <w:rsid w:val="004E1DE3"/>
    <w:rsid w:val="004E251B"/>
    <w:rsid w:val="004E25CD"/>
    <w:rsid w:val="004E2A4B"/>
    <w:rsid w:val="004E4CAF"/>
    <w:rsid w:val="004E6D22"/>
    <w:rsid w:val="004F0448"/>
    <w:rsid w:val="004F1EA0"/>
    <w:rsid w:val="004F316B"/>
    <w:rsid w:val="004F4021"/>
    <w:rsid w:val="004F5640"/>
    <w:rsid w:val="004F6525"/>
    <w:rsid w:val="004F6FE2"/>
    <w:rsid w:val="004F79F2"/>
    <w:rsid w:val="005011D9"/>
    <w:rsid w:val="0050168F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0EED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F18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0F3E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DB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093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145"/>
    <w:rsid w:val="00805749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2D6"/>
    <w:rsid w:val="00881BC6"/>
    <w:rsid w:val="008860CC"/>
    <w:rsid w:val="00886EEE"/>
    <w:rsid w:val="00887F86"/>
    <w:rsid w:val="00890876"/>
    <w:rsid w:val="00891929"/>
    <w:rsid w:val="00893029"/>
    <w:rsid w:val="0089514A"/>
    <w:rsid w:val="00895749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016"/>
    <w:rsid w:val="009036E7"/>
    <w:rsid w:val="0090605F"/>
    <w:rsid w:val="00907A4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7B5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379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026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6417"/>
    <w:rsid w:val="00B316CA"/>
    <w:rsid w:val="00B31BFB"/>
    <w:rsid w:val="00B3528F"/>
    <w:rsid w:val="00B357AB"/>
    <w:rsid w:val="00B37D4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1E84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F3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63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398"/>
    <w:rsid w:val="00E65041"/>
    <w:rsid w:val="00E6641E"/>
    <w:rsid w:val="00E66F18"/>
    <w:rsid w:val="00E70856"/>
    <w:rsid w:val="00E727DE"/>
    <w:rsid w:val="00E73D29"/>
    <w:rsid w:val="00E744D0"/>
    <w:rsid w:val="00E74A30"/>
    <w:rsid w:val="00E77778"/>
    <w:rsid w:val="00E77B7E"/>
    <w:rsid w:val="00E77BA8"/>
    <w:rsid w:val="00E82DF1"/>
    <w:rsid w:val="00E90CAA"/>
    <w:rsid w:val="00E93339"/>
    <w:rsid w:val="00E94DED"/>
    <w:rsid w:val="00E95E68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5C6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8A3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208"/>
    <w:rsid w:val="00FB43A8"/>
    <w:rsid w:val="00FB5279"/>
    <w:rsid w:val="00FC069A"/>
    <w:rsid w:val="00FC08A9"/>
    <w:rsid w:val="00FC0BA0"/>
    <w:rsid w:val="00FC7600"/>
    <w:rsid w:val="00FD0B7B"/>
    <w:rsid w:val="00FD4C08"/>
    <w:rsid w:val="00FD502B"/>
    <w:rsid w:val="00FE1DCC"/>
    <w:rsid w:val="00FE2B19"/>
    <w:rsid w:val="00FF0538"/>
    <w:rsid w:val="00FF231A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5E82C1"/>
  <w15:docId w15:val="{79CB7A82-976C-47EC-B1E2-4D6F1F0C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132DDE811D46DF81602D6E5D279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4AC03-D91F-4179-A9D9-B2F72760F857}"/>
      </w:docPartPr>
      <w:docPartBody>
        <w:p w:rsidR="003D27B6" w:rsidRDefault="00D66CA3" w:rsidP="00D66CA3">
          <w:pPr>
            <w:pStyle w:val="DE132DDE811D46DF81602D6E5D2792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894DDB9A474801AC76601EEED9C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5DE2D-A51C-4AA5-A17E-9B1FF71427D3}"/>
      </w:docPartPr>
      <w:docPartBody>
        <w:p w:rsidR="003D27B6" w:rsidRDefault="00D66CA3" w:rsidP="00D66CA3">
          <w:pPr>
            <w:pStyle w:val="0E894DDB9A474801AC76601EEED9CB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EABD51D2D449D9BBD9E12D465D3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2F7E6-C230-4054-B617-BE988C099AD6}"/>
      </w:docPartPr>
      <w:docPartBody>
        <w:p w:rsidR="003D27B6" w:rsidRDefault="00D66CA3" w:rsidP="00D66CA3">
          <w:pPr>
            <w:pStyle w:val="C9EABD51D2D449D9BBD9E12D465D37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1F45102292426D9AFADF078747D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3F142-1F6A-44F1-A789-07B0FBBEFC3B}"/>
      </w:docPartPr>
      <w:docPartBody>
        <w:p w:rsidR="003D27B6" w:rsidRDefault="00D66CA3" w:rsidP="00D66CA3">
          <w:pPr>
            <w:pStyle w:val="BA1F45102292426D9AFADF078747DD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5F0AF85097430CBCC658FC32631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5F76E-974A-4BFB-BF3A-0825888D48E3}"/>
      </w:docPartPr>
      <w:docPartBody>
        <w:p w:rsidR="003D27B6" w:rsidRDefault="00D66CA3" w:rsidP="00D66CA3">
          <w:pPr>
            <w:pStyle w:val="ED5F0AF85097430CBCC658FC32631A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64E78C83B24BEC88117A2D0CF44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0365D-18A5-4F29-A5A4-901748AA5787}"/>
      </w:docPartPr>
      <w:docPartBody>
        <w:p w:rsidR="003D27B6" w:rsidRDefault="00D66CA3" w:rsidP="00D66CA3">
          <w:pPr>
            <w:pStyle w:val="2264E78C83B24BEC88117A2D0CF440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3"/>
    <w:rsid w:val="003D27B6"/>
    <w:rsid w:val="00D6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77847AFFE2408D8742BABB528DF540">
    <w:name w:val="4177847AFFE2408D8742BABB528DF540"/>
    <w:rsid w:val="00D66CA3"/>
  </w:style>
  <w:style w:type="character" w:styleId="Platshllartext">
    <w:name w:val="Placeholder Text"/>
    <w:basedOn w:val="Standardstycketeckensnitt"/>
    <w:uiPriority w:val="99"/>
    <w:semiHidden/>
    <w:rsid w:val="00D66CA3"/>
    <w:rPr>
      <w:noProof w:val="0"/>
      <w:color w:val="808080"/>
    </w:rPr>
  </w:style>
  <w:style w:type="paragraph" w:customStyle="1" w:styleId="181741B4087A489D8E3702678AA3D88D">
    <w:name w:val="181741B4087A489D8E3702678AA3D88D"/>
    <w:rsid w:val="00D66CA3"/>
  </w:style>
  <w:style w:type="paragraph" w:customStyle="1" w:styleId="556A2D1DEC43465B8B9D7157D1D08528">
    <w:name w:val="556A2D1DEC43465B8B9D7157D1D08528"/>
    <w:rsid w:val="00D66CA3"/>
  </w:style>
  <w:style w:type="paragraph" w:customStyle="1" w:styleId="090A0B03A05541BCB4EB3760A1CCBACA">
    <w:name w:val="090A0B03A05541BCB4EB3760A1CCBACA"/>
    <w:rsid w:val="00D66CA3"/>
  </w:style>
  <w:style w:type="paragraph" w:customStyle="1" w:styleId="DE132DDE811D46DF81602D6E5D27921A">
    <w:name w:val="DE132DDE811D46DF81602D6E5D27921A"/>
    <w:rsid w:val="00D66CA3"/>
  </w:style>
  <w:style w:type="paragraph" w:customStyle="1" w:styleId="0E894DDB9A474801AC76601EEED9CB4A">
    <w:name w:val="0E894DDB9A474801AC76601EEED9CB4A"/>
    <w:rsid w:val="00D66CA3"/>
  </w:style>
  <w:style w:type="paragraph" w:customStyle="1" w:styleId="06971D7AF36F4AB0B4A5037E1ED2F69C">
    <w:name w:val="06971D7AF36F4AB0B4A5037E1ED2F69C"/>
    <w:rsid w:val="00D66CA3"/>
  </w:style>
  <w:style w:type="paragraph" w:customStyle="1" w:styleId="131154EC09BD425381DC8DA5BC773C88">
    <w:name w:val="131154EC09BD425381DC8DA5BC773C88"/>
    <w:rsid w:val="00D66CA3"/>
  </w:style>
  <w:style w:type="paragraph" w:customStyle="1" w:styleId="835309CDEFCD477EBD2C520FD5379EA6">
    <w:name w:val="835309CDEFCD477EBD2C520FD5379EA6"/>
    <w:rsid w:val="00D66CA3"/>
  </w:style>
  <w:style w:type="paragraph" w:customStyle="1" w:styleId="C9EABD51D2D449D9BBD9E12D465D37F9">
    <w:name w:val="C9EABD51D2D449D9BBD9E12D465D37F9"/>
    <w:rsid w:val="00D66CA3"/>
  </w:style>
  <w:style w:type="paragraph" w:customStyle="1" w:styleId="BA1F45102292426D9AFADF078747DDC5">
    <w:name w:val="BA1F45102292426D9AFADF078747DDC5"/>
    <w:rsid w:val="00D66CA3"/>
  </w:style>
  <w:style w:type="paragraph" w:customStyle="1" w:styleId="ED5F0AF85097430CBCC658FC32631A12">
    <w:name w:val="ED5F0AF85097430CBCC658FC32631A12"/>
    <w:rsid w:val="00D66CA3"/>
  </w:style>
  <w:style w:type="paragraph" w:customStyle="1" w:styleId="2264E78C83B24BEC88117A2D0CF4406F">
    <w:name w:val="2264E78C83B24BEC88117A2D0CF4406F"/>
    <w:rsid w:val="00D66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2019-10-15T00:00:00</HeaderDate>
    <Office/>
    <Dnr>Ju2019/03301/POL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d54c5d38-63e4-47af-bf01-9c6e6beaca24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2019-10-15T00:00:00</HeaderDate>
    <Office/>
    <Dnr>Ju2019/03301/POL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12" ma:contentTypeDescription="Skapa nytt dokument med möjlighet att välja RK-mall" ma:contentTypeScope="" ma:versionID="870a9627f1c47ab7c57d39de80dd7cb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0E1D-2329-42C0-9651-05A5CC3B6723}"/>
</file>

<file path=customXml/itemProps2.xml><?xml version="1.0" encoding="utf-8"?>
<ds:datastoreItem xmlns:ds="http://schemas.openxmlformats.org/officeDocument/2006/customXml" ds:itemID="{55180F54-DBF6-4486-88DF-BFCCF548FE8B}"/>
</file>

<file path=customXml/itemProps3.xml><?xml version="1.0" encoding="utf-8"?>
<ds:datastoreItem xmlns:ds="http://schemas.openxmlformats.org/officeDocument/2006/customXml" ds:itemID="{8331140E-A253-4E2C-902F-5F9B1CEF4FCA}"/>
</file>

<file path=customXml/itemProps4.xml><?xml version="1.0" encoding="utf-8"?>
<ds:datastoreItem xmlns:ds="http://schemas.openxmlformats.org/officeDocument/2006/customXml" ds:itemID="{55180F54-DBF6-4486-88DF-BFCCF548FE8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A84EC73-A51C-4D94-A52C-EEEFD6D3F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94C7275-E3E1-4C08-9B19-807238BCE11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94C7275-E3E1-4C08-9B19-807238BCE111}"/>
</file>

<file path=customXml/itemProps8.xml><?xml version="1.0" encoding="utf-8"?>
<ds:datastoreItem xmlns:ds="http://schemas.openxmlformats.org/officeDocument/2006/customXml" ds:itemID="{A7BCFC69-4BBA-4375-B441-FB15A812A5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 av Lars Beckman (M) Bärplockningsläger.docx</dc:title>
  <dc:subject/>
  <dc:creator>Emil Karlsson</dc:creator>
  <cp:keywords/>
  <dc:description/>
  <cp:lastModifiedBy>Gunilla Hansson-Böe</cp:lastModifiedBy>
  <cp:revision>3</cp:revision>
  <cp:lastPrinted>2019-10-15T12:02:00Z</cp:lastPrinted>
  <dcterms:created xsi:type="dcterms:W3CDTF">2019-10-15T12:02:00Z</dcterms:created>
  <dcterms:modified xsi:type="dcterms:W3CDTF">2019-10-15T12:03:00Z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b1865f34-fa52-45de-8f8a-08e3bf6d0c07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