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90D" w:rsidRPr="00C2490D" w:rsidRDefault="00C2490D">
      <w:pPr>
        <w:pStyle w:val="Frslagsrubrik"/>
      </w:pPr>
      <w:r w:rsidRPr="00C2490D">
        <w:t>Förslag till riksdagsbeslut</w:t>
      </w:r>
    </w:p>
    <w:p w:rsidR="00C2490D" w:rsidRPr="00C2490D" w:rsidRDefault="00C2490D">
      <w:pPr>
        <w:pStyle w:val="Hemstlatt"/>
        <w:ind w:left="0"/>
      </w:pPr>
      <w:r w:rsidRPr="00C2490D">
        <w:t>Riksdagen tillkännager för riksdagsstyrelsen som sin mening vad som anförs i motionen om att inrätta ett framtidsutskott i riksdagen.</w:t>
      </w:r>
    </w:p>
    <w:p w:rsidR="00C2490D" w:rsidRPr="00C2490D" w:rsidRDefault="00C2490D">
      <w:pPr>
        <w:pStyle w:val="Rubrik1"/>
      </w:pPr>
      <w:r w:rsidRPr="00C2490D">
        <w:t>Bakgrund</w:t>
      </w:r>
    </w:p>
    <w:p w:rsidR="00C2490D" w:rsidRPr="00C2490D" w:rsidRDefault="00C2490D">
      <w:r w:rsidRPr="00C2490D">
        <w:t>Finlands riksdag inrättade 1993, som första parlament i världen, ett framtidsutskott. Utskottet bereder riksdagens svar på den framtidsredogörelse som regeringen minst en gång per mandatperiod är ålagd att presentera. Dessa redogörelser fokuserar på alternativa utvecklingsvägar inom centrala politikområden, under mandatperioden 2007-2011 avhandlas klimat- och energifrågor.</w:t>
      </w:r>
    </w:p>
    <w:p w:rsidR="00C2490D" w:rsidRPr="00C2490D" w:rsidRDefault="00C2490D">
      <w:pPr>
        <w:pStyle w:val="Normaltindrag"/>
      </w:pPr>
      <w:r w:rsidRPr="00C2490D">
        <w:t>Teknikutvärdering är en annan viktig uppgift för den finska riksdagens Framtidsutskott, där man - i samarbete med olika forskningsinstitutioner – gör bedömningar av samhällskonsekvenser av införandet av ny teknik.</w:t>
      </w:r>
    </w:p>
    <w:p w:rsidR="00C2490D" w:rsidRPr="00C2490D" w:rsidRDefault="00C2490D">
      <w:pPr>
        <w:pStyle w:val="Normaltindrag"/>
      </w:pPr>
      <w:r w:rsidRPr="00C2490D">
        <w:t>Inrättandet av ett framtidsutskott har gett ökat fokus på de mer långsiktiga frågorna i såväl riksdagen som i finsk samhällsdebatt överhuvud, och har rönt stor internationell uppmärksamhet.</w:t>
      </w:r>
    </w:p>
    <w:p w:rsidR="00C2490D" w:rsidRPr="00C2490D" w:rsidRDefault="00C2490D">
      <w:pPr>
        <w:pStyle w:val="Normaltindrag"/>
      </w:pPr>
      <w:r w:rsidRPr="00C2490D">
        <w:t>Ett framtidsutskott i den svenska riksdagen skulle även hos oss kunna stimulera intresset för långsiktigt avgörande frågor, som ofta tenderar att trängs undan av dagspolitiska spörsmål.</w:t>
      </w:r>
    </w:p>
    <w:p w:rsidR="00C2490D" w:rsidRPr="00C2490D" w:rsidRDefault="00C2490D">
      <w:pPr>
        <w:pStyle w:val="Normaltindrag"/>
      </w:pPr>
      <w:r w:rsidRPr="00C2490D">
        <w:t>Vi hemställer om att riksdagen tillkännager för riksdagsstyrelsen som sin mening att inrätta ett Framtidsutskott i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90D">
        <w:trPr>
          <w:cantSplit/>
        </w:trPr>
        <w:tc>
          <w:tcPr>
            <w:tcW w:w="3046" w:type="dxa"/>
          </w:tcPr>
          <w:p w:rsidR="00C2490D" w:rsidRPr="00C2490D" w:rsidRDefault="00C2490D">
            <w:pPr>
              <w:pStyle w:val="UnderskriftDatum"/>
              <w:spacing w:before="240"/>
            </w:pPr>
            <w:r w:rsidRPr="00C2490D">
              <w:lastRenderedPageBreak/>
              <w:t>Stockholm den 27 oktober 2010</w:t>
            </w:r>
          </w:p>
        </w:tc>
        <w:tc>
          <w:tcPr>
            <w:tcW w:w="3047" w:type="dxa"/>
          </w:tcPr>
          <w:p w:rsidR="00C2490D" w:rsidRPr="00C2490D" w:rsidRDefault="00C2490D">
            <w:pPr>
              <w:pStyle w:val="Underskrifter"/>
              <w:spacing w:before="240"/>
            </w:pPr>
          </w:p>
        </w:tc>
      </w:tr>
      <w:tr w:rsidR="00000000" w:rsidRPr="00C2490D">
        <w:trPr>
          <w:cantSplit/>
        </w:trPr>
        <w:tc>
          <w:tcPr>
            <w:tcW w:w="3046" w:type="dxa"/>
          </w:tcPr>
          <w:p w:rsidR="00C2490D" w:rsidRPr="00C2490D" w:rsidRDefault="00C2490D">
            <w:pPr>
              <w:pStyle w:val="Underskrifter"/>
            </w:pPr>
            <w:r w:rsidRPr="00C2490D">
              <w:t>Valter Mutt (MP)</w:t>
            </w:r>
          </w:p>
        </w:tc>
        <w:tc>
          <w:tcPr>
            <w:tcW w:w="3046" w:type="dxa"/>
          </w:tcPr>
          <w:p w:rsidR="00C2490D" w:rsidRPr="00C2490D" w:rsidRDefault="00C2490D">
            <w:pPr>
              <w:pStyle w:val="Underskrifter"/>
            </w:pPr>
            <w:r w:rsidRPr="00C2490D">
              <w:t>Åsa Romson (MP)</w:t>
            </w:r>
          </w:p>
        </w:tc>
      </w:tr>
    </w:tbl>
    <w:p w:rsidR="00C2490D" w:rsidRPr="00C2490D" w:rsidRDefault="00C2490D">
      <w:pPr>
        <w:pStyle w:val="Normaltindrag"/>
      </w:pPr>
    </w:p>
    <w:sectPr w:rsidR="00000000" w:rsidRPr="00C2490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90D" w:rsidRPr="00C2490D" w:rsidRDefault="00C2490D">
      <w:r w:rsidRPr="00C2490D">
        <w:separator/>
      </w:r>
    </w:p>
  </w:endnote>
  <w:endnote w:type="continuationSeparator" w:id="0">
    <w:p w:rsidR="00C2490D" w:rsidRPr="00C2490D" w:rsidRDefault="00C2490D">
      <w:r w:rsidRPr="00C249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90D" w:rsidRPr="00C2490D" w:rsidRDefault="00C249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90D" w:rsidRPr="00C2490D" w:rsidRDefault="00C2490D">
    <w:pPr>
      <w:pStyle w:val="NormalA4fot"/>
    </w:pPr>
    <w:r w:rsidRPr="00C2490D">
      <w:fldChar w:fldCharType="begin" w:fldLock="1"/>
    </w:r>
    <w:r w:rsidRPr="00C2490D">
      <w:instrText xml:space="preserve"> FILENAME *\charformat </w:instrText>
    </w:r>
    <w:r w:rsidRPr="00C2490D">
      <w:fldChar w:fldCharType="separate"/>
    </w:r>
    <w:r w:rsidRPr="00C2490D">
      <w:t>Dokument15</w:t>
    </w:r>
    <w:r w:rsidRPr="00C2490D">
      <w:fldChar w:fldCharType="end"/>
    </w:r>
    <w:r w:rsidRPr="00C2490D">
      <w:t>/</w:t>
    </w:r>
    <w:r w:rsidRPr="00C2490D">
      <w:fldChar w:fldCharType="begin" w:fldLock="1"/>
    </w:r>
    <w:r w:rsidRPr="00C2490D">
      <w:instrText xml:space="preserve"> DOCPROPERTY "Sekr" *\charformat </w:instrText>
    </w:r>
    <w:r w:rsidRPr="00C2490D">
      <w:fldChar w:fldCharType="separate"/>
    </w:r>
    <w:r w:rsidRPr="00C2490D">
      <w:t>ML</w:t>
    </w:r>
    <w:r w:rsidRPr="00C2490D">
      <w:fldChar w:fldCharType="end"/>
    </w:r>
    <w:r w:rsidRPr="00C2490D">
      <w:t xml:space="preserve"> </w:t>
    </w:r>
    <w:r w:rsidRPr="00C2490D">
      <w:fldChar w:fldCharType="begin" w:fldLock="1"/>
    </w:r>
    <w:r w:rsidRPr="00C2490D">
      <w:instrText xml:space="preserve"> PRINTDATE \@ "yyyy-MM-dd" *\charformat </w:instrText>
    </w:r>
    <w:r w:rsidRPr="00C2490D">
      <w:fldChar w:fldCharType="separate"/>
    </w:r>
    <w:r w:rsidRPr="00C2490D">
      <w:t>2009-10-09</w:t>
    </w:r>
    <w:r w:rsidRPr="00C2490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90D" w:rsidRPr="00C2490D" w:rsidRDefault="00C2490D">
    <w:pPr>
      <w:pStyle w:val="NormalA4fot"/>
    </w:pPr>
    <w:r w:rsidRPr="00C2490D">
      <w:fldChar w:fldCharType="begin" w:fldLock="1"/>
    </w:r>
    <w:r w:rsidRPr="00C2490D">
      <w:instrText xml:space="preserve"> FILENAME *\charformat </w:instrText>
    </w:r>
    <w:r w:rsidRPr="00C2490D">
      <w:fldChar w:fldCharType="separate"/>
    </w:r>
    <w:r w:rsidRPr="00C2490D">
      <w:t>Dokument15</w:t>
    </w:r>
    <w:r w:rsidRPr="00C2490D">
      <w:fldChar w:fldCharType="end"/>
    </w:r>
    <w:r w:rsidRPr="00C2490D">
      <w:t>/</w:t>
    </w:r>
    <w:r w:rsidRPr="00C2490D">
      <w:fldChar w:fldCharType="begin" w:fldLock="1"/>
    </w:r>
    <w:r w:rsidRPr="00C2490D">
      <w:instrText xml:space="preserve"> DOCPROPERTY "Sekr" *\charformat </w:instrText>
    </w:r>
    <w:r w:rsidRPr="00C2490D">
      <w:fldChar w:fldCharType="separate"/>
    </w:r>
    <w:r w:rsidRPr="00C2490D">
      <w:t>ML</w:t>
    </w:r>
    <w:r w:rsidRPr="00C2490D">
      <w:fldChar w:fldCharType="end"/>
    </w:r>
    <w:r w:rsidRPr="00C2490D">
      <w:t xml:space="preserve"> </w:t>
    </w:r>
    <w:r w:rsidRPr="00C2490D">
      <w:fldChar w:fldCharType="begin" w:fldLock="1"/>
    </w:r>
    <w:r w:rsidRPr="00C2490D">
      <w:instrText xml:space="preserve"> PRINTDATE \@ "yyyy-MM-dd" *\charformat </w:instrText>
    </w:r>
    <w:r w:rsidRPr="00C2490D">
      <w:fldChar w:fldCharType="separate"/>
    </w:r>
    <w:r w:rsidRPr="00C2490D">
      <w:t>2009-10-09</w:t>
    </w:r>
    <w:r w:rsidRPr="00C249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90D" w:rsidRPr="00C2490D" w:rsidRDefault="00C2490D">
      <w:r w:rsidRPr="00C2490D">
        <w:separator/>
      </w:r>
    </w:p>
  </w:footnote>
  <w:footnote w:type="continuationSeparator" w:id="0">
    <w:p w:rsidR="00C2490D" w:rsidRPr="00C2490D" w:rsidRDefault="00C2490D">
      <w:r w:rsidRPr="00C249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90D" w:rsidRPr="00C2490D" w:rsidRDefault="00C249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90D" w:rsidRPr="00C2490D" w:rsidRDefault="00C2490D">
    <w:pPr>
      <w:pStyle w:val="NormalA4sidnr"/>
    </w:pPr>
    <w:r w:rsidRPr="00C2490D">
      <w:fldChar w:fldCharType="begin" w:fldLock="1"/>
    </w:r>
    <w:r w:rsidRPr="00C2490D">
      <w:instrText xml:space="preserve"> PAGE</w:instrText>
    </w:r>
    <w:r w:rsidRPr="00C2490D">
      <w:rPr>
        <w:sz w:val="18"/>
      </w:rPr>
      <w:instrText xml:space="preserve"> *\charformat</w:instrText>
    </w:r>
    <w:r w:rsidRPr="00C2490D">
      <w:fldChar w:fldCharType="separate"/>
    </w:r>
    <w:r w:rsidRPr="00C2490D">
      <w:t>2</w:t>
    </w:r>
    <w:r w:rsidRPr="00C2490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90D" w:rsidRPr="00C2490D" w:rsidRDefault="00C2490D">
    <w:pPr>
      <w:pStyle w:val="FSHlogo"/>
    </w:pPr>
  </w:p>
  <w:p w:rsidR="00C2490D" w:rsidRPr="00C2490D" w:rsidRDefault="00C2490D">
    <w:pPr>
      <w:pStyle w:val="FSHNormal"/>
    </w:pPr>
    <w:r w:rsidRPr="00C2490D">
      <w:fldChar w:fldCharType="begin" w:fldLock="1"/>
    </w:r>
    <w:r w:rsidRPr="00C2490D">
      <w:instrText xml:space="preserve"> DOCPROPERTY "MotTyp" *\charformat </w:instrText>
    </w:r>
    <w:r w:rsidRPr="00C2490D">
      <w:fldChar w:fldCharType="separate"/>
    </w:r>
    <w:r w:rsidRPr="00C2490D">
      <w:t>Enskild motion</w:t>
    </w:r>
    <w:r w:rsidRPr="00C2490D">
      <w:fldChar w:fldCharType="end"/>
    </w:r>
    <w:r w:rsidRPr="00C2490D">
      <w:t xml:space="preserve"> </w:t>
    </w:r>
    <w:r w:rsidRPr="00C2490D">
      <w:fldChar w:fldCharType="begin" w:fldLock="1"/>
    </w:r>
    <w:r w:rsidRPr="00C2490D">
      <w:instrText xml:space="preserve"> DOCPROPERTY "ArbRubr" *\charformat </w:instrText>
    </w:r>
    <w:r w:rsidRPr="00C2490D">
      <w:fldChar w:fldCharType="end"/>
    </w:r>
  </w:p>
  <w:p w:rsidR="00C2490D" w:rsidRPr="00C2490D" w:rsidRDefault="00C2490D">
    <w:pPr>
      <w:pStyle w:val="FSHRub2"/>
    </w:pPr>
    <w:r w:rsidRPr="00C2490D">
      <w:t xml:space="preserve">Motion till riksdagen </w:t>
    </w:r>
    <w:r w:rsidRPr="00C2490D">
      <w:tab/>
    </w:r>
    <w:r w:rsidRPr="00C2490D">
      <w:fldChar w:fldCharType="begin" w:fldLock="1"/>
    </w:r>
    <w:r w:rsidRPr="00C2490D">
      <w:instrText xml:space="preserve"> DOCPROPERTY "YearUser" *\charformat </w:instrText>
    </w:r>
    <w:r w:rsidRPr="00C2490D">
      <w:fldChar w:fldCharType="separate"/>
    </w:r>
    <w:r w:rsidRPr="00C2490D">
      <w:t>2010/11</w:t>
    </w:r>
    <w:r w:rsidRPr="00C2490D">
      <w:fldChar w:fldCharType="end"/>
    </w:r>
    <w:r w:rsidRPr="00C2490D">
      <w:t>:</w:t>
    </w:r>
    <w:r w:rsidRPr="00C2490D">
      <w:fldChar w:fldCharType="begin" w:fldLock="1"/>
    </w:r>
    <w:r w:rsidRPr="00C2490D">
      <w:instrText xml:space="preserve"> DOCPROPERTY "Motionsnummer" *\charformat </w:instrText>
    </w:r>
    <w:r w:rsidRPr="00C2490D">
      <w:fldChar w:fldCharType="separate"/>
    </w:r>
    <w:r w:rsidRPr="00C2490D">
      <w:t>K425</w:t>
    </w:r>
    <w:r w:rsidRPr="00C2490D">
      <w:fldChar w:fldCharType="end"/>
    </w:r>
    <w:r w:rsidRPr="00C2490D">
      <w:tab/>
    </w:r>
    <w:r w:rsidRPr="00C2490D">
      <w:fldChar w:fldCharType="begin" w:fldLock="1"/>
    </w:r>
    <w:r w:rsidRPr="00C2490D">
      <w:instrText xml:space="preserve"> DOCPROPERTY "Sekr" *\charformat </w:instrText>
    </w:r>
    <w:r w:rsidRPr="00C2490D">
      <w:fldChar w:fldCharType="separate"/>
    </w:r>
    <w:r w:rsidRPr="00C2490D">
      <w:t>ML</w:t>
    </w:r>
    <w:r w:rsidRPr="00C2490D">
      <w:fldChar w:fldCharType="end"/>
    </w:r>
  </w:p>
  <w:p w:rsidR="00C2490D" w:rsidRPr="00C2490D" w:rsidRDefault="00C2490D">
    <w:pPr>
      <w:pStyle w:val="FSHRub2"/>
    </w:pPr>
    <w:r w:rsidRPr="00C2490D">
      <w:fldChar w:fldCharType="begin" w:fldLock="1"/>
    </w:r>
    <w:r w:rsidRPr="00C2490D">
      <w:instrText xml:space="preserve"> DOCPROPERTY "MotionarText" *\charformat </w:instrText>
    </w:r>
    <w:r w:rsidRPr="00C2490D">
      <w:fldChar w:fldCharType="separate"/>
    </w:r>
    <w:r w:rsidRPr="00C2490D">
      <w:t>av Valter Mutt och Åsa Romson (MP)</w:t>
    </w:r>
    <w:r w:rsidRPr="00C2490D">
      <w:fldChar w:fldCharType="end"/>
    </w:r>
  </w:p>
  <w:p w:rsidR="00C2490D" w:rsidRPr="00C2490D" w:rsidRDefault="00C2490D">
    <w:pPr>
      <w:pStyle w:val="FSHRub2"/>
    </w:pPr>
    <w:r w:rsidRPr="00C2490D">
      <w:fldChar w:fldCharType="begin" w:fldLock="1"/>
    </w:r>
    <w:r w:rsidRPr="00C2490D">
      <w:instrText xml:space="preserve"> DOCPROPERTY "Subject" *\charformat </w:instrText>
    </w:r>
    <w:r w:rsidRPr="00C2490D">
      <w:fldChar w:fldCharType="separate"/>
    </w:r>
    <w:r w:rsidRPr="00C2490D">
      <w:t>Framtidsutskott</w:t>
    </w:r>
    <w:r w:rsidRPr="00C2490D">
      <w:fldChar w:fldCharType="end"/>
    </w:r>
  </w:p>
  <w:p w:rsidR="00C2490D" w:rsidRPr="00C2490D" w:rsidRDefault="00C2490D">
    <w:pPr>
      <w:pStyle w:val="FSHNormL"/>
    </w:pPr>
  </w:p>
  <w:p w:rsidR="00C2490D" w:rsidRPr="00C2490D" w:rsidRDefault="00C2490D">
    <w:pPr>
      <w:pStyle w:val="FSHNormal"/>
    </w:pPr>
  </w:p>
  <w:p w:rsidR="00C2490D" w:rsidRPr="00C2490D" w:rsidRDefault="00C249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6932917">
    <w:abstractNumId w:val="3"/>
  </w:num>
  <w:num w:numId="2" w16cid:durableId="611281524">
    <w:abstractNumId w:val="2"/>
  </w:num>
  <w:num w:numId="3" w16cid:durableId="904678750">
    <w:abstractNumId w:val="1"/>
  </w:num>
  <w:num w:numId="4" w16cid:durableId="1149710586">
    <w:abstractNumId w:val="0"/>
  </w:num>
  <w:num w:numId="5" w16cid:durableId="855115270">
    <w:abstractNumId w:val="7"/>
  </w:num>
  <w:num w:numId="6" w16cid:durableId="1386566488">
    <w:abstractNumId w:val="6"/>
  </w:num>
  <w:num w:numId="7" w16cid:durableId="736510878">
    <w:abstractNumId w:val="5"/>
  </w:num>
  <w:num w:numId="8" w16cid:durableId="916864996">
    <w:abstractNumId w:val="4"/>
  </w:num>
  <w:num w:numId="9" w16cid:durableId="1212154099">
    <w:abstractNumId w:val="8"/>
  </w:num>
  <w:num w:numId="10" w16cid:durableId="591742612">
    <w:abstractNumId w:val="9"/>
  </w:num>
  <w:num w:numId="11" w16cid:durableId="1343243087">
    <w:abstractNumId w:val="10"/>
  </w:num>
  <w:num w:numId="12" w16cid:durableId="2136170306">
    <w:abstractNumId w:val="13"/>
  </w:num>
  <w:num w:numId="13" w16cid:durableId="854687463">
    <w:abstractNumId w:val="15"/>
  </w:num>
  <w:num w:numId="14" w16cid:durableId="1222247528">
    <w:abstractNumId w:val="16"/>
  </w:num>
  <w:num w:numId="15" w16cid:durableId="869342932">
    <w:abstractNumId w:val="11"/>
  </w:num>
  <w:num w:numId="16" w16cid:durableId="1910336431">
    <w:abstractNumId w:val="18"/>
  </w:num>
  <w:num w:numId="17" w16cid:durableId="1637030677">
    <w:abstractNumId w:val="17"/>
  </w:num>
  <w:num w:numId="18" w16cid:durableId="776220304">
    <w:abstractNumId w:val="14"/>
  </w:num>
  <w:num w:numId="19" w16cid:durableId="150676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7"/>
    <w:docVar w:name="PersonGUIDs" w:val="{08C56B17-A14B-48F1-95B3-2C8A56B44D98},{94AF8911-DA55-4D11-ACB5-DC09C57218B9}"/>
  </w:docVars>
  <w:rsids>
    <w:rsidRoot w:val="00EE61CD"/>
    <w:rsid w:val="00C2490D"/>
    <w:rsid w:val="00EE61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36A6EB94-CD6D-4D1E-A54E-C7F91DE6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1153</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MP2805</vt:lpstr>
    </vt:vector>
  </TitlesOfParts>
  <Company>Riksdagen</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MP2805</dc:title>
  <dc:subject>MP2805</dc:subject>
  <dc:creator>Riksdagen</dc:creator>
  <cp:keywords>Riksdagen</cp:keywords>
  <dc:description>Versal/gemen i partibeteckning. Gemen i tryck för 0910, versal för 1011 och nyare MP-special</dc:description>
  <cp:lastModifiedBy>Lars Brink</cp:lastModifiedBy>
  <cp:revision>2</cp:revision>
  <cp:lastPrinted>2009-10-09T09:19:00Z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mot2000_524_2010-10-27</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Framtidsutskott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Framtidsutskott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Valter Mutt och Åsa Romson (MP)</vt:lpwstr>
  </property>
  <property fmtid="{D5CDD505-2E9C-101B-9397-08002B2CF9AE}" pid="26" name="MotionarLista">
    <vt:lpwstr>Mutt, Valter (MP)\Romson,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Valter Mutt (MP), Åsa Romson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20102011000000770080000028050069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20102011000000770080000028050069</vt:lpwstr>
  </property>
  <property fmtid="{D5CDD505-2E9C-101B-9397-08002B2CF9AE}" pid="50" name="nummer">
    <vt:lpwstr>425</vt:lpwstr>
  </property>
  <property fmtid="{D5CDD505-2E9C-101B-9397-08002B2CF9AE}" pid="51" name="utskottsbeteckning">
    <vt:lpwstr>K</vt:lpwstr>
  </property>
  <property fmtid="{D5CDD505-2E9C-101B-9397-08002B2CF9AE}" pid="52" name="GlobalUID">
    <vt:lpwstr>{4F4A568A-90D6-4E05-A90C-83D42F58B973}</vt:lpwstr>
  </property>
  <property fmtid="{D5CDD505-2E9C-101B-9397-08002B2CF9AE}" pid="53" name="Överföringar">
    <vt:i4>0</vt:i4>
  </property>
  <property fmtid="{D5CDD505-2E9C-101B-9397-08002B2CF9AE}" pid="54" name="Checksum">
    <vt:lpwstr>*0018244923719*</vt:lpwstr>
  </property>
  <property fmtid="{D5CDD505-2E9C-101B-9397-08002B2CF9AE}" pid="55" name="skuggnummer">
    <vt:lpwstr>3181</vt:lpwstr>
  </property>
  <property fmtid="{D5CDD505-2E9C-101B-9397-08002B2CF9AE}" pid="56" name="urixVersion">
    <vt:lpwstr>4.3.0.0</vt:lpwstr>
  </property>
  <property fmtid="{D5CDD505-2E9C-101B-9397-08002B2CF9AE}" pid="57" name="urixOrigin">
    <vt:lpwstr>101029 13:48:39.167</vt:lpwstr>
  </property>
  <property fmtid="{D5CDD505-2E9C-101B-9397-08002B2CF9AE}" pid="58" name="urixGuid">
    <vt:lpwstr>{620516B2-A828-4A10-8089-58A7B4EAE5C4}</vt:lpwstr>
  </property>
</Properties>
</file>