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0954" w:displacedByCustomXml="next" w:id="2"/>
    <w:sdt>
      <w:sdtPr>
        <w:alias w:val="CC_Boilerplate_4"/>
        <w:tag w:val="CC_Boilerplate_4"/>
        <w:id w:val="-1644581176"/>
        <w:lock w:val="sdtLocked"/>
        <w:placeholder>
          <w:docPart w:val="C63872407B69422FAF5B6D434D9AB61D"/>
        </w:placeholder>
        <w:text/>
      </w:sdtPr>
      <w:sdtEndPr/>
      <w:sdtContent>
        <w:p w:rsidRPr="009B062B" w:rsidR="00AF30DD" w:rsidP="00091FB5" w:rsidRDefault="00AF30DD" w14:paraId="6BE62C7D" w14:textId="77777777">
          <w:pPr>
            <w:pStyle w:val="Rubrik1"/>
            <w:spacing w:after="300"/>
          </w:pPr>
          <w:r w:rsidRPr="009B062B">
            <w:t>Förslag till riksdagsbeslut</w:t>
          </w:r>
        </w:p>
      </w:sdtContent>
    </w:sdt>
    <w:sdt>
      <w:sdtPr>
        <w:alias w:val="Yrkande 1"/>
        <w:tag w:val="d5565fa4-70df-42e4-adf8-ebce75bb697d"/>
        <w:id w:val="1051575163"/>
        <w:lock w:val="sdtLocked"/>
      </w:sdtPr>
      <w:sdtEndPr/>
      <w:sdtContent>
        <w:p w:rsidR="003871DD" w:rsidRDefault="00BB7E3B" w14:paraId="73D8C782"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5DFE6554B2C4F27A50B36D2643A0198"/>
        </w:placeholder>
        <w:text/>
      </w:sdtPr>
      <w:sdtEndPr/>
      <w:sdtContent>
        <w:p w:rsidRPr="009B062B" w:rsidR="006D79C9" w:rsidP="00333E95" w:rsidRDefault="006D79C9" w14:paraId="227A1833" w14:textId="77777777">
          <w:pPr>
            <w:pStyle w:val="Rubrik1"/>
          </w:pPr>
          <w:r>
            <w:t>Motivering</w:t>
          </w:r>
        </w:p>
      </w:sdtContent>
    </w:sdt>
    <w:bookmarkEnd w:displacedByCustomXml="prev" w:id="4"/>
    <w:bookmarkEnd w:displacedByCustomXml="prev" w:id="5"/>
    <w:p w:rsidR="00720761" w:rsidP="00CB605D" w:rsidRDefault="00720761" w14:paraId="1C3334DD" w14:textId="6438517D">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w:rsidRPr="00422B9E" w:rsidR="00422B9E" w:rsidP="00BB7E3B" w:rsidRDefault="00720761" w14:paraId="40FF24AF" w14:textId="115061D5">
      <w:r>
        <w:t>Arbete i en blåljusverksamhet är en riskfylld miljö där inte allt går att förebygga;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8DD9669FC6A3473DBCF5355D2A57987A"/>
        </w:placeholder>
      </w:sdtPr>
      <w:sdtEndPr>
        <w:rPr>
          <w:i w:val="0"/>
          <w:noProof w:val="0"/>
        </w:rPr>
      </w:sdtEndPr>
      <w:sdtContent>
        <w:p w:rsidR="00091FB5" w:rsidP="00091FB5" w:rsidRDefault="00091FB5" w14:paraId="271A6DFE" w14:textId="77777777"/>
        <w:p w:rsidRPr="008E0FE2" w:rsidR="004801AC" w:rsidP="00091FB5" w:rsidRDefault="00CB605D" w14:paraId="2AC2CB96" w14:textId="6D815861"/>
      </w:sdtContent>
    </w:sdt>
    <w:tbl>
      <w:tblPr>
        <w:tblW w:w="5000" w:type="pct"/>
        <w:tblLook w:val="04A0" w:firstRow="1" w:lastRow="0" w:firstColumn="1" w:lastColumn="0" w:noHBand="0" w:noVBand="1"/>
        <w:tblCaption w:val="underskrifter"/>
      </w:tblPr>
      <w:tblGrid>
        <w:gridCol w:w="4252"/>
        <w:gridCol w:w="4252"/>
      </w:tblGrid>
      <w:tr w:rsidR="003871DD" w14:paraId="2E7BAA44" w14:textId="77777777">
        <w:trPr>
          <w:cantSplit/>
        </w:trPr>
        <w:tc>
          <w:tcPr>
            <w:tcW w:w="50" w:type="pct"/>
            <w:vAlign w:val="bottom"/>
          </w:tcPr>
          <w:p w:rsidR="003871DD" w:rsidRDefault="00BB7E3B" w14:paraId="4D0413D1" w14:textId="77777777">
            <w:pPr>
              <w:pStyle w:val="Underskrifter"/>
              <w:spacing w:after="0"/>
            </w:pPr>
            <w:r>
              <w:t>Alireza Akhondi (C)</w:t>
            </w:r>
          </w:p>
        </w:tc>
        <w:tc>
          <w:tcPr>
            <w:tcW w:w="50" w:type="pct"/>
            <w:vAlign w:val="bottom"/>
          </w:tcPr>
          <w:p w:rsidR="003871DD" w:rsidRDefault="003871DD" w14:paraId="307909DA" w14:textId="77777777">
            <w:pPr>
              <w:pStyle w:val="Underskrifter"/>
              <w:spacing w:after="0"/>
            </w:pPr>
          </w:p>
        </w:tc>
        <w:bookmarkEnd w:id="2"/>
      </w:tr>
    </w:tbl>
    <w:p w:rsidR="005B39B9" w:rsidRDefault="005B39B9" w14:paraId="2AF2DF89" w14:textId="77777777"/>
    <w:sectPr w:rsidR="005B39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3073" w14:textId="77777777" w:rsidR="00720761" w:rsidRDefault="00720761" w:rsidP="000C1CAD">
      <w:pPr>
        <w:spacing w:line="240" w:lineRule="auto"/>
      </w:pPr>
      <w:r>
        <w:separator/>
      </w:r>
    </w:p>
  </w:endnote>
  <w:endnote w:type="continuationSeparator" w:id="0">
    <w:p w14:paraId="75641BE5" w14:textId="77777777" w:rsidR="00720761" w:rsidRDefault="00720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6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9C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A263" w14:textId="1D8F9B1F" w:rsidR="00262EA3" w:rsidRPr="00091FB5" w:rsidRDefault="00262EA3" w:rsidP="00091F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A41D" w14:textId="77777777" w:rsidR="00720761" w:rsidRDefault="00720761" w:rsidP="000C1CAD">
      <w:pPr>
        <w:spacing w:line="240" w:lineRule="auto"/>
      </w:pPr>
      <w:r>
        <w:separator/>
      </w:r>
    </w:p>
  </w:footnote>
  <w:footnote w:type="continuationSeparator" w:id="0">
    <w:p w14:paraId="7B333B43" w14:textId="77777777" w:rsidR="00720761" w:rsidRDefault="007207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3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4FC1E0" wp14:editId="64CD8A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38392" w14:textId="1A865723" w:rsidR="00262EA3" w:rsidRDefault="00CB605D" w:rsidP="008103B5">
                          <w:pPr>
                            <w:jc w:val="right"/>
                          </w:pPr>
                          <w:sdt>
                            <w:sdtPr>
                              <w:alias w:val="CC_Noformat_Partikod"/>
                              <w:tag w:val="CC_Noformat_Partikod"/>
                              <w:id w:val="-53464382"/>
                              <w:text/>
                            </w:sdtPr>
                            <w:sdtEndPr/>
                            <w:sdtContent>
                              <w:r w:rsidR="0072076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FC1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138392" w14:textId="1A865723" w:rsidR="00262EA3" w:rsidRDefault="00CB605D" w:rsidP="008103B5">
                    <w:pPr>
                      <w:jc w:val="right"/>
                    </w:pPr>
                    <w:sdt>
                      <w:sdtPr>
                        <w:alias w:val="CC_Noformat_Partikod"/>
                        <w:tag w:val="CC_Noformat_Partikod"/>
                        <w:id w:val="-53464382"/>
                        <w:text/>
                      </w:sdtPr>
                      <w:sdtEndPr/>
                      <w:sdtContent>
                        <w:r w:rsidR="0072076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51E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9663" w14:textId="77777777" w:rsidR="00262EA3" w:rsidRDefault="00262EA3" w:rsidP="008563AC">
    <w:pPr>
      <w:jc w:val="right"/>
    </w:pPr>
  </w:p>
  <w:p w14:paraId="09D239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0952"/>
  <w:bookmarkStart w:id="7" w:name="_Hlk119410953"/>
  <w:p w14:paraId="3B9B26E1" w14:textId="77777777" w:rsidR="00262EA3" w:rsidRDefault="00CB60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13341" wp14:editId="12282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F4B45" w14:textId="077C287B" w:rsidR="00262EA3" w:rsidRDefault="00CB605D" w:rsidP="00A314CF">
    <w:pPr>
      <w:pStyle w:val="FSHNormal"/>
      <w:spacing w:before="40"/>
    </w:pPr>
    <w:sdt>
      <w:sdtPr>
        <w:alias w:val="CC_Noformat_Motionstyp"/>
        <w:tag w:val="CC_Noformat_Motionstyp"/>
        <w:id w:val="1162973129"/>
        <w:lock w:val="sdtContentLocked"/>
        <w15:appearance w15:val="hidden"/>
        <w:text/>
      </w:sdtPr>
      <w:sdtEndPr/>
      <w:sdtContent>
        <w:r w:rsidR="00091FB5">
          <w:t>Enskild motion</w:t>
        </w:r>
      </w:sdtContent>
    </w:sdt>
    <w:r w:rsidR="00821B36">
      <w:t xml:space="preserve"> </w:t>
    </w:r>
    <w:sdt>
      <w:sdtPr>
        <w:alias w:val="CC_Noformat_Partikod"/>
        <w:tag w:val="CC_Noformat_Partikod"/>
        <w:id w:val="1471015553"/>
        <w:text/>
      </w:sdtPr>
      <w:sdtEndPr/>
      <w:sdtContent>
        <w:r w:rsidR="00720761">
          <w:t>C</w:t>
        </w:r>
      </w:sdtContent>
    </w:sdt>
    <w:sdt>
      <w:sdtPr>
        <w:alias w:val="CC_Noformat_Partinummer"/>
        <w:tag w:val="CC_Noformat_Partinummer"/>
        <w:id w:val="-2014525982"/>
        <w:showingPlcHdr/>
        <w:text/>
      </w:sdtPr>
      <w:sdtEndPr/>
      <w:sdtContent>
        <w:r w:rsidR="00821B36">
          <w:t xml:space="preserve"> </w:t>
        </w:r>
      </w:sdtContent>
    </w:sdt>
  </w:p>
  <w:p w14:paraId="1367857D" w14:textId="77777777" w:rsidR="00262EA3" w:rsidRPr="008227B3" w:rsidRDefault="00CB60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8C3B6" w14:textId="69650E16" w:rsidR="00262EA3" w:rsidRPr="008227B3" w:rsidRDefault="00CB60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1F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1FB5">
          <w:t>:1214</w:t>
        </w:r>
      </w:sdtContent>
    </w:sdt>
  </w:p>
  <w:p w14:paraId="04F8D28C" w14:textId="324747AF" w:rsidR="00262EA3" w:rsidRDefault="00CB605D" w:rsidP="00E03A3D">
    <w:pPr>
      <w:pStyle w:val="Motionr"/>
    </w:pPr>
    <w:sdt>
      <w:sdtPr>
        <w:alias w:val="CC_Noformat_Avtext"/>
        <w:tag w:val="CC_Noformat_Avtext"/>
        <w:id w:val="-2020768203"/>
        <w:lock w:val="sdtContentLocked"/>
        <w15:appearance w15:val="hidden"/>
        <w:text/>
      </w:sdtPr>
      <w:sdtEndPr/>
      <w:sdtContent>
        <w:r w:rsidR="00091FB5">
          <w:t>av Alireza Akhondi (C)</w:t>
        </w:r>
      </w:sdtContent>
    </w:sdt>
  </w:p>
  <w:sdt>
    <w:sdtPr>
      <w:alias w:val="CC_Noformat_Rubtext"/>
      <w:tag w:val="CC_Noformat_Rubtext"/>
      <w:id w:val="-218060500"/>
      <w:lock w:val="sdtLocked"/>
      <w:text/>
    </w:sdtPr>
    <w:sdtEndPr/>
    <w:sdtContent>
      <w:p w14:paraId="58B1E587" w14:textId="69F4C6BA" w:rsidR="00262EA3" w:rsidRDefault="00720761" w:rsidP="00283E0F">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14:paraId="3BBF4D6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B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0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DD"/>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4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B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61"/>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E3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05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D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7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D9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A4A4D"/>
  <w15:chartTrackingRefBased/>
  <w15:docId w15:val="{461FD307-7A5C-412F-86EF-A285147F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872407B69422FAF5B6D434D9AB61D"/>
        <w:category>
          <w:name w:val="Allmänt"/>
          <w:gallery w:val="placeholder"/>
        </w:category>
        <w:types>
          <w:type w:val="bbPlcHdr"/>
        </w:types>
        <w:behaviors>
          <w:behavior w:val="content"/>
        </w:behaviors>
        <w:guid w:val="{EC7FA281-D6EE-44A7-B5FF-CAD158DF9E69}"/>
      </w:docPartPr>
      <w:docPartBody>
        <w:p w:rsidR="00FF77C8" w:rsidRDefault="00FF77C8">
          <w:pPr>
            <w:pStyle w:val="C63872407B69422FAF5B6D434D9AB61D"/>
          </w:pPr>
          <w:r w:rsidRPr="005A0A93">
            <w:rPr>
              <w:rStyle w:val="Platshllartext"/>
            </w:rPr>
            <w:t>Förslag till riksdagsbeslut</w:t>
          </w:r>
        </w:p>
      </w:docPartBody>
    </w:docPart>
    <w:docPart>
      <w:docPartPr>
        <w:name w:val="45DFE6554B2C4F27A50B36D2643A0198"/>
        <w:category>
          <w:name w:val="Allmänt"/>
          <w:gallery w:val="placeholder"/>
        </w:category>
        <w:types>
          <w:type w:val="bbPlcHdr"/>
        </w:types>
        <w:behaviors>
          <w:behavior w:val="content"/>
        </w:behaviors>
        <w:guid w:val="{4F775FA3-4DFF-4A38-919E-97964EA20E50}"/>
      </w:docPartPr>
      <w:docPartBody>
        <w:p w:rsidR="00FF77C8" w:rsidRDefault="00FF77C8">
          <w:pPr>
            <w:pStyle w:val="45DFE6554B2C4F27A50B36D2643A0198"/>
          </w:pPr>
          <w:r w:rsidRPr="005A0A93">
            <w:rPr>
              <w:rStyle w:val="Platshllartext"/>
            </w:rPr>
            <w:t>Motivering</w:t>
          </w:r>
        </w:p>
      </w:docPartBody>
    </w:docPart>
    <w:docPart>
      <w:docPartPr>
        <w:name w:val="8DD9669FC6A3473DBCF5355D2A57987A"/>
        <w:category>
          <w:name w:val="Allmänt"/>
          <w:gallery w:val="placeholder"/>
        </w:category>
        <w:types>
          <w:type w:val="bbPlcHdr"/>
        </w:types>
        <w:behaviors>
          <w:behavior w:val="content"/>
        </w:behaviors>
        <w:guid w:val="{1AE73B26-576B-44DF-B616-C33D0A17B0BD}"/>
      </w:docPartPr>
      <w:docPartBody>
        <w:p w:rsidR="000D56CE" w:rsidRDefault="000D5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C8"/>
    <w:rsid w:val="000D56CE"/>
    <w:rsid w:val="00FF7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3872407B69422FAF5B6D434D9AB61D">
    <w:name w:val="C63872407B69422FAF5B6D434D9AB61D"/>
  </w:style>
  <w:style w:type="paragraph" w:customStyle="1" w:styleId="45DFE6554B2C4F27A50B36D2643A0198">
    <w:name w:val="45DFE6554B2C4F27A50B36D2643A0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74AB7-7AA3-45B2-BA05-E42F1C53878B}"/>
</file>

<file path=customXml/itemProps2.xml><?xml version="1.0" encoding="utf-8"?>
<ds:datastoreItem xmlns:ds="http://schemas.openxmlformats.org/officeDocument/2006/customXml" ds:itemID="{4B1D0FF8-4E97-41A0-B9EF-B48CE91FAA85}"/>
</file>

<file path=customXml/itemProps3.xml><?xml version="1.0" encoding="utf-8"?>
<ds:datastoreItem xmlns:ds="http://schemas.openxmlformats.org/officeDocument/2006/customXml" ds:itemID="{2ACEA14C-9000-46AC-BDEC-1C7DE7244B6B}"/>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826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