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8A001" w14:textId="77777777" w:rsidR="00C57C00" w:rsidRPr="00631228" w:rsidRDefault="001B2BEF" w:rsidP="00C8222F">
      <w:pPr>
        <w:pStyle w:val="Datum"/>
      </w:pPr>
      <w:bookmarkStart w:id="0" w:name="DocumentDate"/>
      <w:r w:rsidRPr="00631228">
        <w:t>Onsdagen den 19 oktober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22937" w14:paraId="0328A006" w14:textId="77777777" w:rsidTr="00BE4728">
        <w:trPr>
          <w:cantSplit/>
        </w:trPr>
        <w:tc>
          <w:tcPr>
            <w:tcW w:w="454" w:type="dxa"/>
          </w:tcPr>
          <w:p w14:paraId="0328A002" w14:textId="77777777" w:rsidR="00C57C00" w:rsidRPr="00631228" w:rsidRDefault="001B2BEF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328A003" w14:textId="77777777" w:rsidR="00C57C00" w:rsidRPr="00631228" w:rsidRDefault="001B2BEF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328A004" w14:textId="77777777" w:rsidR="00C57C00" w:rsidRPr="00631228" w:rsidRDefault="00510AC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28A005" w14:textId="77777777" w:rsidR="00C57C00" w:rsidRPr="00631228" w:rsidRDefault="001B2BEF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22937" w14:paraId="0328A00B" w14:textId="77777777" w:rsidTr="00BE4728">
        <w:trPr>
          <w:cantSplit/>
        </w:trPr>
        <w:tc>
          <w:tcPr>
            <w:tcW w:w="454" w:type="dxa"/>
          </w:tcPr>
          <w:p w14:paraId="0328A007" w14:textId="77777777" w:rsidR="00C57C00" w:rsidRPr="00631228" w:rsidRDefault="00510AC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328A008" w14:textId="2A7544D0" w:rsidR="00C57C00" w:rsidRPr="00631228" w:rsidRDefault="00510ACE" w:rsidP="00BE4728">
            <w:pPr>
              <w:pStyle w:val="Plenum"/>
              <w:jc w:val="right"/>
            </w:pPr>
          </w:p>
        </w:tc>
        <w:tc>
          <w:tcPr>
            <w:tcW w:w="397" w:type="dxa"/>
          </w:tcPr>
          <w:p w14:paraId="0328A009" w14:textId="77777777" w:rsidR="00C57C00" w:rsidRPr="00631228" w:rsidRDefault="00510ACE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328A00A" w14:textId="2205194B" w:rsidR="00C57C00" w:rsidRPr="00631228" w:rsidRDefault="001B2BEF" w:rsidP="00BE4728">
            <w:pPr>
              <w:pStyle w:val="Plenum"/>
              <w:ind w:right="1"/>
            </w:pPr>
            <w:r w:rsidRPr="001B2BEF">
              <w:t>Beslut efter debattens slut</w:t>
            </w:r>
          </w:p>
        </w:tc>
      </w:tr>
    </w:tbl>
    <w:p w14:paraId="0328A00C" w14:textId="77777777" w:rsidR="00C57C00" w:rsidRDefault="001B2BEF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22937" w14:paraId="0328A011" w14:textId="77777777">
        <w:tc>
          <w:tcPr>
            <w:tcW w:w="454" w:type="dxa"/>
            <w:vAlign w:val="bottom"/>
          </w:tcPr>
          <w:p w14:paraId="0328A00D" w14:textId="77777777" w:rsidR="00C57C00" w:rsidRPr="006F2BC3" w:rsidRDefault="001B2BEF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0328A00E" w14:textId="77777777" w:rsidR="00C57C00" w:rsidRPr="006F2BC3" w:rsidRDefault="001B2BEF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8A00F" w14:textId="77777777" w:rsidR="00C57C00" w:rsidRPr="006F2BC3" w:rsidRDefault="001B2BEF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0328A010" w14:textId="77777777" w:rsidR="00C57C00" w:rsidRPr="006F2BC3" w:rsidRDefault="001B2BEF" w:rsidP="006F2BC3">
            <w:r w:rsidRPr="006F2BC3">
              <w:t>Ackumulerad tid</w:t>
            </w:r>
          </w:p>
        </w:tc>
      </w:tr>
      <w:tr w:rsidR="00D22937" w14:paraId="0328A016" w14:textId="77777777">
        <w:tc>
          <w:tcPr>
            <w:tcW w:w="454" w:type="dxa"/>
          </w:tcPr>
          <w:p w14:paraId="0328A012" w14:textId="15EAD405" w:rsidR="00C57C00" w:rsidRPr="006F2BC3" w:rsidRDefault="001B2BEF" w:rsidP="006F2BC3">
            <w:pPr>
              <w:pStyle w:val="rendenr"/>
            </w:pPr>
            <w:r w:rsidRPr="006F2BC3">
              <w:t>1</w:t>
            </w:r>
            <w:r w:rsidR="00510ACE">
              <w:t>2</w:t>
            </w:r>
          </w:p>
        </w:tc>
        <w:tc>
          <w:tcPr>
            <w:tcW w:w="5680" w:type="dxa"/>
            <w:gridSpan w:val="3"/>
            <w:vAlign w:val="bottom"/>
          </w:tcPr>
          <w:p w14:paraId="0328A013" w14:textId="77777777" w:rsidR="00C57C00" w:rsidRPr="006F2BC3" w:rsidRDefault="001B2BEF" w:rsidP="006F2BC3">
            <w:pPr>
              <w:pStyle w:val="renderubrik"/>
            </w:pPr>
            <w:r>
              <w:t>Konstitutionsutskottets betänkande KU2</w:t>
            </w:r>
          </w:p>
        </w:tc>
        <w:tc>
          <w:tcPr>
            <w:tcW w:w="1260" w:type="dxa"/>
            <w:gridSpan w:val="2"/>
            <w:vAlign w:val="bottom"/>
          </w:tcPr>
          <w:p w14:paraId="0328A014" w14:textId="77777777" w:rsidR="00C57C00" w:rsidRPr="006F2BC3" w:rsidRDefault="00510ACE" w:rsidP="006F2BC3"/>
        </w:tc>
        <w:tc>
          <w:tcPr>
            <w:tcW w:w="1460" w:type="dxa"/>
            <w:gridSpan w:val="2"/>
            <w:vAlign w:val="bottom"/>
          </w:tcPr>
          <w:p w14:paraId="0328A015" w14:textId="77777777" w:rsidR="00C57C00" w:rsidRPr="006F2BC3" w:rsidRDefault="00510ACE" w:rsidP="006F2BC3"/>
        </w:tc>
      </w:tr>
      <w:tr w:rsidR="00D22937" w14:paraId="0328A01B" w14:textId="77777777">
        <w:tc>
          <w:tcPr>
            <w:tcW w:w="454" w:type="dxa"/>
            <w:vAlign w:val="bottom"/>
          </w:tcPr>
          <w:p w14:paraId="0328A017" w14:textId="77777777" w:rsidR="00C57C00" w:rsidRPr="006F2BC3" w:rsidRDefault="00510ACE" w:rsidP="006F2BC3"/>
        </w:tc>
        <w:tc>
          <w:tcPr>
            <w:tcW w:w="5680" w:type="dxa"/>
            <w:gridSpan w:val="3"/>
            <w:vAlign w:val="bottom"/>
          </w:tcPr>
          <w:p w14:paraId="0328A018" w14:textId="77777777" w:rsidR="00C57C00" w:rsidRPr="006F2BC3" w:rsidRDefault="001B2BEF" w:rsidP="006F2BC3">
            <w:pPr>
              <w:pStyle w:val="Underrubrik"/>
            </w:pPr>
            <w:r>
              <w:t>Ändrat regionalt utvecklingsansvar i vissa län</w:t>
            </w:r>
          </w:p>
        </w:tc>
        <w:tc>
          <w:tcPr>
            <w:tcW w:w="1260" w:type="dxa"/>
            <w:gridSpan w:val="2"/>
            <w:vAlign w:val="bottom"/>
          </w:tcPr>
          <w:p w14:paraId="0328A019" w14:textId="77777777" w:rsidR="00C57C00" w:rsidRPr="006F2BC3" w:rsidRDefault="001B2BE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8A01A" w14:textId="77777777" w:rsidR="00C57C00" w:rsidRPr="006F2BC3" w:rsidRDefault="001B2BEF" w:rsidP="006F2BC3">
            <w:r w:rsidRPr="006F2BC3">
              <w:t xml:space="preserve"> </w:t>
            </w:r>
          </w:p>
        </w:tc>
      </w:tr>
      <w:tr w:rsidR="00D22937" w14:paraId="0328A02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8A01C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8A01D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8A01E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8A01F" w14:textId="77777777" w:rsidR="00C57C00" w:rsidRPr="006F2BC3" w:rsidRDefault="001B2BE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8A020" w14:textId="77777777" w:rsidR="00C57C00" w:rsidRPr="006F2BC3" w:rsidRDefault="001B2BEF" w:rsidP="006F2BC3">
            <w:pPr>
              <w:pStyle w:val="Summalinje"/>
            </w:pPr>
            <w:r w:rsidRPr="006F2BC3">
              <w:t>____</w:t>
            </w:r>
          </w:p>
        </w:tc>
      </w:tr>
      <w:tr w:rsidR="00D22937" w14:paraId="0328A02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8A022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8A023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8A024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8A025" w14:textId="77777777" w:rsidR="00C57C00" w:rsidRPr="006F2BC3" w:rsidRDefault="001B2BE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328A026" w14:textId="77777777" w:rsidR="00C57C00" w:rsidRPr="006F2BC3" w:rsidRDefault="001B2BEF" w:rsidP="006F2BC3">
            <w:pPr>
              <w:pStyle w:val="TalartidSumma"/>
            </w:pPr>
            <w:r w:rsidRPr="006F2BC3">
              <w:t>0.00</w:t>
            </w:r>
          </w:p>
        </w:tc>
      </w:tr>
      <w:tr w:rsidR="00D22937" w14:paraId="0328A02C" w14:textId="77777777">
        <w:tc>
          <w:tcPr>
            <w:tcW w:w="454" w:type="dxa"/>
          </w:tcPr>
          <w:p w14:paraId="0328A028" w14:textId="43BE87A9" w:rsidR="00C57C00" w:rsidRPr="006F2BC3" w:rsidRDefault="001B2BEF" w:rsidP="006F2BC3">
            <w:pPr>
              <w:pStyle w:val="rendenr"/>
            </w:pPr>
            <w:r w:rsidRPr="006F2BC3">
              <w:t>1</w:t>
            </w:r>
            <w:r w:rsidR="00510ACE">
              <w:t>3</w:t>
            </w:r>
          </w:p>
        </w:tc>
        <w:tc>
          <w:tcPr>
            <w:tcW w:w="5680" w:type="dxa"/>
            <w:gridSpan w:val="3"/>
            <w:vAlign w:val="bottom"/>
          </w:tcPr>
          <w:p w14:paraId="0328A029" w14:textId="77777777" w:rsidR="00C57C00" w:rsidRPr="006F2BC3" w:rsidRDefault="001B2BEF" w:rsidP="006F2BC3">
            <w:pPr>
              <w:pStyle w:val="renderubrik"/>
            </w:pPr>
            <w:r>
              <w:t>Skatteutskottets betänkande SkU5</w:t>
            </w:r>
          </w:p>
        </w:tc>
        <w:tc>
          <w:tcPr>
            <w:tcW w:w="1260" w:type="dxa"/>
            <w:gridSpan w:val="2"/>
            <w:vAlign w:val="bottom"/>
          </w:tcPr>
          <w:p w14:paraId="0328A02A" w14:textId="77777777" w:rsidR="00C57C00" w:rsidRPr="006F2BC3" w:rsidRDefault="00510AC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8A02B" w14:textId="77777777" w:rsidR="00C57C00" w:rsidRPr="006F2BC3" w:rsidRDefault="00510ACE" w:rsidP="006F2BC3">
            <w:pPr>
              <w:pStyle w:val="renderubrik"/>
            </w:pPr>
          </w:p>
        </w:tc>
      </w:tr>
      <w:tr w:rsidR="00D22937" w14:paraId="0328A031" w14:textId="77777777">
        <w:tc>
          <w:tcPr>
            <w:tcW w:w="454" w:type="dxa"/>
            <w:vAlign w:val="bottom"/>
          </w:tcPr>
          <w:p w14:paraId="0328A02D" w14:textId="77777777" w:rsidR="00C57C00" w:rsidRPr="006F2BC3" w:rsidRDefault="00510ACE" w:rsidP="006F2BC3"/>
        </w:tc>
        <w:tc>
          <w:tcPr>
            <w:tcW w:w="5680" w:type="dxa"/>
            <w:gridSpan w:val="3"/>
            <w:vAlign w:val="bottom"/>
          </w:tcPr>
          <w:p w14:paraId="0328A02E" w14:textId="77777777" w:rsidR="00C57C00" w:rsidRPr="006F2BC3" w:rsidRDefault="001B2BEF" w:rsidP="006F2BC3">
            <w:pPr>
              <w:pStyle w:val="Underrubrik"/>
            </w:pPr>
            <w:r>
              <w:t>Särskilda bestämmelser om undantag från trängselskatt för Backaområdet i Göteborg</w:t>
            </w:r>
          </w:p>
        </w:tc>
        <w:tc>
          <w:tcPr>
            <w:tcW w:w="1260" w:type="dxa"/>
            <w:gridSpan w:val="2"/>
            <w:vAlign w:val="bottom"/>
          </w:tcPr>
          <w:p w14:paraId="0328A02F" w14:textId="77777777" w:rsidR="00C57C00" w:rsidRPr="006F2BC3" w:rsidRDefault="001B2BE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8A030" w14:textId="77777777" w:rsidR="00C57C00" w:rsidRPr="006F2BC3" w:rsidRDefault="001B2BEF" w:rsidP="006F2BC3">
            <w:r w:rsidRPr="006F2BC3">
              <w:t xml:space="preserve"> </w:t>
            </w:r>
          </w:p>
        </w:tc>
      </w:tr>
      <w:tr w:rsidR="00D22937" w14:paraId="0328A03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8A032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8A033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8A034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8A035" w14:textId="77777777" w:rsidR="00C57C00" w:rsidRPr="006F2BC3" w:rsidRDefault="001B2BE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8A036" w14:textId="77777777" w:rsidR="00C57C00" w:rsidRPr="006F2BC3" w:rsidRDefault="001B2BEF" w:rsidP="006F2BC3">
            <w:pPr>
              <w:pStyle w:val="Summalinje"/>
            </w:pPr>
            <w:r w:rsidRPr="006F2BC3">
              <w:t>____</w:t>
            </w:r>
          </w:p>
        </w:tc>
      </w:tr>
      <w:tr w:rsidR="00D22937" w14:paraId="0328A03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8A038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8A039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8A03A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8A03B" w14:textId="77777777" w:rsidR="00C57C00" w:rsidRPr="006F2BC3" w:rsidRDefault="001B2BE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328A03C" w14:textId="77777777" w:rsidR="00C57C00" w:rsidRPr="006F2BC3" w:rsidRDefault="001B2BEF" w:rsidP="006F2BC3">
            <w:pPr>
              <w:pStyle w:val="TalartidSumma"/>
            </w:pPr>
            <w:r w:rsidRPr="006F2BC3">
              <w:t>0.00</w:t>
            </w:r>
          </w:p>
        </w:tc>
      </w:tr>
      <w:tr w:rsidR="00D22937" w14:paraId="0328A042" w14:textId="77777777">
        <w:tc>
          <w:tcPr>
            <w:tcW w:w="454" w:type="dxa"/>
          </w:tcPr>
          <w:p w14:paraId="0328A03E" w14:textId="6A8EC1B6" w:rsidR="00C57C00" w:rsidRPr="006F2BC3" w:rsidRDefault="001B2BEF" w:rsidP="006F2BC3">
            <w:pPr>
              <w:pStyle w:val="rendenr"/>
            </w:pPr>
            <w:r w:rsidRPr="006F2BC3">
              <w:t>1</w:t>
            </w:r>
            <w:r w:rsidR="00510ACE">
              <w:t>4</w:t>
            </w:r>
            <w:bookmarkStart w:id="2" w:name="_GoBack"/>
            <w:bookmarkEnd w:id="2"/>
          </w:p>
        </w:tc>
        <w:tc>
          <w:tcPr>
            <w:tcW w:w="5680" w:type="dxa"/>
            <w:gridSpan w:val="3"/>
            <w:vAlign w:val="bottom"/>
          </w:tcPr>
          <w:p w14:paraId="0328A03F" w14:textId="77777777" w:rsidR="00C57C00" w:rsidRPr="006F2BC3" w:rsidRDefault="001B2BEF" w:rsidP="006F2BC3">
            <w:pPr>
              <w:pStyle w:val="renderubrik"/>
            </w:pPr>
            <w:r>
              <w:t>Utbildningsutskottets betänkande UbU4</w:t>
            </w:r>
          </w:p>
        </w:tc>
        <w:tc>
          <w:tcPr>
            <w:tcW w:w="1260" w:type="dxa"/>
            <w:gridSpan w:val="2"/>
            <w:vAlign w:val="bottom"/>
          </w:tcPr>
          <w:p w14:paraId="0328A040" w14:textId="77777777" w:rsidR="00C57C00" w:rsidRPr="006F2BC3" w:rsidRDefault="00510ACE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0328A041" w14:textId="77777777" w:rsidR="00C57C00" w:rsidRPr="006F2BC3" w:rsidRDefault="00510ACE" w:rsidP="006F2BC3">
            <w:pPr>
              <w:pStyle w:val="renderubrik"/>
            </w:pPr>
          </w:p>
        </w:tc>
      </w:tr>
      <w:tr w:rsidR="00D22937" w14:paraId="0328A047" w14:textId="77777777">
        <w:tc>
          <w:tcPr>
            <w:tcW w:w="454" w:type="dxa"/>
            <w:vAlign w:val="bottom"/>
          </w:tcPr>
          <w:p w14:paraId="0328A043" w14:textId="77777777" w:rsidR="00C57C00" w:rsidRPr="006F2BC3" w:rsidRDefault="00510ACE" w:rsidP="006F2BC3"/>
        </w:tc>
        <w:tc>
          <w:tcPr>
            <w:tcW w:w="5680" w:type="dxa"/>
            <w:gridSpan w:val="3"/>
            <w:vAlign w:val="bottom"/>
          </w:tcPr>
          <w:p w14:paraId="0328A044" w14:textId="77777777" w:rsidR="00C57C00" w:rsidRPr="006F2BC3" w:rsidRDefault="001B2BEF" w:rsidP="006F2BC3">
            <w:pPr>
              <w:pStyle w:val="Underrubrik"/>
            </w:pPr>
            <w:r>
              <w:t>Stiftelsen Riksbankens Jubileumsfonds bidrag till svensk forskning</w:t>
            </w:r>
          </w:p>
        </w:tc>
        <w:tc>
          <w:tcPr>
            <w:tcW w:w="1260" w:type="dxa"/>
            <w:gridSpan w:val="2"/>
            <w:vAlign w:val="bottom"/>
          </w:tcPr>
          <w:p w14:paraId="0328A045" w14:textId="77777777" w:rsidR="00C57C00" w:rsidRPr="006F2BC3" w:rsidRDefault="001B2BEF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0328A046" w14:textId="77777777" w:rsidR="00C57C00" w:rsidRPr="006F2BC3" w:rsidRDefault="001B2BEF" w:rsidP="006F2BC3">
            <w:r w:rsidRPr="006F2BC3">
              <w:t xml:space="preserve"> </w:t>
            </w:r>
          </w:p>
        </w:tc>
      </w:tr>
      <w:tr w:rsidR="00D22937" w14:paraId="0328A04D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8A048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8A049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8A04A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8A04B" w14:textId="77777777" w:rsidR="00C57C00" w:rsidRPr="006F2BC3" w:rsidRDefault="001B2BEF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0328A04C" w14:textId="77777777" w:rsidR="00C57C00" w:rsidRPr="006F2BC3" w:rsidRDefault="001B2BEF" w:rsidP="006F2BC3">
            <w:pPr>
              <w:pStyle w:val="Summalinje"/>
            </w:pPr>
            <w:r w:rsidRPr="006F2BC3">
              <w:t>____</w:t>
            </w:r>
          </w:p>
        </w:tc>
      </w:tr>
      <w:tr w:rsidR="00D22937" w14:paraId="0328A05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328A04E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0328A04F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0328A050" w14:textId="77777777" w:rsidR="00C57C00" w:rsidRPr="006F2BC3" w:rsidRDefault="001B2BEF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0328A051" w14:textId="77777777" w:rsidR="00C57C00" w:rsidRPr="006F2BC3" w:rsidRDefault="001B2BEF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0328A052" w14:textId="77777777" w:rsidR="00C57C00" w:rsidRPr="006F2BC3" w:rsidRDefault="001B2BEF" w:rsidP="006F2BC3">
            <w:pPr>
              <w:pStyle w:val="TalartidSumma"/>
            </w:pPr>
            <w:r w:rsidRPr="006F2BC3">
              <w:t>0.00</w:t>
            </w:r>
          </w:p>
        </w:tc>
      </w:tr>
      <w:tr w:rsidR="00D22937" w14:paraId="0328A056" w14:textId="77777777">
        <w:tc>
          <w:tcPr>
            <w:tcW w:w="454" w:type="dxa"/>
            <w:vAlign w:val="bottom"/>
          </w:tcPr>
          <w:p w14:paraId="0328A054" w14:textId="77777777" w:rsidR="00C57C00" w:rsidRPr="006F2BC3" w:rsidRDefault="001B2BE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328A055" w14:textId="77777777" w:rsidR="00C57C00" w:rsidRPr="006F2BC3" w:rsidRDefault="001B2BEF" w:rsidP="006F2BC3">
            <w:pPr>
              <w:pStyle w:val="TalartidTotalText"/>
            </w:pPr>
            <w:r w:rsidRPr="006F2BC3">
              <w:t>Totalt anmäld tid 0 tim. 0 min.</w:t>
            </w:r>
          </w:p>
        </w:tc>
      </w:tr>
      <w:tr w:rsidR="00D22937" w14:paraId="0328A059" w14:textId="77777777">
        <w:tc>
          <w:tcPr>
            <w:tcW w:w="454" w:type="dxa"/>
            <w:vAlign w:val="bottom"/>
          </w:tcPr>
          <w:p w14:paraId="0328A057" w14:textId="77777777" w:rsidR="00C57C00" w:rsidRPr="006F2BC3" w:rsidRDefault="001B2BEF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0328A058" w14:textId="77777777" w:rsidR="00C57C00" w:rsidRPr="006F2BC3" w:rsidRDefault="001B2BEF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328A05A" w14:textId="77777777" w:rsidR="00C57C00" w:rsidRPr="006F2BC3" w:rsidRDefault="00510ACE" w:rsidP="006F2BC3">
      <w:pPr>
        <w:pStyle w:val="renderubrik"/>
      </w:pPr>
      <w:bookmarkStart w:id="3" w:name="StartTalarLista"/>
      <w:bookmarkEnd w:id="3"/>
    </w:p>
    <w:p w14:paraId="0328A05B" w14:textId="77777777" w:rsidR="00786E32" w:rsidRPr="00631228" w:rsidRDefault="00510ACE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8A067" w14:textId="77777777" w:rsidR="00CF5801" w:rsidRDefault="001B2BEF">
      <w:pPr>
        <w:spacing w:after="0" w:line="240" w:lineRule="auto"/>
      </w:pPr>
      <w:r>
        <w:separator/>
      </w:r>
    </w:p>
  </w:endnote>
  <w:endnote w:type="continuationSeparator" w:id="0">
    <w:p w14:paraId="0328A069" w14:textId="77777777" w:rsidR="00CF5801" w:rsidRDefault="001B2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8A05F" w14:textId="77777777" w:rsidR="00BE4728" w:rsidRDefault="001B2B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1</w:t>
      </w:r>
    </w:fldSimple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8A062" w14:textId="77777777" w:rsidR="00BE4728" w:rsidRDefault="001B2BEF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510ACE">
      <w:rPr>
        <w:noProof/>
      </w:rPr>
      <w:t>1</w:t>
    </w:r>
    <w:r>
      <w:fldChar w:fldCharType="end"/>
    </w:r>
    <w:r>
      <w:t xml:space="preserve"> (</w:t>
    </w:r>
    <w:fldSimple w:instr=" NUMPAGES ">
      <w:r w:rsidR="00510ACE">
        <w:rPr>
          <w:noProof/>
        </w:rPr>
        <w:t>1</w:t>
      </w:r>
    </w:fldSimple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8A063" w14:textId="77777777" w:rsidR="00CF5801" w:rsidRDefault="001B2BEF">
      <w:pPr>
        <w:spacing w:after="0" w:line="240" w:lineRule="auto"/>
      </w:pPr>
      <w:r>
        <w:separator/>
      </w:r>
    </w:p>
  </w:footnote>
  <w:footnote w:type="continuationSeparator" w:id="0">
    <w:p w14:paraId="0328A065" w14:textId="77777777" w:rsidR="00CF5801" w:rsidRDefault="001B2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8A05C" w14:textId="77777777" w:rsidR="00BE4728" w:rsidRDefault="001B2BEF">
    <w:pPr>
      <w:pStyle w:val="Sidhuvud"/>
      <w:tabs>
        <w:tab w:val="clear" w:pos="4536"/>
      </w:tabs>
    </w:pPr>
    <w:fldSimple w:instr=" DOCPROPERTY &quot;DocumentDate&quot; ">
      <w:r>
        <w:t>Onsdagen den 19 oktober 2016</w:t>
      </w:r>
    </w:fldSimple>
    <w:r>
      <w:fldChar w:fldCharType="begin"/>
    </w:r>
    <w:r>
      <w:instrText xml:space="preserve">if </w:instrText>
    </w:r>
    <w:fldSimple w:instr=" DOCPROPERTY &quot;Status&quot; ">
      <w:r>
        <w:instrText>slutlig</w:instrText>
      </w:r>
    </w:fldSimple>
    <w:r>
      <w:instrText xml:space="preserve"> = "preliminär" " (preliminärt)" "" </w:instrText>
    </w:r>
    <w:r>
      <w:fldChar w:fldCharType="end"/>
    </w:r>
    <w:r>
      <w:tab/>
    </w:r>
  </w:p>
  <w:p w14:paraId="0328A05D" w14:textId="77777777" w:rsidR="00BE4728" w:rsidRDefault="001B2BE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328A05E" w14:textId="77777777" w:rsidR="00BE4728" w:rsidRDefault="00510AC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8A060" w14:textId="77777777" w:rsidR="00BE4728" w:rsidRDefault="00510AC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328A0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328A061" w14:textId="77777777" w:rsidR="00BE4728" w:rsidRDefault="001B2BEF">
    <w:pPr>
      <w:pStyle w:val="Dokumentrubrik"/>
      <w:spacing w:after="360"/>
    </w:pPr>
    <w:r>
      <w:fldChar w:fldCharType="begin"/>
    </w:r>
    <w:r>
      <w:instrText xml:space="preserve"> if </w:instrText>
    </w:r>
    <w:fldSimple w:instr=" DOCPROPERTY  Status ">
      <w:r>
        <w:instrText>slutlig</w:instrText>
      </w:r>
    </w:fldSimple>
    <w:r>
      <w:instrText xml:space="preserve"> = "preliminär" "Preliminär t" "T" </w:instrText>
    </w:r>
    <w:r>
      <w:fldChar w:fldCharType="separate"/>
    </w:r>
    <w:r w:rsidR="00510ACE"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FF644C0">
      <w:start w:val="1"/>
      <w:numFmt w:val="decimal"/>
      <w:lvlText w:val="%1"/>
      <w:legacy w:legacy="1" w:legacySpace="0" w:legacyIndent="0"/>
      <w:lvlJc w:val="left"/>
    </w:lvl>
    <w:lvl w:ilvl="1" w:tplc="09F0A2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66F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00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527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69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E8B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02F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2D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27009AC0">
      <w:start w:val="1"/>
      <w:numFmt w:val="decimal"/>
      <w:lvlText w:val="%1"/>
      <w:legacy w:legacy="1" w:legacySpace="0" w:legacyIndent="0"/>
      <w:lvlJc w:val="left"/>
    </w:lvl>
    <w:lvl w:ilvl="1" w:tplc="497C97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682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C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74A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8E1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F02D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88F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256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22937"/>
    <w:rsid w:val="001B2BEF"/>
    <w:rsid w:val="00510ACE"/>
    <w:rsid w:val="00CF5801"/>
    <w:rsid w:val="00D2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A001"/>
  <w15:docId w15:val="{A03259C5-C570-45E3-B0D6-417CA352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2016-10-19</SAFIR_Sammantradesdatum_Doc>
    <SAFIR_SammantradeID xmlns="C07A1A6C-0B19-41D9-BDF8-F523BA3921EB">198f23e4-f8d2-4841-8648-0d121f3f288d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C07A1A6C-0B19-41D9-BDF8-F523BA3921EB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D8E340-85BC-48AF-A535-7C5A13987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1</Pages>
  <Words>84</Words>
  <Characters>561</Characters>
  <Application>Microsoft Office Word</Application>
  <DocSecurity>0</DocSecurity>
  <Lines>93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11</cp:revision>
  <cp:lastPrinted>2013-08-26T06:33:00Z</cp:lastPrinted>
  <dcterms:created xsi:type="dcterms:W3CDTF">2013-09-04T06:47:00Z</dcterms:created>
  <dcterms:modified xsi:type="dcterms:W3CDTF">2016-10-18T14:48:00Z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19 oktober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