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15B20D74474FE8BAF085E2657E8761"/>
        </w:placeholder>
        <w:text/>
      </w:sdtPr>
      <w:sdtEndPr/>
      <w:sdtContent>
        <w:p w:rsidRPr="009B062B" w:rsidR="00AF30DD" w:rsidP="00A258D0" w:rsidRDefault="00AF30DD" w14:paraId="554B10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d63b65-e882-48a7-b8e8-9ca7e5774769"/>
        <w:id w:val="-929510040"/>
        <w:lock w:val="sdtLocked"/>
      </w:sdtPr>
      <w:sdtEndPr/>
      <w:sdtContent>
        <w:p w:rsidR="00133273" w:rsidRDefault="00820D8A" w14:paraId="554B10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nya stambanor byggs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B6D200507A2488892D45C7255D83288"/>
        </w:placeholder>
        <w:text/>
      </w:sdtPr>
      <w:sdtEndPr/>
      <w:sdtContent>
        <w:p w:rsidRPr="009B062B" w:rsidR="006D79C9" w:rsidP="00333E95" w:rsidRDefault="006D79C9" w14:paraId="554B10DC" w14:textId="77777777">
          <w:pPr>
            <w:pStyle w:val="Rubrik1"/>
          </w:pPr>
          <w:r>
            <w:t>Motivering</w:t>
          </w:r>
        </w:p>
      </w:sdtContent>
    </w:sdt>
    <w:p w:rsidR="00422B9E" w:rsidP="008249F4" w:rsidRDefault="00FA0941" w14:paraId="554B10DD" w14:textId="7AD615BA">
      <w:pPr>
        <w:pStyle w:val="Normalutanindragellerluft"/>
      </w:pPr>
      <w:r>
        <w:t>Jönköpings län har en stor fördel genom att E4 går genom länet. Det medför goda möj</w:t>
      </w:r>
      <w:r w:rsidR="008249F4">
        <w:softHyphen/>
      </w:r>
      <w:r>
        <w:t>ligheter till vägtransporter för både varor och personer. Men ett väl fungerande trans</w:t>
      </w:r>
      <w:r w:rsidR="008249F4">
        <w:softHyphen/>
      </w:r>
      <w:r>
        <w:t xml:space="preserve">portsystem kan inte bygga på ett enda transportsätt utan behöver vara intermodalt för </w:t>
      </w:r>
      <w:r w:rsidR="00187094">
        <w:t xml:space="preserve">såväl </w:t>
      </w:r>
      <w:r>
        <w:t>gods- som persontransporter.</w:t>
      </w:r>
    </w:p>
    <w:p w:rsidRPr="008249F4" w:rsidR="00FA0941" w:rsidP="008249F4" w:rsidRDefault="00FA0941" w14:paraId="554B10DE" w14:textId="2CB373AE">
      <w:pPr>
        <w:rPr>
          <w:spacing w:val="-2"/>
        </w:rPr>
      </w:pPr>
      <w:r w:rsidRPr="008249F4">
        <w:rPr>
          <w:spacing w:val="-2"/>
        </w:rPr>
        <w:t>Bil-, lastbil</w:t>
      </w:r>
      <w:r w:rsidRPr="008249F4" w:rsidR="00187094">
        <w:rPr>
          <w:spacing w:val="-2"/>
        </w:rPr>
        <w:t>s</w:t>
      </w:r>
      <w:r w:rsidRPr="008249F4">
        <w:rPr>
          <w:spacing w:val="-2"/>
        </w:rPr>
        <w:t>-</w:t>
      </w:r>
      <w:r w:rsidRPr="008249F4" w:rsidR="009C3308">
        <w:rPr>
          <w:spacing w:val="-2"/>
        </w:rPr>
        <w:t>, flyg-</w:t>
      </w:r>
      <w:r w:rsidRPr="008249F4">
        <w:rPr>
          <w:spacing w:val="-2"/>
        </w:rPr>
        <w:t xml:space="preserve"> och busstransporter liksom järnvägstransporter är grundläggande om Jönköpings län ska kunna utvecklas så att människor kan leva, bo och verka i hela länet. Idag är bristen på nya stambanor påtaglig och det är nödvändigt att regeringen snarast tar initiativ så att nya stambanor kan byggas. Jönköping är ett naturligt nav i södra Sverige för många olika transporter</w:t>
      </w:r>
      <w:r w:rsidRPr="008249F4" w:rsidR="009C3308">
        <w:rPr>
          <w:spacing w:val="-2"/>
        </w:rPr>
        <w:t xml:space="preserve"> och transportslag</w:t>
      </w:r>
      <w:r w:rsidRPr="008249F4">
        <w:rPr>
          <w:spacing w:val="-2"/>
        </w:rPr>
        <w:t>. En förbättrad järnvägskommuni</w:t>
      </w:r>
      <w:r w:rsidR="008249F4">
        <w:rPr>
          <w:spacing w:val="-2"/>
        </w:rPr>
        <w:softHyphen/>
      </w:r>
      <w:r w:rsidRPr="008249F4">
        <w:rPr>
          <w:spacing w:val="-2"/>
        </w:rPr>
        <w:t>kation är därmed en självklar del i att bygga ett ”rundare län”</w:t>
      </w:r>
      <w:r w:rsidRPr="008249F4" w:rsidR="009C3308">
        <w:rPr>
          <w:spacing w:val="-2"/>
        </w:rPr>
        <w:t xml:space="preserve"> som ger nytta till andra delar av södra Sverige. </w:t>
      </w:r>
      <w:r w:rsidRPr="008249F4">
        <w:rPr>
          <w:spacing w:val="-2"/>
        </w:rPr>
        <w:t>Satsningen på</w:t>
      </w:r>
      <w:r w:rsidRPr="008249F4" w:rsidR="009C3308">
        <w:rPr>
          <w:spacing w:val="-2"/>
        </w:rPr>
        <w:t xml:space="preserve"> exempelvis</w:t>
      </w:r>
      <w:r w:rsidRPr="008249F4">
        <w:rPr>
          <w:spacing w:val="-2"/>
        </w:rPr>
        <w:t xml:space="preserve"> mer regional järnväg blir effektiv om nya stambanor </w:t>
      </w:r>
      <w:r w:rsidRPr="008249F4" w:rsidR="009C3308">
        <w:rPr>
          <w:spacing w:val="-2"/>
        </w:rPr>
        <w:t xml:space="preserve">också </w:t>
      </w:r>
      <w:r w:rsidRPr="008249F4">
        <w:rPr>
          <w:spacing w:val="-2"/>
        </w:rPr>
        <w:t>byggs.</w:t>
      </w:r>
    </w:p>
    <w:p w:rsidR="008249F4" w:rsidP="008249F4" w:rsidRDefault="00FA0941" w14:paraId="1C3BBD99" w14:textId="77777777">
      <w:r>
        <w:t>Transportsystem hänger ihop och kräver långsiktighet samtidigt som det måste fin</w:t>
      </w:r>
      <w:r w:rsidR="008249F4">
        <w:softHyphen/>
      </w:r>
      <w:r>
        <w:t>na</w:t>
      </w:r>
      <w:r w:rsidR="009C3308">
        <w:t xml:space="preserve">s </w:t>
      </w:r>
      <w:r>
        <w:t>en jordmån för innovation</w:t>
      </w:r>
      <w:r w:rsidR="009C3308">
        <w:t>er</w:t>
      </w:r>
      <w:r>
        <w:t xml:space="preserve"> som förändras över tid. Det enda som inte behövs är </w:t>
      </w:r>
    </w:p>
    <w:p w:rsidR="008249F4" w:rsidRDefault="008249F4" w14:paraId="0954134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8249F4" w:rsidR="00FA0941" w:rsidP="008249F4" w:rsidRDefault="00FA0941" w14:paraId="554B10DF" w14:textId="3AE549FC">
      <w:pPr>
        <w:pStyle w:val="Normalutanindragellerluft"/>
      </w:pPr>
      <w:r w:rsidRPr="008249F4">
        <w:lastRenderedPageBreak/>
        <w:t>”vänta och se”</w:t>
      </w:r>
      <w:r w:rsidRPr="008249F4" w:rsidR="00187094">
        <w:t>. D</w:t>
      </w:r>
      <w:r w:rsidRPr="008249F4">
        <w:t xml:space="preserve">et har vi prövat länge nog. </w:t>
      </w:r>
      <w:r w:rsidRPr="008249F4" w:rsidR="009C3308">
        <w:t>Bygg nya stambanor med Jönköping som naturligt nav.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D1DC142A0C4B4790CEBD4BC2812F99"/>
        </w:placeholder>
      </w:sdtPr>
      <w:sdtEndPr>
        <w:rPr>
          <w:i w:val="0"/>
          <w:noProof w:val="0"/>
        </w:rPr>
      </w:sdtEndPr>
      <w:sdtContent>
        <w:p w:rsidR="00A258D0" w:rsidP="00A258D0" w:rsidRDefault="00A258D0" w14:paraId="554B10E2" w14:textId="77777777"/>
        <w:p w:rsidRPr="008E0FE2" w:rsidR="004801AC" w:rsidP="00A258D0" w:rsidRDefault="008249F4" w14:paraId="554B10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Acko Ankarberg Johansson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</w:tr>
    </w:tbl>
    <w:p w:rsidR="008C4EA5" w:rsidRDefault="008C4EA5" w14:paraId="554B10E7" w14:textId="77777777">
      <w:bookmarkStart w:name="_GoBack" w:id="1"/>
      <w:bookmarkEnd w:id="1"/>
    </w:p>
    <w:sectPr w:rsidR="008C4E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10E9" w14:textId="77777777" w:rsidR="00FA0941" w:rsidRDefault="00FA0941" w:rsidP="000C1CAD">
      <w:pPr>
        <w:spacing w:line="240" w:lineRule="auto"/>
      </w:pPr>
      <w:r>
        <w:separator/>
      </w:r>
    </w:p>
  </w:endnote>
  <w:endnote w:type="continuationSeparator" w:id="0">
    <w:p w14:paraId="554B10EA" w14:textId="77777777" w:rsidR="00FA0941" w:rsidRDefault="00FA09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10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1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B6BC0" w14:textId="77777777" w:rsidR="00011C6E" w:rsidRDefault="00011C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10E7" w14:textId="77777777" w:rsidR="00FA0941" w:rsidRDefault="00FA0941" w:rsidP="000C1CAD">
      <w:pPr>
        <w:spacing w:line="240" w:lineRule="auto"/>
      </w:pPr>
      <w:r>
        <w:separator/>
      </w:r>
    </w:p>
  </w:footnote>
  <w:footnote w:type="continuationSeparator" w:id="0">
    <w:p w14:paraId="554B10E8" w14:textId="77777777" w:rsidR="00FA0941" w:rsidRDefault="00FA09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4B10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4B10FA" wp14:anchorId="554B10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249F4" w14:paraId="554B10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12DA6655C747FDAD1C465AAD4F4701"/>
                              </w:placeholder>
                              <w:text/>
                            </w:sdtPr>
                            <w:sdtEndPr/>
                            <w:sdtContent>
                              <w:r w:rsidR="00FA094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7A75B25B95467DB35E685E244A8D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B10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249F4" w14:paraId="554B10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12DA6655C747FDAD1C465AAD4F4701"/>
                        </w:placeholder>
                        <w:text/>
                      </w:sdtPr>
                      <w:sdtEndPr/>
                      <w:sdtContent>
                        <w:r w:rsidR="00FA094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7A75B25B95467DB35E685E244A8D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4B10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4B10ED" w14:textId="77777777">
    <w:pPr>
      <w:jc w:val="right"/>
    </w:pPr>
  </w:p>
  <w:p w:rsidR="00262EA3" w:rsidP="00776B74" w:rsidRDefault="00262EA3" w14:paraId="554B10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249F4" w14:paraId="554B10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4B10FC" wp14:anchorId="554B10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249F4" w14:paraId="554B10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094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249F4" w14:paraId="554B10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249F4" w14:paraId="554B10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</w:t>
        </w:r>
      </w:sdtContent>
    </w:sdt>
  </w:p>
  <w:p w:rsidR="00262EA3" w:rsidP="00E03A3D" w:rsidRDefault="008249F4" w14:paraId="554B10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Acko Ankarberg Johansson och Andreas Carlson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0941" w14:paraId="554B10F6" w14:textId="53431E35">
        <w:pPr>
          <w:pStyle w:val="FSHRub2"/>
        </w:pPr>
        <w:r>
          <w:t>Nya stambanor och ett förstärkt transportsystem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4B10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A09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6E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7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094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D51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069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D8A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49F4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EA5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308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8D0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941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4B10D9"/>
  <w15:chartTrackingRefBased/>
  <w15:docId w15:val="{96694210-656B-4314-8D72-C1A7A4C1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15B20D74474FE8BAF085E2657E8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387F3-CCBE-46C2-A865-01874901E828}"/>
      </w:docPartPr>
      <w:docPartBody>
        <w:p w:rsidR="00BC27A4" w:rsidRDefault="00BC27A4">
          <w:pPr>
            <w:pStyle w:val="C015B20D74474FE8BAF085E2657E87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6D200507A2488892D45C7255D83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68D9B-5345-44DF-B809-F5D19B7AF419}"/>
      </w:docPartPr>
      <w:docPartBody>
        <w:p w:rsidR="00BC27A4" w:rsidRDefault="00BC27A4">
          <w:pPr>
            <w:pStyle w:val="7B6D200507A2488892D45C7255D832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12DA6655C747FDAD1C465AAD4F4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79A03-41C2-40F8-8372-91231ADBABDD}"/>
      </w:docPartPr>
      <w:docPartBody>
        <w:p w:rsidR="00BC27A4" w:rsidRDefault="00BC27A4">
          <w:pPr>
            <w:pStyle w:val="3712DA6655C747FDAD1C465AAD4F4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7A75B25B95467DB35E685E244A8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883CA-DA72-4524-92C8-7FEFEFFCEF30}"/>
      </w:docPartPr>
      <w:docPartBody>
        <w:p w:rsidR="00BC27A4" w:rsidRDefault="00BC27A4">
          <w:pPr>
            <w:pStyle w:val="377A75B25B95467DB35E685E244A8D48"/>
          </w:pPr>
          <w:r>
            <w:t xml:space="preserve"> </w:t>
          </w:r>
        </w:p>
      </w:docPartBody>
    </w:docPart>
    <w:docPart>
      <w:docPartPr>
        <w:name w:val="1BD1DC142A0C4B4790CEBD4BC2812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15412-8616-4077-BA5A-D67A130C2CA3}"/>
      </w:docPartPr>
      <w:docPartBody>
        <w:p w:rsidR="0055586C" w:rsidRDefault="00555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A4"/>
    <w:rsid w:val="0055586C"/>
    <w:rsid w:val="00B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15B20D74474FE8BAF085E2657E8761">
    <w:name w:val="C015B20D74474FE8BAF085E2657E8761"/>
  </w:style>
  <w:style w:type="paragraph" w:customStyle="1" w:styleId="DB0EFA5EC3104E42976E1133D8BDF858">
    <w:name w:val="DB0EFA5EC3104E42976E1133D8BDF8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DCF09F17614C5AA5B08FB250F3A239">
    <w:name w:val="88DCF09F17614C5AA5B08FB250F3A239"/>
  </w:style>
  <w:style w:type="paragraph" w:customStyle="1" w:styleId="7B6D200507A2488892D45C7255D83288">
    <w:name w:val="7B6D200507A2488892D45C7255D83288"/>
  </w:style>
  <w:style w:type="paragraph" w:customStyle="1" w:styleId="8E1CE82127DE4E40A48177A3D07EF0C4">
    <w:name w:val="8E1CE82127DE4E40A48177A3D07EF0C4"/>
  </w:style>
  <w:style w:type="paragraph" w:customStyle="1" w:styleId="31EDA0A8F1134AB582D61D0C1CE72AC9">
    <w:name w:val="31EDA0A8F1134AB582D61D0C1CE72AC9"/>
  </w:style>
  <w:style w:type="paragraph" w:customStyle="1" w:styleId="3712DA6655C747FDAD1C465AAD4F4701">
    <w:name w:val="3712DA6655C747FDAD1C465AAD4F4701"/>
  </w:style>
  <w:style w:type="paragraph" w:customStyle="1" w:styleId="377A75B25B95467DB35E685E244A8D48">
    <w:name w:val="377A75B25B95467DB35E685E244A8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F4675-279F-4AB5-9534-9D8EDDD75F34}"/>
</file>

<file path=customXml/itemProps2.xml><?xml version="1.0" encoding="utf-8"?>
<ds:datastoreItem xmlns:ds="http://schemas.openxmlformats.org/officeDocument/2006/customXml" ds:itemID="{1A0719EB-9ED4-4043-B328-1F04021FFD92}"/>
</file>

<file path=customXml/itemProps3.xml><?xml version="1.0" encoding="utf-8"?>
<ds:datastoreItem xmlns:ds="http://schemas.openxmlformats.org/officeDocument/2006/customXml" ds:itemID="{3A58845D-FB92-4171-894D-6EBED7565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1210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Nya stambanor och ett förstärkt transportsystem nödvändigt för Jönköpings län</vt:lpstr>
      <vt:lpstr>
      </vt:lpstr>
    </vt:vector>
  </TitlesOfParts>
  <Company>Sveriges riksdag</Company>
  <LinksUpToDate>false</LinksUpToDate>
  <CharactersWithSpaces>1420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