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26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4 november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Europeiska rådets möte den 23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14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EU-politisk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12 november kl. 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6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 Torsdagen den 23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2025/26:29 av Adrian Magnusson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Larmnumrets funktionalitet vid nedsläckning av 2G-nät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2025/26:35 av Marie Olsson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Kommuners och regioners ekonomiska förutsättningar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2025/26:66 av Malte Tängmark Roos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förväntningar på arbetslösa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2025/26:93 av Arber Gashi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Barnfattigdomen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2025/26:94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samordningsuppdrag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2025/26:102 av Gustaf Lantz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HVB-hemmen och den organiserade brottsligheten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2025/26:110 av Agneta Nilsson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Barns rätt till skälig levnadsstandard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2025/26:UFöU1 En tydlig beslutsordning för deltagande i Natos samlade verksamhet för avskräckning och försvar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2025/26:JuU7 Utökade möjligheter att verkställa fängelsestraff med elektronisk övervakning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2025/26:JuU5 Polisens användning av skjutvapen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2025/26:AU4 Regler om avstängning av statligt anställda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2025/26:TU5 Intelligenta transportsystem – genomförande av ändringsdirektiv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2025/26:TU4 Effektiva sanktioner inom luftfarten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2025/26:FöU4 Myndigheten för civilt försvar – ett nytt namn för Myndigheten för samhällsskydd och 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2025/26:CU3 Riksrevisionens rapport om tillgången till kommunalt vatten och avlopp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2025/26:MJU4 Kompletterande bestämmelser till EU-förordningen om batterier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2025/26:NU6 Uppgiftsskyldighet för vissa stödåtgärder som faller under EU:s statsstödsregler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2025/26:NU7 Förbudet mot utvinning av uran tas bort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Gymnasie-, högskole- och forskningsminister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2025/26:65 av Niklas Sigvardsson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Omställningsstudiestödets framtida förutsättningar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Äldre- och socialförsäkringsminister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2025/26:82 av Jessica Rodén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 med aktivitetsersättning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Civilminister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2024/25:688 av Peder Björk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servicekontor runt om i Sverige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2025/26:78 av Heléne Björklund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servicekontoret i Karlshamn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2025/26:29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Larmnumrets funktionalitet vid nedsläckning av 2G-nät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 av Marie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Kommuners och regioners ekonomiska förutsättningar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Bistånds- och utrikeshandelsminister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2025/26:33 av Olle Thorell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Överenskommelser om bistånd och risk för korruption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2025/26:58 av Anna Lasses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Somalia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2025/26:68 av Linnéa Wickman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Återupptaget stöd till ekumeniska följeslagarprogrammet på Västbanken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2025/26:80 av Janine Alm Ericson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strategi för jämställdhet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2025/26:64 av Malte Tängmark Roos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vansinneskörningar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2025/26:67 av Lorena Delgado Varas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 brottsrubricering och ändrade preskriptionsregler för olagliga adoptioner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2025/26:72 av Nima Gholam Ali Pour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Moskéers samröre med främmande makt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2025/26:76 av Teresa Carvalho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maxstraff för ekonomisk 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2025/26:77 av Teresa Carvalho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samhällsuppdrag för Kriminalvårdens utbyggnad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2025/26:86 av Joakim Sandell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Valbarhet i val till kommun och region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2025/26:88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Gps-övervakning för att skydda våldsutsatta kvinnor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4 november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2025-11-04</SAFIR_Sammantradesdatum_Doc>
    <SAFIR_SammantradeID xmlns="C07A1A6C-0B19-41D9-BDF8-F523BA3921EB">3448c660-6aba-4cc5-b266-c7404dc390b4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EAB38ED-60A5-4167-84E3-343D01A8236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4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