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A249D" w:rsidRPr="00D26E27" w:rsidRDefault="00AA249D">
      <w:pPr>
        <w:pStyle w:val="Hemstlrubrik"/>
      </w:pPr>
      <w:r w:rsidRPr="00D26E27">
        <w:t>Förslag till riksdagsbeslut</w:t>
      </w:r>
    </w:p>
    <w:p w:rsidR="00AA249D" w:rsidRPr="00D26E27" w:rsidRDefault="00AA249D">
      <w:pPr>
        <w:pStyle w:val="Hemstlatt"/>
        <w:ind w:left="0"/>
      </w:pPr>
      <w:r w:rsidRPr="00D26E27">
        <w:t>Riksdagen tillkännager för regeringen som sin mening vad som anförs i motionen om behovet av en översyn av offentlighetsprinc</w:t>
      </w:r>
      <w:r w:rsidRPr="00D26E27">
        <w:t>i</w:t>
      </w:r>
      <w:r w:rsidRPr="00D26E27">
        <w:t>pen utifrån dagens digitala förhållanden.</w:t>
      </w:r>
    </w:p>
    <w:p w:rsidR="00AA249D" w:rsidRPr="00D26E27" w:rsidRDefault="00AA249D">
      <w:pPr>
        <w:pStyle w:val="Rubrik1"/>
      </w:pPr>
      <w:r w:rsidRPr="00D26E27">
        <w:t>Motivering</w:t>
      </w:r>
    </w:p>
    <w:p w:rsidR="00AA249D" w:rsidRPr="00D26E27" w:rsidRDefault="00AA249D">
      <w:r w:rsidRPr="00D26E27">
        <w:t>En lagstiftning måste vara anpassad till sin tid. De som beslutade om offen</w:t>
      </w:r>
      <w:r w:rsidRPr="00D26E27">
        <w:t>t</w:t>
      </w:r>
      <w:r w:rsidRPr="00D26E27">
        <w:t>lighetsprincipen i Sverige år 1766 hade förmodligen ingen aning om den digitala utvecklingen. I stället var det en fråga om att oppositionen i dåtidens samhälle skulle få möjlighet att ta del av samhällsdokument på ett öppet sätt. Det var ett bra och hederligt förslag som tveklöst gynnat demokratins fra</w:t>
      </w:r>
      <w:r w:rsidRPr="00D26E27">
        <w:t>m</w:t>
      </w:r>
      <w:r w:rsidRPr="00D26E27">
        <w:t>växt i landet.</w:t>
      </w:r>
    </w:p>
    <w:p w:rsidR="00AA249D" w:rsidRPr="00D26E27" w:rsidRDefault="00AA249D">
      <w:pPr>
        <w:pStyle w:val="Normaltindrag"/>
      </w:pPr>
      <w:r w:rsidRPr="00D26E27">
        <w:t>Idag har vi en annan värld än den som fanns på 1700-talet. Mediautbudet är enormt och tillkomsten av Internet har gjort situationen svår att överblicka. Offentlighetsprincipen måste därför an</w:t>
      </w:r>
      <w:r w:rsidRPr="00D26E27">
        <w:t>passas till den digitala tidsåldern. D</w:t>
      </w:r>
      <w:r w:rsidRPr="00D26E27">
        <w:t>a</w:t>
      </w:r>
      <w:r w:rsidRPr="00D26E27">
        <w:t>gens konflikt i offentlighetsprincipen mellan den nödvändiga granskningen av makthavare och den diskutabla möjligheten att göra integritetskränkande intrång i människors privatliv måste åtgärdas. Ofta har snokandet efter up</w:t>
      </w:r>
      <w:r w:rsidRPr="00D26E27">
        <w:t>p</w:t>
      </w:r>
      <w:r w:rsidRPr="00D26E27">
        <w:t>gifter haft ett försvarbart uppsåt då det är journalister som granskat makthav</w:t>
      </w:r>
      <w:r w:rsidRPr="00D26E27">
        <w:t>a</w:t>
      </w:r>
      <w:r w:rsidRPr="00D26E27">
        <w:t>re och offentliga personers övertramp. Med Internet kommer frågan i ett nytt läge. En nätsajts länkning av förundersökningen i Arbogarättegången inklus</w:t>
      </w:r>
      <w:r w:rsidRPr="00D26E27">
        <w:t>i</w:t>
      </w:r>
      <w:r w:rsidRPr="00D26E27">
        <w:t>ve bilder på obduk</w:t>
      </w:r>
      <w:r w:rsidRPr="00D26E27">
        <w:t>tionen av de mördade barnen framstår som absurd samt</w:t>
      </w:r>
      <w:r w:rsidRPr="00D26E27">
        <w:t>i</w:t>
      </w:r>
      <w:r w:rsidRPr="00D26E27">
        <w:t>digt som agerandet väcker svåra frågor om vad som är tillåtet, vad som bör vara tillåtet och vad som är ansvar på det här området. Situationen i det spec</w:t>
      </w:r>
      <w:r w:rsidRPr="00D26E27">
        <w:t>i</w:t>
      </w:r>
      <w:r w:rsidRPr="00D26E27">
        <w:t>fika fallet blir än mer förvirrande då den publicerande sajten förnekar alla former av publicistiskt ansvar då de endast anser sig ha länkat offentligt mat</w:t>
      </w:r>
      <w:r w:rsidRPr="00D26E27">
        <w:t>e</w:t>
      </w:r>
      <w:r w:rsidRPr="00D26E27">
        <w:t>rial som enligt lagen är tillgängligt för alla.</w:t>
      </w:r>
    </w:p>
    <w:p w:rsidR="00AA249D" w:rsidRPr="00D26E27" w:rsidRDefault="00AA249D">
      <w:pPr>
        <w:pStyle w:val="Normaltindrag"/>
      </w:pPr>
      <w:r w:rsidRPr="00D26E27">
        <w:lastRenderedPageBreak/>
        <w:t>Den digitala världen existerar idag och lagstiftningen bör vara i samklang med sin tid. Så är det int</w:t>
      </w:r>
      <w:r w:rsidRPr="00D26E27">
        <w:t>e på det här området. Här behövs en översyn av o</w:t>
      </w:r>
      <w:r w:rsidRPr="00D26E27">
        <w:t>f</w:t>
      </w:r>
      <w:r w:rsidRPr="00D26E27">
        <w:t>fentlighetsprincipen som på ett konkret sätt sätter stopp för liknande händelser som i Arbogamålet. Utformningen av en ny lagstiftning måste göras så att den personliga integriteten värnas samtidigt som intentionerna i 1766 års lag finns kvar. Det är därför önskvärt att en skyndsam översyn görs i syfte att skydda såväl personer som lag så att dagens digitala utbud kan hanteras på ett för alla ansvarsfullt sätt. Detta bör ges regeringen till 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D26E27">
        <w:trPr>
          <w:cantSplit/>
        </w:trPr>
        <w:tc>
          <w:tcPr>
            <w:tcW w:w="3046" w:type="dxa"/>
          </w:tcPr>
          <w:p w:rsidR="00AA249D" w:rsidRPr="00D26E27" w:rsidRDefault="00AA249D">
            <w:pPr>
              <w:pStyle w:val="UnderskriftDatum"/>
              <w:spacing w:before="240"/>
            </w:pPr>
            <w:r w:rsidRPr="00D26E27">
              <w:t>Stockholm den 23 september 2008</w:t>
            </w:r>
          </w:p>
        </w:tc>
        <w:tc>
          <w:tcPr>
            <w:tcW w:w="3047" w:type="dxa"/>
          </w:tcPr>
          <w:p w:rsidR="00AA249D" w:rsidRPr="00D26E27" w:rsidRDefault="00AA249D">
            <w:pPr>
              <w:pStyle w:val="Underskrifter"/>
              <w:spacing w:before="240"/>
            </w:pPr>
          </w:p>
        </w:tc>
      </w:tr>
      <w:tr w:rsidR="00000000" w:rsidRPr="00D26E27">
        <w:trPr>
          <w:cantSplit/>
        </w:trPr>
        <w:tc>
          <w:tcPr>
            <w:tcW w:w="3046" w:type="dxa"/>
          </w:tcPr>
          <w:p w:rsidR="00AA249D" w:rsidRPr="00D26E27" w:rsidRDefault="00AA249D">
            <w:pPr>
              <w:pStyle w:val="Underskrifter"/>
            </w:pPr>
            <w:r w:rsidRPr="00D26E27">
              <w:t>Jörgen Johansson (c)</w:t>
            </w:r>
          </w:p>
        </w:tc>
        <w:tc>
          <w:tcPr>
            <w:tcW w:w="3046" w:type="dxa"/>
          </w:tcPr>
          <w:p w:rsidR="00AA249D" w:rsidRPr="00D26E27" w:rsidRDefault="00AA249D">
            <w:pPr>
              <w:pStyle w:val="Underskrifter"/>
            </w:pPr>
          </w:p>
        </w:tc>
      </w:tr>
    </w:tbl>
    <w:p w:rsidR="00AA249D" w:rsidRPr="00D26E27" w:rsidRDefault="00AA249D">
      <w:pPr>
        <w:pStyle w:val="Normaltindrag"/>
      </w:pPr>
    </w:p>
    <w:sectPr w:rsidR="00AA249D" w:rsidRPr="00D26E2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A249D" w:rsidRPr="00D26E27" w:rsidRDefault="00AA249D">
      <w:r w:rsidRPr="00D26E27">
        <w:separator/>
      </w:r>
    </w:p>
  </w:endnote>
  <w:endnote w:type="continuationSeparator" w:id="0">
    <w:p w:rsidR="00AA249D" w:rsidRPr="00D26E27" w:rsidRDefault="00AA249D">
      <w:r w:rsidRPr="00D26E2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A249D" w:rsidRPr="00D26E27" w:rsidRDefault="00D26E27">
    <w:pPr>
      <w:pStyle w:val="Sidfot"/>
    </w:pPr>
    <w:r w:rsidRPr="00D26E27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850440229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A249D" w:rsidRDefault="00AA249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A249D" w:rsidRDefault="00AA249D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A249D" w:rsidRPr="00D26E27" w:rsidRDefault="00D26E27">
    <w:pPr>
      <w:pStyle w:val="Sidfot"/>
    </w:pPr>
    <w:r w:rsidRPr="00D26E27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94978982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A249D" w:rsidRDefault="00AA249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A249D" w:rsidRDefault="00AA249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A249D" w:rsidRPr="00D26E27" w:rsidRDefault="00D26E27">
    <w:pPr>
      <w:pStyle w:val="Sidfot"/>
    </w:pPr>
    <w:r w:rsidRPr="00D26E27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4573744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A249D" w:rsidRDefault="00AA249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A249D" w:rsidRDefault="00AA249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A249D" w:rsidRPr="00D26E27" w:rsidRDefault="00AA249D">
      <w:r w:rsidRPr="00D26E27">
        <w:separator/>
      </w:r>
    </w:p>
  </w:footnote>
  <w:footnote w:type="continuationSeparator" w:id="0">
    <w:p w:rsidR="00AA249D" w:rsidRPr="00D26E27" w:rsidRDefault="00AA249D">
      <w:r w:rsidRPr="00D26E2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A249D" w:rsidRPr="00D26E27" w:rsidRDefault="00D26E27">
    <w:pPr>
      <w:pStyle w:val="Sidhuvud"/>
    </w:pPr>
    <w:r w:rsidRPr="00D26E27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63792067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A249D" w:rsidRDefault="00AA249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K232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A249D" w:rsidRDefault="00AA249D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K232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A249D" w:rsidRPr="00D26E27" w:rsidRDefault="00D26E27">
    <w:pPr>
      <w:pStyle w:val="Sidhuvud"/>
    </w:pPr>
    <w:r w:rsidRPr="00D26E27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62710764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A249D" w:rsidRDefault="00AA249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K232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A249D" w:rsidRDefault="00AA249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K232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A249D" w:rsidRPr="00D26E27" w:rsidRDefault="00AA249D">
    <w:pPr>
      <w:pStyle w:val="FSHNormal"/>
      <w:tabs>
        <w:tab w:val="right" w:pos="5840"/>
      </w:tabs>
    </w:pPr>
    <w:r w:rsidRPr="00D26E27">
      <w:br/>
    </w:r>
    <w:r w:rsidRPr="00D26E27">
      <w:fldChar w:fldCharType="begin" w:fldLock="1"/>
    </w:r>
    <w:r w:rsidRPr="00D26E27">
      <w:instrText xml:space="preserve"> DOCPROPERTY</w:instrText>
    </w:r>
    <w:r w:rsidRPr="00D26E27">
      <w:rPr>
        <w:sz w:val="18"/>
      </w:rPr>
      <w:instrText xml:space="preserve"> "YearUser" *\charformat </w:instrText>
    </w:r>
    <w:r w:rsidRPr="00D26E27">
      <w:fldChar w:fldCharType="separate"/>
    </w:r>
    <w:r w:rsidRPr="00D26E27">
      <w:t>2008/09</w:t>
    </w:r>
    <w:r w:rsidRPr="00D26E27">
      <w:fldChar w:fldCharType="end"/>
    </w:r>
    <w:r w:rsidRPr="00D26E27">
      <w:t xml:space="preserve"> </w:t>
    </w:r>
    <w:r w:rsidRPr="00D26E27">
      <w:tab/>
      <w:t xml:space="preserve">mnr: </w:t>
    </w:r>
    <w:r w:rsidRPr="00D26E27">
      <w:fldChar w:fldCharType="begin" w:fldLock="1"/>
    </w:r>
    <w:r w:rsidRPr="00D26E27">
      <w:instrText xml:space="preserve"> DOCPROPERTY</w:instrText>
    </w:r>
    <w:r w:rsidRPr="00D26E27">
      <w:rPr>
        <w:sz w:val="18"/>
      </w:rPr>
      <w:instrText xml:space="preserve"> "Motionsnummer" *\charformat </w:instrText>
    </w:r>
    <w:r w:rsidRPr="00D26E27">
      <w:fldChar w:fldCharType="separate"/>
    </w:r>
    <w:r w:rsidRPr="00D26E27">
      <w:t>K232</w:t>
    </w:r>
    <w:r w:rsidRPr="00D26E27">
      <w:fldChar w:fldCharType="end"/>
    </w:r>
    <w:r w:rsidRPr="00D26E27">
      <w:br/>
    </w:r>
    <w:r w:rsidRPr="00D26E27">
      <w:fldChar w:fldCharType="begin" w:fldLock="1"/>
    </w:r>
    <w:r w:rsidRPr="00D26E27">
      <w:instrText xml:space="preserve"> DOCPROPERTY</w:instrText>
    </w:r>
    <w:r w:rsidRPr="00D26E27">
      <w:rPr>
        <w:sz w:val="18"/>
      </w:rPr>
      <w:instrText xml:space="preserve"> "Samling" *\charformat </w:instrText>
    </w:r>
    <w:r w:rsidRPr="00D26E27">
      <w:fldChar w:fldCharType="end"/>
    </w:r>
    <w:r w:rsidRPr="00D26E27">
      <w:tab/>
      <w:t xml:space="preserve">pnr: </w:t>
    </w:r>
    <w:r w:rsidRPr="00D26E27">
      <w:fldChar w:fldCharType="begin" w:fldLock="1"/>
    </w:r>
    <w:r w:rsidRPr="00D26E27">
      <w:instrText xml:space="preserve"> DOCPROPERTY</w:instrText>
    </w:r>
    <w:r w:rsidRPr="00D26E27">
      <w:rPr>
        <w:sz w:val="18"/>
      </w:rPr>
      <w:instrText xml:space="preserve"> "Partinummer" *\charformat </w:instrText>
    </w:r>
    <w:r w:rsidRPr="00D26E27">
      <w:fldChar w:fldCharType="separate"/>
    </w:r>
    <w:r w:rsidRPr="00D26E27">
      <w:t>c352</w:t>
    </w:r>
    <w:r w:rsidRPr="00D26E27">
      <w:fldChar w:fldCharType="end"/>
    </w:r>
  </w:p>
  <w:p w:rsidR="00AA249D" w:rsidRPr="00D26E27" w:rsidRDefault="00AA249D">
    <w:pPr>
      <w:pStyle w:val="FSHRub1"/>
    </w:pPr>
    <w:r w:rsidRPr="00D26E27">
      <w:t>Motion till riksdagen</w:t>
    </w:r>
    <w:r w:rsidRPr="00D26E27">
      <w:br/>
    </w:r>
    <w:r w:rsidRPr="00D26E27">
      <w:fldChar w:fldCharType="begin" w:fldLock="1"/>
    </w:r>
    <w:r w:rsidRPr="00D26E27">
      <w:instrText xml:space="preserve"> DOCPROPERTY "YearUser" *\charformat </w:instrText>
    </w:r>
    <w:r w:rsidRPr="00D26E27">
      <w:fldChar w:fldCharType="separate"/>
    </w:r>
    <w:r w:rsidRPr="00D26E27">
      <w:t>2008/09</w:t>
    </w:r>
    <w:r w:rsidRPr="00D26E27">
      <w:fldChar w:fldCharType="end"/>
    </w:r>
    <w:r w:rsidRPr="00D26E27">
      <w:t>:</w:t>
    </w:r>
    <w:r w:rsidRPr="00D26E27">
      <w:fldChar w:fldCharType="begin" w:fldLock="1"/>
    </w:r>
    <w:r w:rsidRPr="00D26E27">
      <w:instrText xml:space="preserve"> DOCPROPERTY "Motionsnummer" *\charformat </w:instrText>
    </w:r>
    <w:r w:rsidRPr="00D26E27">
      <w:fldChar w:fldCharType="separate"/>
    </w:r>
    <w:r w:rsidRPr="00D26E27">
      <w:t>K232</w:t>
    </w:r>
    <w:r w:rsidRPr="00D26E27">
      <w:fldChar w:fldCharType="end"/>
    </w:r>
  </w:p>
  <w:p w:rsidR="00AA249D" w:rsidRPr="00D26E27" w:rsidRDefault="00AA249D">
    <w:pPr>
      <w:pStyle w:val="FSHNormalS5"/>
    </w:pPr>
    <w:r w:rsidRPr="00D26E27">
      <w:fldChar w:fldCharType="begin" w:fldLock="1"/>
    </w:r>
    <w:r w:rsidRPr="00D26E27">
      <w:instrText xml:space="preserve"> DOCPROPERTY "MotionarText" *\charformat </w:instrText>
    </w:r>
    <w:r w:rsidRPr="00D26E27">
      <w:fldChar w:fldCharType="separate"/>
    </w:r>
    <w:r w:rsidRPr="00D26E27">
      <w:t>av Jörgen Johansson (c)</w:t>
    </w:r>
    <w:r w:rsidRPr="00D26E27">
      <w:fldChar w:fldCharType="end"/>
    </w:r>
    <w:r w:rsidRPr="00D26E27">
      <w:br/>
    </w:r>
    <w:r w:rsidRPr="00D26E27">
      <w:fldChar w:fldCharType="begin" w:fldLock="1"/>
    </w:r>
    <w:r w:rsidRPr="00D26E27">
      <w:instrText xml:space="preserve"> DOCPROPERTY "SvarFrasKort" *\charformat </w:instrText>
    </w:r>
    <w:r w:rsidRPr="00D26E27">
      <w:fldChar w:fldCharType="end"/>
    </w:r>
  </w:p>
  <w:p w:rsidR="00AA249D" w:rsidRPr="00D26E27" w:rsidRDefault="00AA249D">
    <w:pPr>
      <w:pStyle w:val="FSHTitel"/>
    </w:pPr>
    <w:r w:rsidRPr="00D26E27">
      <w:fldChar w:fldCharType="begin" w:fldLock="1"/>
    </w:r>
    <w:r w:rsidRPr="00D26E27">
      <w:instrText xml:space="preserve"> DOCPROPERTY</w:instrText>
    </w:r>
    <w:r w:rsidRPr="00D26E27">
      <w:rPr>
        <w:sz w:val="18"/>
      </w:rPr>
      <w:instrText xml:space="preserve"> "RubrikSvar" *\charformat </w:instrText>
    </w:r>
    <w:r w:rsidRPr="00D26E27">
      <w:fldChar w:fldCharType="separate"/>
    </w:r>
    <w:r w:rsidRPr="00D26E27">
      <w:t>Offentlighetsprincipen</w:t>
    </w:r>
    <w:r w:rsidRPr="00D26E27">
      <w:fldChar w:fldCharType="end"/>
    </w:r>
  </w:p>
  <w:p w:rsidR="00AA249D" w:rsidRPr="00D26E27" w:rsidRDefault="00AA249D">
    <w:pPr>
      <w:pStyle w:val="Normal00"/>
    </w:pPr>
  </w:p>
  <w:p w:rsidR="00AA249D" w:rsidRPr="00D26E27" w:rsidRDefault="00AA249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931741176">
    <w:abstractNumId w:val="8"/>
  </w:num>
  <w:num w:numId="2" w16cid:durableId="594022183">
    <w:abstractNumId w:val="9"/>
  </w:num>
  <w:num w:numId="3" w16cid:durableId="1890342289">
    <w:abstractNumId w:val="8"/>
  </w:num>
  <w:num w:numId="4" w16cid:durableId="1506018079">
    <w:abstractNumId w:val="9"/>
  </w:num>
  <w:num w:numId="5" w16cid:durableId="2012640937">
    <w:abstractNumId w:val="13"/>
  </w:num>
  <w:num w:numId="6" w16cid:durableId="2066756297">
    <w:abstractNumId w:val="10"/>
  </w:num>
  <w:num w:numId="7" w16cid:durableId="2074814462">
    <w:abstractNumId w:val="11"/>
  </w:num>
  <w:num w:numId="8" w16cid:durableId="1991277735">
    <w:abstractNumId w:val="12"/>
  </w:num>
  <w:num w:numId="9" w16cid:durableId="1820462781">
    <w:abstractNumId w:val="8"/>
  </w:num>
  <w:num w:numId="10" w16cid:durableId="219443085">
    <w:abstractNumId w:val="3"/>
  </w:num>
  <w:num w:numId="11" w16cid:durableId="1160853094">
    <w:abstractNumId w:val="2"/>
  </w:num>
  <w:num w:numId="12" w16cid:durableId="791897092">
    <w:abstractNumId w:val="1"/>
  </w:num>
  <w:num w:numId="13" w16cid:durableId="666127739">
    <w:abstractNumId w:val="0"/>
  </w:num>
  <w:num w:numId="14" w16cid:durableId="741878804">
    <w:abstractNumId w:val="9"/>
  </w:num>
  <w:num w:numId="15" w16cid:durableId="842431108">
    <w:abstractNumId w:val="7"/>
  </w:num>
  <w:num w:numId="16" w16cid:durableId="1572891387">
    <w:abstractNumId w:val="6"/>
  </w:num>
  <w:num w:numId="17" w16cid:durableId="2069766745">
    <w:abstractNumId w:val="5"/>
  </w:num>
  <w:num w:numId="18" w16cid:durableId="19187832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23"/>
    <w:docVar w:name="PersonGUIDs" w:val="{DFE7FE9B-F13A-41C7-BBDE-029EA273058C}"/>
  </w:docVars>
  <w:rsids>
    <w:rsidRoot w:val="00851F8B"/>
    <w:rsid w:val="00851F8B"/>
    <w:rsid w:val="00AA249D"/>
    <w:rsid w:val="00D26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D4BD866F-4ED7-4376-8EF8-315B31AD5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sz w:val="24"/>
      <w:lang w:val="sv-SE" w:eastAsia="sv-SE" w:bidi="ar-SA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sz w:val="24"/>
      <w:lang w:val="sv-SE" w:eastAsia="sv-SE" w:bidi="ar-SA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sz w:val="24"/>
      <w:lang w:val="sv-SE" w:eastAsia="sv-SE" w:bidi="ar-SA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sz w:val="24"/>
      <w:lang w:val="sv-SE" w:eastAsia="sv-SE" w:bidi="ar-SA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Arial" w:hAnsi="Arial" w:cs="Arial"/>
      <w:sz w:val="24"/>
      <w:szCs w:val="24"/>
      <w:lang w:val="sv-SE" w:eastAsia="sv-S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48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360</Words>
  <Characters>2017</Characters>
  <Application>Microsoft Office Word</Application>
  <DocSecurity>4</DocSecurity>
  <Lines>38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c352</vt:lpstr>
    </vt:vector>
  </TitlesOfParts>
  <Company>Riksdagen</Company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c352</dc:title>
  <dc:subject>c352</dc:subject>
  <dc:creator>Riksdagen</dc:creator>
  <cp:keywords>Riksdagen</cp:keywords>
  <dc:description>TKG-ktrl, MSMQ4mb, PersReg-Distribution mm b-&gt;ny fplogga</dc:description>
  <cp:lastModifiedBy>Lars Brink</cp:lastModifiedBy>
  <cp:revision>2</cp:revision>
  <cp:lastPrinted>2008-11-26T09:56:00Z</cp:lastPrinted>
  <dcterms:created xsi:type="dcterms:W3CDTF">2025-12-17T16:33:00Z</dcterms:created>
  <dcterms:modified xsi:type="dcterms:W3CDTF">2025-12-17T16:33:00Z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mot2000_495_2008-09-23</vt:lpwstr>
  </property>
  <property fmtid="{D5CDD505-2E9C-101B-9397-08002B2CF9AE}" pid="3" name="version">
    <vt:lpwstr>mot2000_495_2008-09-23</vt:lpwstr>
  </property>
  <property fmtid="{D5CDD505-2E9C-101B-9397-08002B2CF9AE}" pid="4" name="dokumenttyp">
    <vt:lpwstr>motion</vt:lpwstr>
  </property>
  <property fmtid="{D5CDD505-2E9C-101B-9397-08002B2CF9AE}" pid="5" name="Sekr">
    <vt:lpwstr>mk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Offentlighetsprincipen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Offentlighetsprincipen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c352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Jörgen Johansson (c)</vt:lpwstr>
  </property>
  <property fmtid="{D5CDD505-2E9C-101B-9397-08002B2CF9AE}" pid="26" name="MotionarLista">
    <vt:lpwstr>Johansson, Jörgen (c)\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Jörgen Johansson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K232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23 september 2008</vt:lpwstr>
  </property>
  <property fmtid="{D5CDD505-2E9C-101B-9397-08002B2CF9AE}" pid="44" name="NotesUID">
    <vt:lpwstr>maud.klerby@riksdagen.se</vt:lpwstr>
  </property>
  <property fmtid="{D5CDD505-2E9C-101B-9397-08002B2CF9AE}" pid="45" name="ReservUID">
    <vt:lpwstr>md1115aa</vt:lpwstr>
  </property>
  <property fmtid="{D5CDD505-2E9C-101B-9397-08002B2CF9AE}" pid="46" name="MotionID">
    <vt:lpwstr>20082009000000000099000003520069</vt:lpwstr>
  </property>
  <property fmtid="{D5CDD505-2E9C-101B-9397-08002B2CF9AE}" pid="47" name="datum">
    <vt:lpwstr>080923</vt:lpwstr>
  </property>
  <property fmtid="{D5CDD505-2E9C-101B-9397-08002B2CF9AE}" pid="48" name="avsändar-e-post">
    <vt:lpwstr>maud.klerby@riksdagen.se</vt:lpwstr>
  </property>
  <property fmtid="{D5CDD505-2E9C-101B-9397-08002B2CF9AE}" pid="49" name="id">
    <vt:lpwstr>20082009000000000099000003520069</vt:lpwstr>
  </property>
  <property fmtid="{D5CDD505-2E9C-101B-9397-08002B2CF9AE}" pid="50" name="nummer">
    <vt:lpwstr>232</vt:lpwstr>
  </property>
  <property fmtid="{D5CDD505-2E9C-101B-9397-08002B2CF9AE}" pid="51" name="utskottsbeteckning">
    <vt:lpwstr>K</vt:lpwstr>
  </property>
  <property fmtid="{D5CDD505-2E9C-101B-9397-08002B2CF9AE}" pid="52" name="GlobalUID">
    <vt:lpwstr>{07920913-989F-4564-A6C4-29C019FAE0EA}</vt:lpwstr>
  </property>
  <property fmtid="{D5CDD505-2E9C-101B-9397-08002B2CF9AE}" pid="53" name="Överföringar">
    <vt:i4>0</vt:i4>
  </property>
  <property fmtid="{D5CDD505-2E9C-101B-9397-08002B2CF9AE}" pid="54" name="Checksum">
    <vt:lpwstr>*1015242542125*</vt:lpwstr>
  </property>
  <property fmtid="{D5CDD505-2E9C-101B-9397-08002B2CF9AE}" pid="55" name="skuggnummer">
    <vt:lpwstr>538</vt:lpwstr>
  </property>
  <property fmtid="{D5CDD505-2E9C-101B-9397-08002B2CF9AE}" pid="56" name="urixVersion">
    <vt:lpwstr>3.2.0.8</vt:lpwstr>
  </property>
  <property fmtid="{D5CDD505-2E9C-101B-9397-08002B2CF9AE}" pid="57" name="urixOrigin">
    <vt:lpwstr>090401 17:02:23.580</vt:lpwstr>
  </property>
  <property fmtid="{D5CDD505-2E9C-101B-9397-08002B2CF9AE}" pid="58" name="urixGuid">
    <vt:lpwstr>{0C852ACE-B291-4C8C-80E6-E313172C8EC9}</vt:lpwstr>
  </property>
</Properties>
</file>