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9BB890" w14:textId="77777777">
      <w:pPr>
        <w:pStyle w:val="Normalutanindragellerluft"/>
      </w:pPr>
      <w:r>
        <w:t xml:space="preserve"> </w:t>
      </w:r>
    </w:p>
    <w:sdt>
      <w:sdtPr>
        <w:alias w:val="CC_Boilerplate_4"/>
        <w:tag w:val="CC_Boilerplate_4"/>
        <w:id w:val="-1644581176"/>
        <w:lock w:val="sdtLocked"/>
        <w:placeholder>
          <w:docPart w:val="7BD9B3F1982B4A79A59EE9F385A00AE0"/>
        </w:placeholder>
        <w15:appearance w15:val="hidden"/>
        <w:text/>
      </w:sdtPr>
      <w:sdtEndPr/>
      <w:sdtContent>
        <w:p w:rsidR="00AF30DD" w:rsidP="00CC4C93" w:rsidRDefault="00AF30DD" w14:paraId="609BB891" w14:textId="77777777">
          <w:pPr>
            <w:pStyle w:val="Rubrik1"/>
          </w:pPr>
          <w:r>
            <w:t>Förslag till riksdagsbeslut</w:t>
          </w:r>
        </w:p>
      </w:sdtContent>
    </w:sdt>
    <w:sdt>
      <w:sdtPr>
        <w:alias w:val="Yrkande 1"/>
        <w:tag w:val="3577fbb4-0e40-4840-ab05-088ffd73d100"/>
        <w:id w:val="1294873818"/>
        <w:lock w:val="sdtLocked"/>
      </w:sdtPr>
      <w:sdtEndPr/>
      <w:sdtContent>
        <w:p w:rsidR="00CB0186" w:rsidRDefault="00E42BE9" w14:paraId="609BB892" w14:textId="77777777">
          <w:pPr>
            <w:pStyle w:val="Frslagstext"/>
          </w:pPr>
          <w:r>
            <w:t>Riksdagen ställer sig bakom det som anförs i motionen om att göra en större översyn av Transportstyrelsens verksamhet med tillsyn av yrkesmässiga godstransporter på väg och tillkännager detta för regeringen.</w:t>
          </w:r>
        </w:p>
      </w:sdtContent>
    </w:sdt>
    <w:p w:rsidR="00AF30DD" w:rsidP="00AF30DD" w:rsidRDefault="000156D9" w14:paraId="609BB893" w14:textId="77777777">
      <w:pPr>
        <w:pStyle w:val="Rubrik1"/>
      </w:pPr>
      <w:bookmarkStart w:name="MotionsStart" w:id="0"/>
      <w:bookmarkEnd w:id="0"/>
      <w:r>
        <w:t>Motivering</w:t>
      </w:r>
    </w:p>
    <w:p w:rsidR="00DE3073" w:rsidP="00DE3073" w:rsidRDefault="00DE3073" w14:paraId="609BB894" w14:textId="77777777">
      <w:pPr>
        <w:pStyle w:val="Normalutanindragellerluft"/>
      </w:pPr>
      <w:r>
        <w:t>Transportstyrelsen har själva gjort en utredning som pekar på en rad brister och tillämpningar som är unika för Sverige. Uti</w:t>
      </w:r>
      <w:bookmarkStart w:name="_GoBack" w:id="1"/>
      <w:bookmarkEnd w:id="1"/>
      <w:r>
        <w:t xml:space="preserve">från detta kan vi konstatera att det finns ett stort behov av att göra en större översyn av Transportstyrelsens arbete och tillämpning vid kontroller av yrkesmässig trafik. En sådan översyn bör belysa hur Transportstyrelsen i egenskap av tillsynsmyndighet hanterar sitt uppdrag, och detta bör även göras med beaktande av hur andra länder har tolkat gällande EU-regler samt hur de valt att utforma sina system för tillsyn och kontroller. I detta bör bl.a. ingå att lägga ett tydligt fokus på att bedöma rimligheten i nuvarande tillsynsavgifter men därutöver även vid vilka fel som sanktionsavgifter verkligen ska utgå till företagen vid överträdelser av kör- och vilotidsreglerna. Under förutsättning att de är förenliga </w:t>
      </w:r>
      <w:r>
        <w:lastRenderedPageBreak/>
        <w:t>med gällande EU-regler bör det i översynen även ingå att belysa om andra länders alternativa system, t.ex. som det i Danmark, kan övervägas även för Sverige.</w:t>
      </w:r>
    </w:p>
    <w:p w:rsidR="00DE3073" w:rsidP="00DE3073" w:rsidRDefault="00DE3073" w14:paraId="609BB895" w14:textId="77777777">
      <w:pPr>
        <w:pStyle w:val="Normalutanindragellerluft"/>
      </w:pPr>
    </w:p>
    <w:p w:rsidR="00DE3073" w:rsidP="00DE3073" w:rsidRDefault="00DE3073" w14:paraId="609BB896" w14:textId="77777777">
      <w:pPr>
        <w:pStyle w:val="Normalutanindragellerluft"/>
      </w:pPr>
      <w:r>
        <w:t>Vi vill framhålla att Sverige måste ha ett system som inte bestraffar svenska åkerier och chaufförer hårdare än de utländska åkerierna. För att undvika att dagens ojämlika konkurrenssituation mellan transportföretag med verksamhet i olika länder permanentas anser vi att de svenska reglerna bör ses över. Utan en ändring av detta finns risk att svenska arbetstillfällen och skatteintäkter går förlorade.</w:t>
      </w:r>
    </w:p>
    <w:p w:rsidR="00DE3073" w:rsidP="00DE3073" w:rsidRDefault="00DE3073" w14:paraId="609BB897" w14:textId="77777777">
      <w:pPr>
        <w:pStyle w:val="Normalutanindragellerluft"/>
      </w:pPr>
    </w:p>
    <w:p w:rsidR="00DE3073" w:rsidP="00DE3073" w:rsidRDefault="00DE3073" w14:paraId="609BB898" w14:textId="77777777">
      <w:pPr>
        <w:pStyle w:val="Normalutanindragellerluft"/>
      </w:pPr>
      <w:r>
        <w:t>Vi anser att det nuvarande systemet för att kontrollera kör-och vilotider inte är ändamålsenligt för att kunna upptäcka olika typer av avancerat fusk som förekommer med förares kör- och vilotider och att det därför bör läggas ett större fokus och ökad prioritet på att genomföra kontroller på väg. De fuskmetoder som används på vägen som t.ex. magneter på färdskrivare, dubbla förarkort, falska utbildningar och falska körkort måste med kraft motarbetas genom fler vägkontroller.</w:t>
      </w:r>
    </w:p>
    <w:p w:rsidR="00DE3073" w:rsidP="00DE3073" w:rsidRDefault="00DE3073" w14:paraId="609BB899" w14:textId="77777777">
      <w:pPr>
        <w:pStyle w:val="Normalutanindragellerluft"/>
      </w:pPr>
    </w:p>
    <w:p w:rsidR="00AF30DD" w:rsidP="00DE3073" w:rsidRDefault="00DE3073" w14:paraId="609BB89A" w14:textId="77777777">
      <w:pPr>
        <w:pStyle w:val="Normalutanindragellerluft"/>
      </w:pPr>
      <w:r>
        <w:t>Vi anser att det är olyckligt att Polismyndigheten och Transportstyrelsen använder sig av ett analysverktyg vid kontroller av kör- och vilotider som är unikt för de kontrollerande myndigheterna och att det inte erbjuds på den civila marknaden. Myndigheternas analysverktyg har en rad funktioner som de civila kontrollverktygen ännu inte erbjuder, vilket är olyckligt eftersom de olika systemen kan ge olika resultat och detta medför praktiska problem för företagen. Vi anser att detta är en av de frågor som bör ses över.</w:t>
      </w:r>
    </w:p>
    <w:sdt>
      <w:sdtPr>
        <w:rPr>
          <w:i/>
        </w:rPr>
        <w:alias w:val="CC_Underskrifter"/>
        <w:tag w:val="CC_Underskrifter"/>
        <w:id w:val="583496634"/>
        <w:lock w:val="sdtContentLocked"/>
        <w:placeholder>
          <w:docPart w:val="B9FC0D854DDD4DB9899B16AD409BE006"/>
        </w:placeholder>
        <w15:appearance w15:val="hidden"/>
      </w:sdtPr>
      <w:sdtEndPr/>
      <w:sdtContent>
        <w:p w:rsidRPr="00ED19F0" w:rsidR="00865E70" w:rsidP="00684E3D" w:rsidRDefault="00A86041" w14:paraId="609BB8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Tony Wiklander (SD)</w:t>
            </w:r>
          </w:p>
        </w:tc>
        <w:tc>
          <w:tcPr>
            <w:tcW w:w="50" w:type="pct"/>
            <w:vAlign w:val="bottom"/>
          </w:tcPr>
          <w:p>
            <w:pPr>
              <w:pStyle w:val="Underskrifter"/>
            </w:pPr>
            <w:r>
              <w:t>Jimmy Ståhl (SD)</w:t>
            </w:r>
          </w:p>
        </w:tc>
      </w:tr>
    </w:tbl>
    <w:p w:rsidR="00D51EC0" w:rsidRDefault="00D51EC0" w14:paraId="609BB8A2" w14:textId="77777777"/>
    <w:sectPr w:rsidR="00D51EC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BB8A4" w14:textId="77777777" w:rsidR="007F267E" w:rsidRDefault="007F267E" w:rsidP="000C1CAD">
      <w:pPr>
        <w:spacing w:line="240" w:lineRule="auto"/>
      </w:pPr>
      <w:r>
        <w:separator/>
      </w:r>
    </w:p>
  </w:endnote>
  <w:endnote w:type="continuationSeparator" w:id="0">
    <w:p w14:paraId="609BB8A5" w14:textId="77777777" w:rsidR="007F267E" w:rsidRDefault="007F2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BC9F" w14:textId="77777777" w:rsidR="00A86041" w:rsidRDefault="00A860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B8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604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B8B0" w14:textId="77777777" w:rsidR="005E1DC5" w:rsidRDefault="005E1D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201510052100</w:instrText>
    </w:r>
    <w:r>
      <w:fldChar w:fldCharType="end"/>
    </w:r>
    <w:r>
      <w:instrText xml:space="preserve"> &gt; </w:instrText>
    </w:r>
    <w:r>
      <w:fldChar w:fldCharType="begin"/>
    </w:r>
    <w:r>
      <w:instrText xml:space="preserve"> PRINTDATE \@ "yyyyMMddHHmm" </w:instrText>
    </w:r>
    <w:r>
      <w:fldChar w:fldCharType="separate"/>
    </w:r>
    <w:r>
      <w:rPr>
        <w:noProof/>
      </w:rPr>
      <w:instrText>201510060854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08:54</w:instrText>
    </w:r>
    <w:r>
      <w:fldChar w:fldCharType="end"/>
    </w:r>
    <w:r>
      <w:instrText xml:space="preserve"> </w:instrText>
    </w:r>
    <w:r>
      <w:fldChar w:fldCharType="separate"/>
    </w:r>
    <w:r>
      <w:rPr>
        <w:noProof/>
      </w:rPr>
      <w:t>2015-10-06 08:54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BB8A2" w14:textId="77777777" w:rsidR="007F267E" w:rsidRDefault="007F267E" w:rsidP="000C1CAD">
      <w:pPr>
        <w:spacing w:line="240" w:lineRule="auto"/>
      </w:pPr>
      <w:r>
        <w:separator/>
      </w:r>
    </w:p>
  </w:footnote>
  <w:footnote w:type="continuationSeparator" w:id="0">
    <w:p w14:paraId="609BB8A3" w14:textId="77777777" w:rsidR="007F267E" w:rsidRDefault="007F26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41" w:rsidRDefault="00A86041" w14:paraId="1BAB69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41" w:rsidRDefault="00A86041" w14:paraId="29C9BF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9BB8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86041" w14:paraId="609BB8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:1857</w:t>
        </w:r>
      </w:sdtContent>
    </w:sdt>
  </w:p>
  <w:p w:rsidR="00A42228" w:rsidP="00283E0F" w:rsidRDefault="00A86041" w14:paraId="609BB8AD"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Locked"/>
      <w15:appearance w15:val="hidden"/>
      <w:text/>
    </w:sdtPr>
    <w:sdtEndPr/>
    <w:sdtContent>
      <w:p w:rsidR="00A42228" w:rsidP="00283E0F" w:rsidRDefault="00A86041" w14:paraId="609BB8AE" w14:textId="6B2C53DD">
        <w:pPr>
          <w:pStyle w:val="FSHRub2"/>
        </w:pPr>
        <w:r>
          <w:t>Översyn av Transportstyrelsens tillsynsverksamhet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09BB8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30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483"/>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DC5"/>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E3D"/>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67E"/>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041"/>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186"/>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EC0"/>
    <w:rsid w:val="00D53752"/>
    <w:rsid w:val="00D5394C"/>
    <w:rsid w:val="00D55F2D"/>
    <w:rsid w:val="00D5673A"/>
    <w:rsid w:val="00D56F5C"/>
    <w:rsid w:val="00D5706D"/>
    <w:rsid w:val="00D57CFF"/>
    <w:rsid w:val="00D62826"/>
    <w:rsid w:val="00D6505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07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BE9"/>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BB890"/>
  <w15:chartTrackingRefBased/>
  <w15:docId w15:val="{8580FBCC-7060-4AC4-B5EE-4EBC3285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9B3F1982B4A79A59EE9F385A00AE0"/>
        <w:category>
          <w:name w:val="Allmänt"/>
          <w:gallery w:val="placeholder"/>
        </w:category>
        <w:types>
          <w:type w:val="bbPlcHdr"/>
        </w:types>
        <w:behaviors>
          <w:behavior w:val="content"/>
        </w:behaviors>
        <w:guid w:val="{583275F7-6F56-4857-9828-ABB6612518A6}"/>
      </w:docPartPr>
      <w:docPartBody>
        <w:p w:rsidR="003C3640" w:rsidRDefault="00B92944">
          <w:pPr>
            <w:pStyle w:val="7BD9B3F1982B4A79A59EE9F385A00AE0"/>
          </w:pPr>
          <w:r w:rsidRPr="009A726D">
            <w:rPr>
              <w:rStyle w:val="Platshllartext"/>
            </w:rPr>
            <w:t>Klicka här för att ange text.</w:t>
          </w:r>
        </w:p>
      </w:docPartBody>
    </w:docPart>
    <w:docPart>
      <w:docPartPr>
        <w:name w:val="B9FC0D854DDD4DB9899B16AD409BE006"/>
        <w:category>
          <w:name w:val="Allmänt"/>
          <w:gallery w:val="placeholder"/>
        </w:category>
        <w:types>
          <w:type w:val="bbPlcHdr"/>
        </w:types>
        <w:behaviors>
          <w:behavior w:val="content"/>
        </w:behaviors>
        <w:guid w:val="{E8431598-F820-49F0-A303-FDBD9F8C8513}"/>
      </w:docPartPr>
      <w:docPartBody>
        <w:p w:rsidR="003C3640" w:rsidRDefault="00B92944">
          <w:pPr>
            <w:pStyle w:val="B9FC0D854DDD4DB9899B16AD409BE0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44"/>
    <w:rsid w:val="003C3640"/>
    <w:rsid w:val="00B92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9B3F1982B4A79A59EE9F385A00AE0">
    <w:name w:val="7BD9B3F1982B4A79A59EE9F385A00AE0"/>
  </w:style>
  <w:style w:type="paragraph" w:customStyle="1" w:styleId="84DDFE43526C44F68A5366199A5BD048">
    <w:name w:val="84DDFE43526C44F68A5366199A5BD048"/>
  </w:style>
  <w:style w:type="paragraph" w:customStyle="1" w:styleId="B9FC0D854DDD4DB9899B16AD409BE006">
    <w:name w:val="B9FC0D854DDD4DB9899B16AD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4954</RubrikLookup>
    <MotionGuid xmlns="00d11361-0b92-4bae-a181-288d6a55b763">72b6eec5-b8b6-4071-a5b5-12b3b4d1ff59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B9C3E9-5DB5-44B5-9773-B2BA5CBE435F}"/>
</file>

<file path=customXml/itemProps3.xml><?xml version="1.0" encoding="utf-8"?>
<ds:datastoreItem xmlns:ds="http://schemas.openxmlformats.org/officeDocument/2006/customXml" ds:itemID="{6631FD01-CD71-4AEC-860A-45E8BD62AFEF}"/>
</file>

<file path=customXml/itemProps4.xml><?xml version="1.0" encoding="utf-8"?>
<ds:datastoreItem xmlns:ds="http://schemas.openxmlformats.org/officeDocument/2006/customXml" ds:itemID="{9FBDC29C-649D-46BF-9CAE-C79DCD6472C2}"/>
</file>

<file path=customXml/itemProps5.xml><?xml version="1.0" encoding="utf-8"?>
<ds:datastoreItem xmlns:ds="http://schemas.openxmlformats.org/officeDocument/2006/customXml" ds:itemID="{0854911E-5F5A-449F-A220-0D16639EAA81}"/>
</file>

<file path=docProps/app.xml><?xml version="1.0" encoding="utf-8"?>
<Properties xmlns="http://schemas.openxmlformats.org/officeDocument/2006/extended-properties" xmlns:vt="http://schemas.openxmlformats.org/officeDocument/2006/docPropsVTypes">
  <Template>GranskaMot</Template>
  <TotalTime>4</TotalTime>
  <Pages>2</Pages>
  <Words>414</Words>
  <Characters>2312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201516SD433 Översyn av TPS</vt:lpstr>
      <vt:lpstr/>
    </vt:vector>
  </TitlesOfParts>
  <Company>Sveriges riksdag</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201516SD433 Översyn av TPS</dc:title>
  <dc:subject/>
  <dc:creator>Charlott Qvick</dc:creator>
  <cp:keywords/>
  <dc:description/>
  <cp:lastModifiedBy>Jakob Nyström</cp:lastModifiedBy>
  <cp:revision>6</cp:revision>
  <cp:lastPrinted>2015-10-06T06:54:00Z</cp:lastPrinted>
  <dcterms:created xsi:type="dcterms:W3CDTF">2015-10-05T19:00:00Z</dcterms:created>
  <dcterms:modified xsi:type="dcterms:W3CDTF">2015-10-06T09:09:00Z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*T62D008E5809E*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https://filur.riksdagen.se/drop/DropOffLibrary/T62D008E5809E.docx</vt:lpwstr>
  </property>
  <property fmtid="{D5CDD505-2E9C-101B-9397-08002B2CF9AE}" pid="11" name="RevisionsOn">
    <vt:lpwstr>1</vt:lpwstr>
  </property>
</Properties>
</file>