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633" w:rsidRPr="008D4E34" w:rsidRDefault="00201633">
      <w:pPr>
        <w:pStyle w:val="Frslagsrubrik"/>
      </w:pPr>
      <w:r w:rsidRPr="008D4E34">
        <w:t>Förslag till riksdagsbeslut</w:t>
      </w:r>
    </w:p>
    <w:p w:rsidR="00201633" w:rsidRPr="008D4E34" w:rsidRDefault="00201633">
      <w:pPr>
        <w:pStyle w:val="Hemstlatt"/>
        <w:ind w:left="0"/>
      </w:pPr>
      <w:r w:rsidRPr="008D4E34">
        <w:t>Riksdagen tillkännager för regeringen som sin mening vad som anförs i motionen om att utveckla det nordiska samarb</w:t>
      </w:r>
      <w:r w:rsidRPr="008D4E34">
        <w:t>e</w:t>
      </w:r>
      <w:r w:rsidRPr="008D4E34">
        <w:t>tet.</w:t>
      </w:r>
    </w:p>
    <w:p w:rsidR="00201633" w:rsidRPr="008D4E34" w:rsidRDefault="00201633">
      <w:pPr>
        <w:pStyle w:val="Rubrik1"/>
      </w:pPr>
      <w:r w:rsidRPr="008D4E34">
        <w:t>Motivering</w:t>
      </w:r>
    </w:p>
    <w:p w:rsidR="00201633" w:rsidRPr="008D4E34" w:rsidRDefault="00201633">
      <w:r w:rsidRPr="008D4E34">
        <w:t>De nordiska länderna blir för dess befolkning allt mer en arbetsmarknad. Därtill har också kraven på individens rörlighet på arbetsmarknaden skärpts, och det geografiska arbetsmarknadsområdet vid arbetslöshet har utökats till att inte endast omfatta Sverige, utan även de nordiska länderna. Regelverket som anger på vilket sätt man ska stå till arbetsmarknadens förfogande vid arbetslöshet har även det förändrats. Detta ställer nya krav på eventuella fra</w:t>
      </w:r>
      <w:r w:rsidRPr="008D4E34">
        <w:t>m</w:t>
      </w:r>
      <w:r w:rsidRPr="008D4E34">
        <w:t>tida åtgärder i syfte att motverka gränsöverskridande problem och underlätta rörligheten på en alltmer växande nordisk arbetsmarknad.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E34">
        <w:trPr>
          <w:cantSplit/>
        </w:trPr>
        <w:tc>
          <w:tcPr>
            <w:tcW w:w="3046" w:type="dxa"/>
          </w:tcPr>
          <w:p w:rsidR="00201633" w:rsidRPr="008D4E34" w:rsidRDefault="00201633">
            <w:pPr>
              <w:pStyle w:val="UnderskriftDatum"/>
              <w:spacing w:before="240"/>
            </w:pPr>
            <w:r w:rsidRPr="008D4E34">
              <w:t>Stockholm den 19 oktober 2010</w:t>
            </w:r>
          </w:p>
        </w:tc>
        <w:tc>
          <w:tcPr>
            <w:tcW w:w="3047" w:type="dxa"/>
          </w:tcPr>
          <w:p w:rsidR="00201633" w:rsidRPr="008D4E34" w:rsidRDefault="00201633">
            <w:pPr>
              <w:pStyle w:val="Underskrifter"/>
              <w:spacing w:before="240"/>
            </w:pPr>
          </w:p>
        </w:tc>
      </w:tr>
      <w:tr w:rsidR="00000000" w:rsidRPr="008D4E34">
        <w:trPr>
          <w:cantSplit/>
        </w:trPr>
        <w:tc>
          <w:tcPr>
            <w:tcW w:w="3046" w:type="dxa"/>
          </w:tcPr>
          <w:p w:rsidR="00201633" w:rsidRPr="008D4E34" w:rsidRDefault="00201633">
            <w:pPr>
              <w:pStyle w:val="Underskrifter"/>
            </w:pPr>
            <w:r w:rsidRPr="008D4E34">
              <w:t>Eva Sonidsson (S)</w:t>
            </w:r>
          </w:p>
        </w:tc>
        <w:tc>
          <w:tcPr>
            <w:tcW w:w="3046" w:type="dxa"/>
          </w:tcPr>
          <w:p w:rsidR="00201633" w:rsidRPr="008D4E34" w:rsidRDefault="00201633">
            <w:pPr>
              <w:pStyle w:val="Underskrifter"/>
            </w:pPr>
            <w:r w:rsidRPr="008D4E34">
              <w:t>Susanne Eberstein (S)</w:t>
            </w:r>
          </w:p>
        </w:tc>
      </w:tr>
    </w:tbl>
    <w:p w:rsidR="00201633" w:rsidRPr="008D4E34" w:rsidRDefault="00201633">
      <w:pPr>
        <w:pStyle w:val="Normaltindrag"/>
      </w:pPr>
    </w:p>
    <w:sectPr w:rsidR="00201633" w:rsidRPr="008D4E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633" w:rsidRPr="008D4E34" w:rsidRDefault="00201633">
      <w:r w:rsidRPr="008D4E34">
        <w:separator/>
      </w:r>
    </w:p>
  </w:endnote>
  <w:endnote w:type="continuationSeparator" w:id="0">
    <w:p w:rsidR="00201633" w:rsidRPr="008D4E34" w:rsidRDefault="00201633">
      <w:r w:rsidRPr="008D4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8D4E34" w:rsidRDefault="008D4E34">
    <w:pPr>
      <w:pStyle w:val="Sidfot"/>
    </w:pPr>
    <w:r w:rsidRPr="008D4E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085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633" w:rsidRDefault="002016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1633" w:rsidRDefault="002016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8D4E34" w:rsidRDefault="008D4E34">
    <w:pPr>
      <w:pStyle w:val="Sidfot"/>
    </w:pPr>
    <w:r w:rsidRPr="008D4E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03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633" w:rsidRDefault="002016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1633" w:rsidRDefault="002016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8D4E34" w:rsidRDefault="008D4E34">
    <w:pPr>
      <w:pStyle w:val="Sidfot"/>
    </w:pPr>
    <w:r w:rsidRPr="008D4E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590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633" w:rsidRDefault="002016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1633" w:rsidRDefault="002016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633" w:rsidRPr="008D4E34" w:rsidRDefault="00201633">
      <w:r w:rsidRPr="008D4E34">
        <w:separator/>
      </w:r>
    </w:p>
  </w:footnote>
  <w:footnote w:type="continuationSeparator" w:id="0">
    <w:p w:rsidR="00201633" w:rsidRPr="008D4E34" w:rsidRDefault="00201633">
      <w:r w:rsidRPr="008D4E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8D4E34" w:rsidRDefault="008D4E34">
    <w:pPr>
      <w:pStyle w:val="Sidhuvud"/>
    </w:pPr>
    <w:r w:rsidRPr="008D4E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798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633" w:rsidRDefault="002016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1633" w:rsidRDefault="002016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8D4E34" w:rsidRDefault="008D4E34">
    <w:pPr>
      <w:pStyle w:val="Sidhuvud"/>
    </w:pPr>
    <w:r w:rsidRPr="008D4E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436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1633" w:rsidRDefault="002016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1633" w:rsidRDefault="002016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8D4E34" w:rsidRDefault="00201633">
    <w:pPr>
      <w:pStyle w:val="FSHNormal"/>
      <w:tabs>
        <w:tab w:val="right" w:pos="5840"/>
      </w:tabs>
    </w:pPr>
    <w:r w:rsidRPr="008D4E34">
      <w:br/>
    </w:r>
    <w:r w:rsidRPr="008D4E34">
      <w:fldChar w:fldCharType="begin" w:fldLock="1"/>
    </w:r>
    <w:r w:rsidRPr="008D4E34">
      <w:instrText xml:space="preserve"> DOCPROPERTY</w:instrText>
    </w:r>
    <w:r w:rsidRPr="008D4E34">
      <w:rPr>
        <w:sz w:val="18"/>
      </w:rPr>
      <w:instrText xml:space="preserve"> "YearUser" *\charformat </w:instrText>
    </w:r>
    <w:r w:rsidRPr="008D4E34">
      <w:fldChar w:fldCharType="separate"/>
    </w:r>
    <w:r w:rsidRPr="008D4E34">
      <w:t>2010/11</w:t>
    </w:r>
    <w:r w:rsidRPr="008D4E34">
      <w:fldChar w:fldCharType="end"/>
    </w:r>
    <w:r w:rsidRPr="008D4E34">
      <w:t xml:space="preserve"> </w:t>
    </w:r>
    <w:r w:rsidRPr="008D4E34">
      <w:tab/>
      <w:t xml:space="preserve">mnr: </w:t>
    </w:r>
    <w:r w:rsidRPr="008D4E34">
      <w:fldChar w:fldCharType="begin" w:fldLock="1"/>
    </w:r>
    <w:r w:rsidRPr="008D4E34">
      <w:instrText xml:space="preserve"> DOCPROPERTY</w:instrText>
    </w:r>
    <w:r w:rsidRPr="008D4E34">
      <w:rPr>
        <w:sz w:val="18"/>
      </w:rPr>
      <w:instrText xml:space="preserve"> "Motionsnummer" *\charformat </w:instrText>
    </w:r>
    <w:r w:rsidRPr="008D4E34">
      <w:fldChar w:fldCharType="separate"/>
    </w:r>
    <w:r w:rsidRPr="008D4E34">
      <w:t>U238</w:t>
    </w:r>
    <w:r w:rsidRPr="008D4E34">
      <w:fldChar w:fldCharType="end"/>
    </w:r>
    <w:r w:rsidRPr="008D4E34">
      <w:br/>
    </w:r>
    <w:r w:rsidRPr="008D4E34">
      <w:fldChar w:fldCharType="begin" w:fldLock="1"/>
    </w:r>
    <w:r w:rsidRPr="008D4E34">
      <w:instrText xml:space="preserve"> DOCPROPERTY</w:instrText>
    </w:r>
    <w:r w:rsidRPr="008D4E34">
      <w:rPr>
        <w:sz w:val="18"/>
      </w:rPr>
      <w:instrText xml:space="preserve"> "Samling" *\charformat </w:instrText>
    </w:r>
    <w:r w:rsidRPr="008D4E34">
      <w:fldChar w:fldCharType="end"/>
    </w:r>
    <w:r w:rsidRPr="008D4E34">
      <w:tab/>
      <w:t xml:space="preserve">pnr: </w:t>
    </w:r>
    <w:r w:rsidRPr="008D4E34">
      <w:fldChar w:fldCharType="begin" w:fldLock="1"/>
    </w:r>
    <w:r w:rsidRPr="008D4E34">
      <w:instrText xml:space="preserve"> DOCPROPERTY</w:instrText>
    </w:r>
    <w:r w:rsidRPr="008D4E34">
      <w:rPr>
        <w:sz w:val="18"/>
      </w:rPr>
      <w:instrText xml:space="preserve"> "Partinummer" *\charformat </w:instrText>
    </w:r>
    <w:r w:rsidRPr="008D4E34">
      <w:fldChar w:fldCharType="separate"/>
    </w:r>
    <w:r w:rsidRPr="008D4E34">
      <w:t>S16027</w:t>
    </w:r>
    <w:r w:rsidRPr="008D4E34">
      <w:fldChar w:fldCharType="end"/>
    </w:r>
  </w:p>
  <w:p w:rsidR="00201633" w:rsidRPr="008D4E34" w:rsidRDefault="00201633">
    <w:pPr>
      <w:pStyle w:val="FSHRub1"/>
    </w:pPr>
    <w:r w:rsidRPr="008D4E34">
      <w:t>Motion till riksdagen</w:t>
    </w:r>
    <w:r w:rsidRPr="008D4E34">
      <w:br/>
    </w:r>
    <w:r w:rsidRPr="008D4E34">
      <w:fldChar w:fldCharType="begin" w:fldLock="1"/>
    </w:r>
    <w:r w:rsidRPr="008D4E34">
      <w:instrText xml:space="preserve"> DOCPROPERTY "YearUser" *\charformat </w:instrText>
    </w:r>
    <w:r w:rsidRPr="008D4E34">
      <w:fldChar w:fldCharType="separate"/>
    </w:r>
    <w:r w:rsidRPr="008D4E34">
      <w:t>2010/11</w:t>
    </w:r>
    <w:r w:rsidRPr="008D4E34">
      <w:fldChar w:fldCharType="end"/>
    </w:r>
    <w:r w:rsidRPr="008D4E34">
      <w:t>:</w:t>
    </w:r>
    <w:r w:rsidRPr="008D4E34">
      <w:fldChar w:fldCharType="begin" w:fldLock="1"/>
    </w:r>
    <w:r w:rsidRPr="008D4E34">
      <w:instrText xml:space="preserve"> DOCPROPERTY "Motionsnummer" *\charformat </w:instrText>
    </w:r>
    <w:r w:rsidRPr="008D4E34">
      <w:fldChar w:fldCharType="separate"/>
    </w:r>
    <w:r w:rsidRPr="008D4E34">
      <w:t>U238</w:t>
    </w:r>
    <w:r w:rsidRPr="008D4E34">
      <w:fldChar w:fldCharType="end"/>
    </w:r>
  </w:p>
  <w:p w:rsidR="00201633" w:rsidRPr="008D4E34" w:rsidRDefault="00201633">
    <w:pPr>
      <w:pStyle w:val="FSHNormalS5"/>
    </w:pPr>
    <w:r w:rsidRPr="008D4E34">
      <w:fldChar w:fldCharType="begin" w:fldLock="1"/>
    </w:r>
    <w:r w:rsidRPr="008D4E34">
      <w:instrText xml:space="preserve"> DOCPROPERTY "MotionarText" *\charformat </w:instrText>
    </w:r>
    <w:r w:rsidRPr="008D4E34">
      <w:fldChar w:fldCharType="separate"/>
    </w:r>
    <w:r w:rsidRPr="008D4E34">
      <w:t>av Eva Sonidsson och Susanne Eberstein (S)</w:t>
    </w:r>
    <w:r w:rsidRPr="008D4E34">
      <w:fldChar w:fldCharType="end"/>
    </w:r>
    <w:r w:rsidRPr="008D4E34">
      <w:br/>
    </w:r>
    <w:r w:rsidRPr="008D4E34">
      <w:fldChar w:fldCharType="begin" w:fldLock="1"/>
    </w:r>
    <w:r w:rsidRPr="008D4E34">
      <w:instrText xml:space="preserve"> DOCPROPERTY "SvarFrasKort" *\charformat </w:instrText>
    </w:r>
    <w:r w:rsidRPr="008D4E34">
      <w:fldChar w:fldCharType="end"/>
    </w:r>
  </w:p>
  <w:p w:rsidR="00201633" w:rsidRPr="008D4E34" w:rsidRDefault="00201633">
    <w:pPr>
      <w:pStyle w:val="FSHTitel"/>
    </w:pPr>
    <w:r w:rsidRPr="008D4E34">
      <w:fldChar w:fldCharType="begin" w:fldLock="1"/>
    </w:r>
    <w:r w:rsidRPr="008D4E34">
      <w:instrText xml:space="preserve"> DOCPROPERTY</w:instrText>
    </w:r>
    <w:r w:rsidRPr="008D4E34">
      <w:rPr>
        <w:sz w:val="18"/>
      </w:rPr>
      <w:instrText xml:space="preserve"> "RubrikSvar" *\charformat </w:instrText>
    </w:r>
    <w:r w:rsidRPr="008D4E34">
      <w:fldChar w:fldCharType="separate"/>
    </w:r>
    <w:r w:rsidRPr="008D4E34">
      <w:t>Utveckling av det nordiska samarbetet</w:t>
    </w:r>
    <w:r w:rsidRPr="008D4E34">
      <w:fldChar w:fldCharType="end"/>
    </w:r>
  </w:p>
  <w:p w:rsidR="00201633" w:rsidRPr="008D4E34" w:rsidRDefault="00201633">
    <w:pPr>
      <w:pStyle w:val="Normal00"/>
    </w:pPr>
  </w:p>
  <w:p w:rsidR="00201633" w:rsidRPr="008D4E34" w:rsidRDefault="002016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3210935">
    <w:abstractNumId w:val="3"/>
  </w:num>
  <w:num w:numId="2" w16cid:durableId="920602980">
    <w:abstractNumId w:val="2"/>
  </w:num>
  <w:num w:numId="3" w16cid:durableId="866720267">
    <w:abstractNumId w:val="1"/>
  </w:num>
  <w:num w:numId="4" w16cid:durableId="1280574033">
    <w:abstractNumId w:val="0"/>
  </w:num>
  <w:num w:numId="5" w16cid:durableId="499852940">
    <w:abstractNumId w:val="7"/>
  </w:num>
  <w:num w:numId="6" w16cid:durableId="353115475">
    <w:abstractNumId w:val="6"/>
  </w:num>
  <w:num w:numId="7" w16cid:durableId="903182135">
    <w:abstractNumId w:val="5"/>
  </w:num>
  <w:num w:numId="8" w16cid:durableId="1378050269">
    <w:abstractNumId w:val="4"/>
  </w:num>
  <w:num w:numId="9" w16cid:durableId="1238973782">
    <w:abstractNumId w:val="8"/>
  </w:num>
  <w:num w:numId="10" w16cid:durableId="982125505">
    <w:abstractNumId w:val="9"/>
  </w:num>
  <w:num w:numId="11" w16cid:durableId="311720516">
    <w:abstractNumId w:val="10"/>
  </w:num>
  <w:num w:numId="12" w16cid:durableId="1303465794">
    <w:abstractNumId w:val="13"/>
  </w:num>
  <w:num w:numId="13" w16cid:durableId="1607035413">
    <w:abstractNumId w:val="15"/>
  </w:num>
  <w:num w:numId="14" w16cid:durableId="2021857680">
    <w:abstractNumId w:val="16"/>
  </w:num>
  <w:num w:numId="15" w16cid:durableId="1433627872">
    <w:abstractNumId w:val="11"/>
  </w:num>
  <w:num w:numId="16" w16cid:durableId="391347623">
    <w:abstractNumId w:val="18"/>
  </w:num>
  <w:num w:numId="17" w16cid:durableId="1150512601">
    <w:abstractNumId w:val="17"/>
  </w:num>
  <w:num w:numId="18" w16cid:durableId="1738549107">
    <w:abstractNumId w:val="14"/>
  </w:num>
  <w:num w:numId="19" w16cid:durableId="488591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4E03F08-DA57-47DF-9088-8808DAA25060},{4EBBEA8A-8C1F-48AC-9512-C9DE420A1403}"/>
  </w:docVars>
  <w:rsids>
    <w:rsidRoot w:val="009511A6"/>
    <w:rsid w:val="00201633"/>
    <w:rsid w:val="008D4E34"/>
    <w:rsid w:val="009511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C2C40A-0441-467E-97BA-45B5A191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709</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s16027</vt:lpstr>
    </vt:vector>
  </TitlesOfParts>
  <Company>Riksdagen</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s16027</dc:title>
  <dc:subject>s16027</dc:subject>
  <dc:creator>Riksdagen</dc:creator>
  <cp:keywords>Riksdagen</cp:keywords>
  <dc:description>Versal/gemen i partibeteckning. Gemen i tryck för 0910, versal för 1011 och nyare</dc:description>
  <cp:lastModifiedBy>Lars Brink</cp:lastModifiedBy>
  <cp:revision>2</cp:revision>
  <cp:lastPrinted>2010-11-29T15:31:00Z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Utveckling av det nordiska 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det nordiska 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Susanne Eberstein (S)</vt:lpwstr>
  </property>
  <property fmtid="{D5CDD505-2E9C-101B-9397-08002B2CF9AE}" pid="26" name="MotionarLista">
    <vt:lpwstr>Sonidsson, Eva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20102011000000000115000160270069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20102011000000000115000160270069</vt:lpwstr>
  </property>
  <property fmtid="{D5CDD505-2E9C-101B-9397-08002B2CF9AE}" pid="50" name="nummer">
    <vt:lpwstr>238</vt:lpwstr>
  </property>
  <property fmtid="{D5CDD505-2E9C-101B-9397-08002B2CF9AE}" pid="51" name="utskottsbeteckning">
    <vt:lpwstr>U</vt:lpwstr>
  </property>
  <property fmtid="{D5CDD505-2E9C-101B-9397-08002B2CF9AE}" pid="52" name="GlobalUID">
    <vt:lpwstr>{B81603D8-4D07-4AFB-801E-174C6EBBFB32}</vt:lpwstr>
  </property>
  <property fmtid="{D5CDD505-2E9C-101B-9397-08002B2CF9AE}" pid="53" name="Överföringar">
    <vt:i4>0</vt:i4>
  </property>
  <property fmtid="{D5CDD505-2E9C-101B-9397-08002B2CF9AE}" pid="54" name="Checksum">
    <vt:lpwstr>*1009691475219*</vt:lpwstr>
  </property>
  <property fmtid="{D5CDD505-2E9C-101B-9397-08002B2CF9AE}" pid="55" name="skuggnummer">
    <vt:lpwstr>1355</vt:lpwstr>
  </property>
  <property fmtid="{D5CDD505-2E9C-101B-9397-08002B2CF9AE}" pid="56" name="urixVersion">
    <vt:lpwstr>4.3.2.0</vt:lpwstr>
  </property>
  <property fmtid="{D5CDD505-2E9C-101B-9397-08002B2CF9AE}" pid="57" name="urixOrigin">
    <vt:lpwstr>101129 16:31:49.995</vt:lpwstr>
  </property>
  <property fmtid="{D5CDD505-2E9C-101B-9397-08002B2CF9AE}" pid="58" name="urixGuid">
    <vt:lpwstr>{C313C31B-E51A-413C-9D4F-D57DA17619EC}</vt:lpwstr>
  </property>
</Properties>
</file>