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6F2" w:rsidRPr="006306F2" w:rsidRDefault="006306F2">
      <w:pPr>
        <w:pStyle w:val="Hemstlrubrik"/>
      </w:pPr>
      <w:r w:rsidRPr="006306F2">
        <w:t>Förslag till riksdagsbeslut</w:t>
      </w:r>
    </w:p>
    <w:p w:rsidR="006306F2" w:rsidRPr="006306F2" w:rsidRDefault="006306F2">
      <w:pPr>
        <w:pStyle w:val="Hemstlatt"/>
        <w:ind w:left="0"/>
      </w:pPr>
      <w:r w:rsidRPr="006306F2">
        <w:t>Riksdagen tillkännager för regeringen som sin mening vad som anförs i motionen om vikten av att regeringen skyndsamt redovisar sin avsikt med förändringarna av Jordbruksverkets framtida verksa</w:t>
      </w:r>
      <w:r w:rsidRPr="006306F2">
        <w:t>m</w:t>
      </w:r>
      <w:r w:rsidRPr="006306F2">
        <w:t>het.</w:t>
      </w:r>
    </w:p>
    <w:p w:rsidR="006306F2" w:rsidRPr="006306F2" w:rsidRDefault="006306F2">
      <w:pPr>
        <w:pStyle w:val="Rubrik1"/>
      </w:pPr>
      <w:r w:rsidRPr="006306F2">
        <w:t>Motivering</w:t>
      </w:r>
    </w:p>
    <w:p w:rsidR="006306F2" w:rsidRPr="006306F2" w:rsidRDefault="006306F2">
      <w:r w:rsidRPr="006306F2">
        <w:t>Jordbruksverket har som förvaltningsmyndighet inom jordbrukets område till uppgift att arbeta effektivt för en konkurrenskraftig och miljö- och dju</w:t>
      </w:r>
      <w:r w:rsidRPr="006306F2">
        <w:t>r</w:t>
      </w:r>
      <w:r w:rsidRPr="006306F2">
        <w:t xml:space="preserve">skyddsanpassad livsmedelsproduktion till nytta för konsumenterna. </w:t>
      </w:r>
    </w:p>
    <w:p w:rsidR="006306F2" w:rsidRPr="006306F2" w:rsidRDefault="006306F2">
      <w:pPr>
        <w:pStyle w:val="Normaltindrag"/>
      </w:pPr>
      <w:r w:rsidRPr="006306F2">
        <w:t>Det har emellertid skett stora förändringar, och fler planeras av regeringen vad gäller Jordbruksverkets framtida verksamhet. Djurskyddsmyndigheten har införlivats med Jordbruksverket samtidigt som antalet arbetstillfällen har minskat. Jordbruksverket är nu föremål för ett antal utredningar. Främst kan nämnas utredningen om myndighetsstrukturen inom livsmedelskedjan och Utredningen av administration, organisering och kontroll av jordbruksst</w:t>
      </w:r>
      <w:r w:rsidRPr="006306F2">
        <w:t>öden, men även den nyss avslutade Veterinärutredningen. En särskild utredare har tillsatts för att göra en översyn av Jordbruksverket, Statens veterinärmed</w:t>
      </w:r>
      <w:r w:rsidRPr="006306F2">
        <w:t>i</w:t>
      </w:r>
      <w:r w:rsidRPr="006306F2">
        <w:t>cinska anstalt, SVA, Livsmedelsverket och Fiskeriverket. Men det finns ytte</w:t>
      </w:r>
      <w:r w:rsidRPr="006306F2">
        <w:t>r</w:t>
      </w:r>
      <w:r w:rsidRPr="006306F2">
        <w:t>ligare utredningar om bland annat vilt och vattenbruk som indirekt kan ha en påverkan på Jordbruksverkets verksamhet. Förutom pågående utredningar påverkas Jordbruksverkets verksamhet även av andra omvärldsförändringar, till exempel fortsatta reformer av den gemensamma jordbruksp</w:t>
      </w:r>
      <w:r w:rsidRPr="006306F2">
        <w:t>olitiken.</w:t>
      </w:r>
    </w:p>
    <w:p w:rsidR="006306F2" w:rsidRPr="006306F2" w:rsidRDefault="006306F2">
      <w:pPr>
        <w:pStyle w:val="Normaltindrag"/>
      </w:pPr>
      <w:r w:rsidRPr="006306F2">
        <w:t>Trots detta finns det i dagsläget ingen tillgänglig sammanställd information över vilka utredningar som kan komma att påverka verksamheten vid Jor</w:t>
      </w:r>
      <w:r w:rsidRPr="006306F2">
        <w:t>d</w:t>
      </w:r>
      <w:r w:rsidRPr="006306F2">
        <w:t xml:space="preserve">bruksverket i Jönköping vad gäller antalet årsarbetstillfällen – såväl ökningar som minskningar. </w:t>
      </w:r>
    </w:p>
    <w:p w:rsidR="006306F2" w:rsidRPr="006306F2" w:rsidRDefault="006306F2">
      <w:pPr>
        <w:pStyle w:val="Normaltindrag"/>
      </w:pPr>
      <w:r w:rsidRPr="006306F2">
        <w:lastRenderedPageBreak/>
        <w:t>Mot bakgrund av ovanstående är det ytterst angeläget att regeringen skyndsamt redovisar sin slutgiltiga avsikt med förändringarna av Jordbruk</w:t>
      </w:r>
      <w:r w:rsidRPr="006306F2">
        <w:t>s</w:t>
      </w:r>
      <w:r w:rsidRPr="006306F2">
        <w:t>verkets framtida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06F2">
        <w:trPr>
          <w:cantSplit/>
        </w:trPr>
        <w:tc>
          <w:tcPr>
            <w:tcW w:w="3046" w:type="dxa"/>
          </w:tcPr>
          <w:p w:rsidR="006306F2" w:rsidRPr="006306F2" w:rsidRDefault="006306F2">
            <w:pPr>
              <w:pStyle w:val="UnderskriftDatum"/>
              <w:spacing w:before="240"/>
            </w:pPr>
            <w:r w:rsidRPr="006306F2">
              <w:t>Stockholm den 30 september 2008</w:t>
            </w:r>
          </w:p>
        </w:tc>
        <w:tc>
          <w:tcPr>
            <w:tcW w:w="3047" w:type="dxa"/>
          </w:tcPr>
          <w:p w:rsidR="006306F2" w:rsidRPr="006306F2" w:rsidRDefault="006306F2">
            <w:pPr>
              <w:pStyle w:val="Underskrifter"/>
              <w:spacing w:before="240"/>
            </w:pPr>
          </w:p>
        </w:tc>
      </w:tr>
      <w:tr w:rsidR="00000000" w:rsidRPr="006306F2">
        <w:trPr>
          <w:cantSplit/>
        </w:trPr>
        <w:tc>
          <w:tcPr>
            <w:tcW w:w="3046" w:type="dxa"/>
          </w:tcPr>
          <w:p w:rsidR="006306F2" w:rsidRPr="006306F2" w:rsidRDefault="006306F2">
            <w:pPr>
              <w:pStyle w:val="Underskrifter"/>
            </w:pPr>
            <w:r w:rsidRPr="006306F2">
              <w:t>Carina Hägg (s)</w:t>
            </w:r>
          </w:p>
        </w:tc>
        <w:tc>
          <w:tcPr>
            <w:tcW w:w="3046" w:type="dxa"/>
          </w:tcPr>
          <w:p w:rsidR="006306F2" w:rsidRPr="006306F2" w:rsidRDefault="006306F2">
            <w:pPr>
              <w:pStyle w:val="Underskrifter"/>
            </w:pPr>
          </w:p>
        </w:tc>
      </w:tr>
      <w:tr w:rsidR="00000000" w:rsidRPr="006306F2">
        <w:trPr>
          <w:cantSplit/>
        </w:trPr>
        <w:tc>
          <w:tcPr>
            <w:tcW w:w="3046" w:type="dxa"/>
          </w:tcPr>
          <w:p w:rsidR="006306F2" w:rsidRPr="006306F2" w:rsidRDefault="006306F2">
            <w:pPr>
              <w:pStyle w:val="Underskrifter"/>
            </w:pPr>
            <w:r w:rsidRPr="006306F2">
              <w:t>Göte Wahlström (s)</w:t>
            </w:r>
          </w:p>
        </w:tc>
        <w:tc>
          <w:tcPr>
            <w:tcW w:w="3046" w:type="dxa"/>
          </w:tcPr>
          <w:p w:rsidR="006306F2" w:rsidRPr="006306F2" w:rsidRDefault="006306F2">
            <w:pPr>
              <w:pStyle w:val="Underskrifter"/>
            </w:pPr>
            <w:r w:rsidRPr="006306F2">
              <w:t>Helene Petersson i Stockaryd (s)</w:t>
            </w:r>
          </w:p>
        </w:tc>
      </w:tr>
      <w:tr w:rsidR="00000000" w:rsidRPr="006306F2">
        <w:trPr>
          <w:cantSplit/>
        </w:trPr>
        <w:tc>
          <w:tcPr>
            <w:tcW w:w="3046" w:type="dxa"/>
          </w:tcPr>
          <w:p w:rsidR="006306F2" w:rsidRPr="006306F2" w:rsidRDefault="006306F2">
            <w:pPr>
              <w:pStyle w:val="Underskrifter"/>
            </w:pPr>
            <w:r w:rsidRPr="006306F2">
              <w:t>Margareta Persson (s)</w:t>
            </w:r>
          </w:p>
        </w:tc>
        <w:tc>
          <w:tcPr>
            <w:tcW w:w="3046" w:type="dxa"/>
          </w:tcPr>
          <w:p w:rsidR="006306F2" w:rsidRPr="006306F2" w:rsidRDefault="006306F2">
            <w:pPr>
              <w:pStyle w:val="Underskrifter"/>
            </w:pPr>
            <w:r w:rsidRPr="006306F2">
              <w:t>Thomas Strand (s)</w:t>
            </w:r>
          </w:p>
        </w:tc>
      </w:tr>
    </w:tbl>
    <w:p w:rsidR="006306F2" w:rsidRPr="006306F2" w:rsidRDefault="006306F2">
      <w:pPr>
        <w:pStyle w:val="Normaltindrag"/>
      </w:pPr>
    </w:p>
    <w:sectPr w:rsidR="00000000" w:rsidRPr="006306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6F2" w:rsidRPr="006306F2" w:rsidRDefault="006306F2">
      <w:r w:rsidRPr="006306F2">
        <w:separator/>
      </w:r>
    </w:p>
  </w:endnote>
  <w:endnote w:type="continuationSeparator" w:id="0">
    <w:p w:rsidR="006306F2" w:rsidRPr="006306F2" w:rsidRDefault="006306F2">
      <w:r w:rsidRPr="006306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6F2" w:rsidRPr="006306F2" w:rsidRDefault="006306F2">
    <w:pPr>
      <w:pStyle w:val="Sidfot"/>
    </w:pPr>
    <w:r w:rsidRPr="006306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650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6F2" w:rsidRDefault="006306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06F2" w:rsidRDefault="006306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6F2" w:rsidRPr="006306F2" w:rsidRDefault="006306F2">
    <w:pPr>
      <w:pStyle w:val="Sidfot"/>
    </w:pPr>
    <w:r w:rsidRPr="006306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8031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6F2" w:rsidRDefault="00630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06F2" w:rsidRDefault="00630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6F2" w:rsidRPr="006306F2" w:rsidRDefault="006306F2">
    <w:pPr>
      <w:pStyle w:val="Sidfot"/>
    </w:pPr>
    <w:r w:rsidRPr="006306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028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6F2" w:rsidRDefault="00630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06F2" w:rsidRDefault="00630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6F2" w:rsidRPr="006306F2" w:rsidRDefault="006306F2">
      <w:r w:rsidRPr="006306F2">
        <w:separator/>
      </w:r>
    </w:p>
  </w:footnote>
  <w:footnote w:type="continuationSeparator" w:id="0">
    <w:p w:rsidR="006306F2" w:rsidRPr="006306F2" w:rsidRDefault="006306F2">
      <w:r w:rsidRPr="006306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6F2" w:rsidRPr="006306F2" w:rsidRDefault="006306F2">
    <w:pPr>
      <w:pStyle w:val="Sidhuvud"/>
    </w:pPr>
    <w:r w:rsidRPr="006306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847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6F2" w:rsidRDefault="006306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06F2" w:rsidRDefault="006306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6F2" w:rsidRPr="006306F2" w:rsidRDefault="006306F2">
    <w:pPr>
      <w:pStyle w:val="Sidhuvud"/>
    </w:pPr>
    <w:r w:rsidRPr="006306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501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6F2" w:rsidRDefault="006306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06F2" w:rsidRDefault="006306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6F2" w:rsidRPr="006306F2" w:rsidRDefault="006306F2">
    <w:pPr>
      <w:pStyle w:val="FSHNormal"/>
      <w:tabs>
        <w:tab w:val="right" w:pos="5840"/>
      </w:tabs>
    </w:pPr>
    <w:r w:rsidRPr="006306F2">
      <w:br/>
    </w:r>
    <w:r w:rsidRPr="006306F2">
      <w:fldChar w:fldCharType="begin" w:fldLock="1"/>
    </w:r>
    <w:r w:rsidRPr="006306F2">
      <w:instrText xml:space="preserve"> DOCPROPERTY</w:instrText>
    </w:r>
    <w:r w:rsidRPr="006306F2">
      <w:rPr>
        <w:sz w:val="18"/>
      </w:rPr>
      <w:instrText xml:space="preserve"> "YearUser" *\charformat </w:instrText>
    </w:r>
    <w:r w:rsidRPr="006306F2">
      <w:fldChar w:fldCharType="separate"/>
    </w:r>
    <w:r w:rsidRPr="006306F2">
      <w:t>2008/09</w:t>
    </w:r>
    <w:r w:rsidRPr="006306F2">
      <w:fldChar w:fldCharType="end"/>
    </w:r>
    <w:r w:rsidRPr="006306F2">
      <w:t xml:space="preserve"> </w:t>
    </w:r>
    <w:r w:rsidRPr="006306F2">
      <w:tab/>
      <w:t xml:space="preserve">mnr: </w:t>
    </w:r>
    <w:r w:rsidRPr="006306F2">
      <w:fldChar w:fldCharType="begin" w:fldLock="1"/>
    </w:r>
    <w:r w:rsidRPr="006306F2">
      <w:instrText xml:space="preserve"> DOCPROPERTY</w:instrText>
    </w:r>
    <w:r w:rsidRPr="006306F2">
      <w:rPr>
        <w:sz w:val="18"/>
      </w:rPr>
      <w:instrText xml:space="preserve"> "Motionsnummer" *\charformat </w:instrText>
    </w:r>
    <w:r w:rsidRPr="006306F2">
      <w:fldChar w:fldCharType="separate"/>
    </w:r>
    <w:r w:rsidRPr="006306F2">
      <w:t>MJ305</w:t>
    </w:r>
    <w:r w:rsidRPr="006306F2">
      <w:fldChar w:fldCharType="end"/>
    </w:r>
    <w:r w:rsidRPr="006306F2">
      <w:br/>
    </w:r>
    <w:r w:rsidRPr="006306F2">
      <w:fldChar w:fldCharType="begin" w:fldLock="1"/>
    </w:r>
    <w:r w:rsidRPr="006306F2">
      <w:instrText xml:space="preserve"> DOCPROPERTY</w:instrText>
    </w:r>
    <w:r w:rsidRPr="006306F2">
      <w:rPr>
        <w:sz w:val="18"/>
      </w:rPr>
      <w:instrText xml:space="preserve"> "Samling" *\charformat </w:instrText>
    </w:r>
    <w:r w:rsidRPr="006306F2">
      <w:fldChar w:fldCharType="end"/>
    </w:r>
    <w:r w:rsidRPr="006306F2">
      <w:tab/>
      <w:t xml:space="preserve">pnr: </w:t>
    </w:r>
    <w:r w:rsidRPr="006306F2">
      <w:fldChar w:fldCharType="begin" w:fldLock="1"/>
    </w:r>
    <w:r w:rsidRPr="006306F2">
      <w:instrText xml:space="preserve"> DOCPROPERTY</w:instrText>
    </w:r>
    <w:r w:rsidRPr="006306F2">
      <w:rPr>
        <w:sz w:val="18"/>
      </w:rPr>
      <w:instrText xml:space="preserve"> "Partinummer" *\charformat </w:instrText>
    </w:r>
    <w:r w:rsidRPr="006306F2">
      <w:fldChar w:fldCharType="separate"/>
    </w:r>
    <w:r w:rsidRPr="006306F2">
      <w:t>s28044</w:t>
    </w:r>
    <w:r w:rsidRPr="006306F2">
      <w:fldChar w:fldCharType="end"/>
    </w:r>
  </w:p>
  <w:p w:rsidR="006306F2" w:rsidRPr="006306F2" w:rsidRDefault="006306F2">
    <w:pPr>
      <w:pStyle w:val="FSHRub1"/>
    </w:pPr>
    <w:r w:rsidRPr="006306F2">
      <w:t>Motion till riksdagen</w:t>
    </w:r>
    <w:r w:rsidRPr="006306F2">
      <w:br/>
    </w:r>
    <w:r w:rsidRPr="006306F2">
      <w:fldChar w:fldCharType="begin" w:fldLock="1"/>
    </w:r>
    <w:r w:rsidRPr="006306F2">
      <w:instrText xml:space="preserve"> DOCPROPERTY "YearUser" *\charformat </w:instrText>
    </w:r>
    <w:r w:rsidRPr="006306F2">
      <w:fldChar w:fldCharType="separate"/>
    </w:r>
    <w:r w:rsidRPr="006306F2">
      <w:t>2008/09</w:t>
    </w:r>
    <w:r w:rsidRPr="006306F2">
      <w:fldChar w:fldCharType="end"/>
    </w:r>
    <w:r w:rsidRPr="006306F2">
      <w:t>:</w:t>
    </w:r>
    <w:r w:rsidRPr="006306F2">
      <w:fldChar w:fldCharType="begin" w:fldLock="1"/>
    </w:r>
    <w:r w:rsidRPr="006306F2">
      <w:instrText xml:space="preserve"> DOCPROPERTY "Motionsnummer" *\charformat </w:instrText>
    </w:r>
    <w:r w:rsidRPr="006306F2">
      <w:fldChar w:fldCharType="separate"/>
    </w:r>
    <w:r w:rsidRPr="006306F2">
      <w:t>MJ305</w:t>
    </w:r>
    <w:r w:rsidRPr="006306F2">
      <w:fldChar w:fldCharType="end"/>
    </w:r>
  </w:p>
  <w:p w:rsidR="006306F2" w:rsidRPr="006306F2" w:rsidRDefault="006306F2">
    <w:pPr>
      <w:pStyle w:val="FSHNormalS5"/>
    </w:pPr>
    <w:r w:rsidRPr="006306F2">
      <w:fldChar w:fldCharType="begin" w:fldLock="1"/>
    </w:r>
    <w:r w:rsidRPr="006306F2">
      <w:instrText xml:space="preserve"> DOCPROPERTY "MotionarText" *\charformat </w:instrText>
    </w:r>
    <w:r w:rsidRPr="006306F2">
      <w:fldChar w:fldCharType="separate"/>
    </w:r>
    <w:r w:rsidRPr="006306F2">
      <w:t>av Carina Hägg m.fl. (s)</w:t>
    </w:r>
    <w:r w:rsidRPr="006306F2">
      <w:fldChar w:fldCharType="end"/>
    </w:r>
    <w:r w:rsidRPr="006306F2">
      <w:br/>
    </w:r>
    <w:r w:rsidRPr="006306F2">
      <w:fldChar w:fldCharType="begin" w:fldLock="1"/>
    </w:r>
    <w:r w:rsidRPr="006306F2">
      <w:instrText xml:space="preserve"> DOCPROPERTY "SvarFrasKort" *\charformat </w:instrText>
    </w:r>
    <w:r w:rsidRPr="006306F2">
      <w:fldChar w:fldCharType="end"/>
    </w:r>
  </w:p>
  <w:p w:rsidR="006306F2" w:rsidRPr="006306F2" w:rsidRDefault="006306F2">
    <w:pPr>
      <w:pStyle w:val="FSHTitel"/>
    </w:pPr>
    <w:r w:rsidRPr="006306F2">
      <w:fldChar w:fldCharType="begin" w:fldLock="1"/>
    </w:r>
    <w:r w:rsidRPr="006306F2">
      <w:instrText xml:space="preserve"> DOCPROPERTY</w:instrText>
    </w:r>
    <w:r w:rsidRPr="006306F2">
      <w:rPr>
        <w:sz w:val="18"/>
      </w:rPr>
      <w:instrText xml:space="preserve"> "RubrikSvar" *\charformat </w:instrText>
    </w:r>
    <w:r w:rsidRPr="006306F2">
      <w:fldChar w:fldCharType="separate"/>
    </w:r>
    <w:r w:rsidRPr="006306F2">
      <w:t>Jordbruksverket</w:t>
    </w:r>
    <w:r w:rsidRPr="006306F2">
      <w:fldChar w:fldCharType="end"/>
    </w:r>
  </w:p>
  <w:p w:rsidR="006306F2" w:rsidRPr="006306F2" w:rsidRDefault="006306F2">
    <w:pPr>
      <w:pStyle w:val="Normal00"/>
    </w:pPr>
  </w:p>
  <w:p w:rsidR="006306F2" w:rsidRPr="006306F2" w:rsidRDefault="006306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3575940">
    <w:abstractNumId w:val="8"/>
  </w:num>
  <w:num w:numId="2" w16cid:durableId="2096592322">
    <w:abstractNumId w:val="9"/>
  </w:num>
  <w:num w:numId="3" w16cid:durableId="1897005205">
    <w:abstractNumId w:val="8"/>
  </w:num>
  <w:num w:numId="4" w16cid:durableId="86997677">
    <w:abstractNumId w:val="9"/>
  </w:num>
  <w:num w:numId="5" w16cid:durableId="597256042">
    <w:abstractNumId w:val="13"/>
  </w:num>
  <w:num w:numId="6" w16cid:durableId="477183845">
    <w:abstractNumId w:val="10"/>
  </w:num>
  <w:num w:numId="7" w16cid:durableId="967585148">
    <w:abstractNumId w:val="11"/>
  </w:num>
  <w:num w:numId="8" w16cid:durableId="894707784">
    <w:abstractNumId w:val="12"/>
  </w:num>
  <w:num w:numId="9" w16cid:durableId="2074233968">
    <w:abstractNumId w:val="8"/>
  </w:num>
  <w:num w:numId="10" w16cid:durableId="773330234">
    <w:abstractNumId w:val="3"/>
  </w:num>
  <w:num w:numId="11" w16cid:durableId="2005275609">
    <w:abstractNumId w:val="2"/>
  </w:num>
  <w:num w:numId="12" w16cid:durableId="236061625">
    <w:abstractNumId w:val="1"/>
  </w:num>
  <w:num w:numId="13" w16cid:durableId="189876063">
    <w:abstractNumId w:val="0"/>
  </w:num>
  <w:num w:numId="14" w16cid:durableId="1335381864">
    <w:abstractNumId w:val="9"/>
  </w:num>
  <w:num w:numId="15" w16cid:durableId="2140292481">
    <w:abstractNumId w:val="7"/>
  </w:num>
  <w:num w:numId="16" w16cid:durableId="878786467">
    <w:abstractNumId w:val="6"/>
  </w:num>
  <w:num w:numId="17" w16cid:durableId="694623937">
    <w:abstractNumId w:val="5"/>
  </w:num>
  <w:num w:numId="18" w16cid:durableId="226576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E505140-C6B7-4A61-8BC7-AD683366E765},{6251CDF2-4482-4ECE-AB35-35FAE7AFD832},{C9963F38-8E99-4D84-BBF6-1F7658DB410B},{D76AF1E5-B576-4E14-BD0B-CCB5014CB7C9},{DDBE9498-3A55-4D7A-95D3-CCE06C6DC72B}"/>
  </w:docVars>
  <w:rsids>
    <w:rsidRoot w:val="00B74658"/>
    <w:rsid w:val="006306F2"/>
    <w:rsid w:val="00B746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D20A380-63E7-407F-AC44-876CEC23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1736</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s28044</vt:lpstr>
    </vt:vector>
  </TitlesOfParts>
  <Company>Riksdagen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s28044</dc:title>
  <dc:subject>s28044</dc:subject>
  <dc:creator>Riksdagen</dc:creator>
  <cp:keywords>Riksdagen</cp:keywords>
  <dc:description>TKG-ktrl, MSMQ4mb, PersReg-Distribution mm b-&gt;ny fplogga c-&gt;nygamla s-rosen</dc:description>
  <cp:lastModifiedBy>Lars Brink</cp:lastModifiedBy>
  <cp:revision>2</cp:revision>
  <cp:lastPrinted>2008-11-25T12:29:00Z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Jordbruksverket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(s)\Wahlström, Göte (s)\Petersson i Stockaryd, Helene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Göte Wahlström (s), Helene Petersson i Stockaryd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MJ305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20082009000000000115000280440069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20082009000000000115000280440069</vt:lpwstr>
  </property>
  <property fmtid="{D5CDD505-2E9C-101B-9397-08002B2CF9AE}" pid="50" name="nummer">
    <vt:lpwstr>305</vt:lpwstr>
  </property>
  <property fmtid="{D5CDD505-2E9C-101B-9397-08002B2CF9AE}" pid="51" name="utskottsbeteckning">
    <vt:lpwstr>MJ</vt:lpwstr>
  </property>
  <property fmtid="{D5CDD505-2E9C-101B-9397-08002B2CF9AE}" pid="52" name="GlobalUID">
    <vt:lpwstr>{A78CF4C4-5660-450C-A51C-D79BB397EB7B}</vt:lpwstr>
  </property>
  <property fmtid="{D5CDD505-2E9C-101B-9397-08002B2CF9AE}" pid="53" name="Överföringar">
    <vt:i4>0</vt:i4>
  </property>
  <property fmtid="{D5CDD505-2E9C-101B-9397-08002B2CF9AE}" pid="54" name="Checksum">
    <vt:lpwstr>*1011137883328*</vt:lpwstr>
  </property>
  <property fmtid="{D5CDD505-2E9C-101B-9397-08002B2CF9AE}" pid="55" name="skuggnummer">
    <vt:lpwstr>1022</vt:lpwstr>
  </property>
  <property fmtid="{D5CDD505-2E9C-101B-9397-08002B2CF9AE}" pid="56" name="urixVersion">
    <vt:lpwstr>3.2.0.8</vt:lpwstr>
  </property>
  <property fmtid="{D5CDD505-2E9C-101B-9397-08002B2CF9AE}" pid="57" name="urixOrigin">
    <vt:lpwstr>090401 18:19:30.461</vt:lpwstr>
  </property>
  <property fmtid="{D5CDD505-2E9C-101B-9397-08002B2CF9AE}" pid="58" name="urixGuid">
    <vt:lpwstr>{D3F24DAD-FB96-405D-BEE3-E62EC7D99FB8}</vt:lpwstr>
  </property>
</Properties>
</file>