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A87" w:rsidRPr="00AE4A84" w:rsidRDefault="00A77A87" w:rsidP="00A77A87">
      <w:pPr>
        <w:pStyle w:val="Hemstlrubrik"/>
      </w:pPr>
      <w:r w:rsidRPr="00AE4A84">
        <w:t>Förslag till riksdagsbeslut</w:t>
      </w:r>
    </w:p>
    <w:p w:rsidR="002525A4" w:rsidRPr="00AE4A84" w:rsidRDefault="002525A4">
      <w:pPr>
        <w:pStyle w:val="Hemstlatt"/>
        <w:numPr>
          <w:ilvl w:val="0"/>
          <w:numId w:val="1"/>
        </w:numPr>
      </w:pPr>
      <w:r w:rsidRPr="00AE4A84">
        <w:t>Riksdagen tillkännager för regeringen som sin mening vad i motionen anförs om att formulera en vision för entrepr</w:t>
      </w:r>
      <w:r w:rsidRPr="00AE4A84">
        <w:t>e</w:t>
      </w:r>
      <w:r w:rsidRPr="00AE4A84">
        <w:t>nörskap.</w:t>
      </w:r>
    </w:p>
    <w:p w:rsidR="002525A4" w:rsidRPr="00AE4A84" w:rsidRDefault="002525A4">
      <w:pPr>
        <w:pStyle w:val="Hemstlatt"/>
        <w:numPr>
          <w:ilvl w:val="0"/>
          <w:numId w:val="1"/>
        </w:numPr>
      </w:pPr>
      <w:r w:rsidRPr="00AE4A84">
        <w:t>Riksdagen tillkännager för regeringen som sin mening vad i motionen anförs om en långsiktig nationell handlingsplan för samverkan och utveckling av entreprenörskap.</w:t>
      </w:r>
    </w:p>
    <w:p w:rsidR="00A77A87" w:rsidRPr="00AE4A84" w:rsidRDefault="00A77A87" w:rsidP="00A77A87">
      <w:pPr>
        <w:pStyle w:val="Rubrik1"/>
      </w:pPr>
      <w:r w:rsidRPr="00AE4A84">
        <w:t>Motivering</w:t>
      </w:r>
    </w:p>
    <w:p w:rsidR="00A77A87" w:rsidRPr="00AE4A84" w:rsidRDefault="00A77A87" w:rsidP="00A77A87">
      <w:r w:rsidRPr="00AE4A84">
        <w:t>Sverige behöver fler entreprenörer. Att vara entreprenör handlar inte bara om att starta företag, även om det är en viktig del av entreprenörskapet. Det han</w:t>
      </w:r>
      <w:r w:rsidRPr="00AE4A84">
        <w:t>d</w:t>
      </w:r>
      <w:r w:rsidRPr="00AE4A84">
        <w:t>lar också om att vara entreprenöriell och företagsam. Det behövs för</w:t>
      </w:r>
      <w:r w:rsidRPr="00AE4A84">
        <w:t>e</w:t>
      </w:r>
      <w:r w:rsidRPr="00AE4A84">
        <w:t>tagsamma människor överallt. Utan entreprenörer sker ingen utveckling eller nyskapande.</w:t>
      </w:r>
    </w:p>
    <w:p w:rsidR="00A77A87" w:rsidRPr="00AE4A84" w:rsidRDefault="00A77A87" w:rsidP="00A77A87">
      <w:pPr>
        <w:pStyle w:val="Normaltindrag"/>
      </w:pPr>
      <w:r w:rsidRPr="00AE4A84">
        <w:t>De senaste åren har entreprenörens roll och behovet av entreprenöriell</w:t>
      </w:r>
      <w:r w:rsidR="00794ABE" w:rsidRPr="00AE4A84">
        <w:t>a människor uppmärksammats allt</w:t>
      </w:r>
      <w:r w:rsidRPr="00AE4A84">
        <w:t>mer. Stora resurser har satsat</w:t>
      </w:r>
      <w:r w:rsidR="00794ABE" w:rsidRPr="00AE4A84">
        <w:t>s</w:t>
      </w:r>
      <w:r w:rsidRPr="00AE4A84">
        <w:t xml:space="preserve"> på nationell nivå för att öka medvetandet om behovet av entreprenörskap. Ett exempel på detta är Nuteks nationella entreprenörskapsprogram. Det är ett program som ska öka intresset för och kunskaperna om entreprenörskap och inspirera fler att se möjligheterna. Syftet med programmet är också att bidra till ökad ko</w:t>
      </w:r>
      <w:r w:rsidRPr="00AE4A84">
        <w:t>m</w:t>
      </w:r>
      <w:r w:rsidRPr="00AE4A84">
        <w:t>petens hos dem som i sin tur inspirerar och motiverar andra, till exempel lärare, skolledare, studie- och yrkesvägledare, rådgivare och näringslivsu</w:t>
      </w:r>
      <w:r w:rsidRPr="00AE4A84">
        <w:t>t</w:t>
      </w:r>
      <w:r w:rsidRPr="00AE4A84">
        <w:t>vecklare. Nutek genomför programmet i samverkan med andra myndigheter och</w:t>
      </w:r>
      <w:r w:rsidR="00794ABE" w:rsidRPr="00AE4A84">
        <w:t xml:space="preserve"> organisationer under åren 2005–</w:t>
      </w:r>
      <w:r w:rsidRPr="00AE4A84">
        <w:t>2007. Programmet är till för att främst främja entreprenörskap i grund- och gymnasieskolan samt i högskolan.</w:t>
      </w:r>
    </w:p>
    <w:p w:rsidR="00A77A87" w:rsidRPr="00AE4A84" w:rsidRDefault="00794ABE" w:rsidP="00A77A87">
      <w:pPr>
        <w:pStyle w:val="Normaltindrag"/>
      </w:pPr>
      <w:r w:rsidRPr="00AE4A84">
        <w:t>Detta räcker inte. Allt</w:t>
      </w:r>
      <w:r w:rsidR="00A77A87" w:rsidRPr="00AE4A84">
        <w:t>för ofta drivs dessa frågor i projekt under en begrä</w:t>
      </w:r>
      <w:r w:rsidR="00A77A87" w:rsidRPr="00AE4A84">
        <w:t>n</w:t>
      </w:r>
      <w:r w:rsidR="00A77A87" w:rsidRPr="00AE4A84">
        <w:t>sad tid, så även Nuteks entreprenörskapsprogram. Det behövs en mer öve</w:t>
      </w:r>
      <w:r w:rsidR="00A77A87" w:rsidRPr="00AE4A84">
        <w:t>r</w:t>
      </w:r>
      <w:r w:rsidR="00A77A87" w:rsidRPr="00AE4A84">
        <w:t xml:space="preserve">gripande och genomarbetad vision och handlingsplan för att göra Sverige till ett </w:t>
      </w:r>
      <w:r w:rsidR="00A77A87" w:rsidRPr="00AE4A84">
        <w:lastRenderedPageBreak/>
        <w:t>av de mest nyskapande och entreprenöriella länder</w:t>
      </w:r>
      <w:r w:rsidRPr="00AE4A84">
        <w:t>na</w:t>
      </w:r>
      <w:r w:rsidR="00A77A87" w:rsidRPr="00AE4A84">
        <w:t xml:space="preserve"> i världen. Tillfälliga projekt är inte tillräckligt.</w:t>
      </w:r>
    </w:p>
    <w:p w:rsidR="00A77A87" w:rsidRPr="00AE4A84" w:rsidRDefault="00A77A87" w:rsidP="008471B6">
      <w:pPr>
        <w:pStyle w:val="Normaltindrag"/>
        <w:rPr>
          <w:bCs/>
        </w:rPr>
      </w:pPr>
      <w:r w:rsidRPr="00AE4A84">
        <w:t>I Norge lade den norska regeringen 2003 fram en plan för en enhetlig i</w:t>
      </w:r>
      <w:r w:rsidRPr="00AE4A84">
        <w:t>n</w:t>
      </w:r>
      <w:r w:rsidRPr="00AE4A84">
        <w:t>novationspolitik. Där har man tagit ett helhetsgrepp över frågorna och geme</w:t>
      </w:r>
      <w:r w:rsidRPr="00AE4A84">
        <w:t>n</w:t>
      </w:r>
      <w:r w:rsidRPr="00AE4A84">
        <w:t>samt formulerat en vision och strategi för att ”vaere ett av verdens mest nyskapande land”. Inom flera politiska sakområden har norrmännen samarb</w:t>
      </w:r>
      <w:r w:rsidRPr="00AE4A84">
        <w:t>e</w:t>
      </w:r>
      <w:r w:rsidRPr="00AE4A84">
        <w:t>tat för att få detta till stånd. Utbildningsdepartementet, Kommunal- och regi</w:t>
      </w:r>
      <w:r w:rsidRPr="00AE4A84">
        <w:t>o</w:t>
      </w:r>
      <w:r w:rsidRPr="00AE4A84">
        <w:t xml:space="preserve">naldepartementet och Närings- och handelsdepartementet har tillsammans arbetat med denna fråga för att åstadkomma en gemensam handlingsplan. I denna plan är entreprenörskap ett av fem områden. </w:t>
      </w:r>
      <w:r w:rsidRPr="00AE4A84">
        <w:rPr>
          <w:bCs/>
        </w:rPr>
        <w:t>Genom detta finns nu en strategisk plan för entreprenörskap som särskilt fokuserar på utbildningss</w:t>
      </w:r>
      <w:r w:rsidRPr="00AE4A84">
        <w:rPr>
          <w:bCs/>
        </w:rPr>
        <w:t>y</w:t>
      </w:r>
      <w:r w:rsidRPr="00AE4A84">
        <w:rPr>
          <w:bCs/>
        </w:rPr>
        <w:t>stemet.</w:t>
      </w:r>
    </w:p>
    <w:p w:rsidR="00A77A87" w:rsidRPr="00AE4A84" w:rsidRDefault="00A77A87" w:rsidP="00A77A87">
      <w:pPr>
        <w:pStyle w:val="Normaltindrag"/>
      </w:pPr>
      <w:r w:rsidRPr="00AE4A84">
        <w:t>I Sverige har vi den departementsövergripande strategin ”Innovativa Sv</w:t>
      </w:r>
      <w:r w:rsidRPr="00AE4A84">
        <w:t>e</w:t>
      </w:r>
      <w:r w:rsidRPr="00AE4A84">
        <w:t>rige – en strategi för tillväxt genom förnyelse”. Det är bra. Men för att ett land ska bli entreprenöriellt i fler avseenden än vad gäller innovationer behöver vi utveckla entreprenörskapet. Om vi på allvar vill främja entreprenörskap, må</w:t>
      </w:r>
      <w:r w:rsidRPr="00AE4A84">
        <w:t>s</w:t>
      </w:r>
      <w:r w:rsidRPr="00AE4A84">
        <w:t>te det skapas en kultur för detta som genomsyrar hela utbildningsväsendet. Denna kultur skapas inte med mindre än att de unga får tro på sin egen sk</w:t>
      </w:r>
      <w:r w:rsidRPr="00AE4A84">
        <w:t>a</w:t>
      </w:r>
      <w:r w:rsidRPr="00AE4A84">
        <w:t>pande kraft och tro på sina möjligheter att själva forma framtiden. Därför måste vi arbeta långsiktigt på att främja entreprenörskap i hela utbildningss</w:t>
      </w:r>
      <w:r w:rsidRPr="00AE4A84">
        <w:t>y</w:t>
      </w:r>
      <w:r w:rsidRPr="00AE4A84">
        <w:t>stemet men också i barns och ungdomars fritid.</w:t>
      </w:r>
    </w:p>
    <w:p w:rsidR="00A77A87" w:rsidRPr="00AE4A84" w:rsidRDefault="00A77A87" w:rsidP="00A77A87">
      <w:pPr>
        <w:pStyle w:val="Normaltindrag"/>
      </w:pPr>
      <w:r w:rsidRPr="00AE4A84">
        <w:t>Det behövs en vision och en handlingsplan för entreprenörskap som tydligt visar vart vi vill komma i fråga om Sverige som ett entreprenörskapsland. Detta måste ske genom att flera departement samverkar kring frågan.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4A84">
        <w:trPr>
          <w:cantSplit/>
        </w:trPr>
        <w:tc>
          <w:tcPr>
            <w:tcW w:w="3046" w:type="dxa"/>
          </w:tcPr>
          <w:p w:rsidR="002525A4" w:rsidRPr="00AE4A84" w:rsidRDefault="002525A4">
            <w:pPr>
              <w:pStyle w:val="UnderskriftDatum"/>
              <w:spacing w:before="240"/>
            </w:pPr>
            <w:r w:rsidRPr="00AE4A84">
              <w:t>Stockholm den 26 oktober 2006</w:t>
            </w:r>
          </w:p>
        </w:tc>
        <w:tc>
          <w:tcPr>
            <w:tcW w:w="3047" w:type="dxa"/>
          </w:tcPr>
          <w:p w:rsidR="002525A4" w:rsidRPr="00AE4A84" w:rsidRDefault="002525A4">
            <w:pPr>
              <w:pStyle w:val="Underskrifter"/>
              <w:spacing w:before="240"/>
            </w:pPr>
          </w:p>
        </w:tc>
      </w:tr>
      <w:tr w:rsidR="00000000" w:rsidRPr="00AE4A84">
        <w:trPr>
          <w:cantSplit/>
        </w:trPr>
        <w:tc>
          <w:tcPr>
            <w:tcW w:w="3046" w:type="dxa"/>
          </w:tcPr>
          <w:p w:rsidR="002525A4" w:rsidRPr="00AE4A84" w:rsidRDefault="002525A4">
            <w:pPr>
              <w:pStyle w:val="Underskrifter"/>
            </w:pPr>
            <w:r w:rsidRPr="00AE4A84">
              <w:t>Elisabeth Svantesson (m)</w:t>
            </w:r>
          </w:p>
        </w:tc>
        <w:tc>
          <w:tcPr>
            <w:tcW w:w="3046" w:type="dxa"/>
          </w:tcPr>
          <w:p w:rsidR="002525A4" w:rsidRPr="00AE4A84" w:rsidRDefault="002525A4">
            <w:pPr>
              <w:pStyle w:val="Underskrifter"/>
            </w:pPr>
            <w:r w:rsidRPr="00AE4A84">
              <w:t>Sofia Larsen (c)</w:t>
            </w:r>
          </w:p>
        </w:tc>
      </w:tr>
    </w:tbl>
    <w:p w:rsidR="00A77A87" w:rsidRPr="00AE4A84" w:rsidRDefault="00A77A87" w:rsidP="00794ABE">
      <w:pPr>
        <w:pStyle w:val="Normaltindrag"/>
      </w:pPr>
    </w:p>
    <w:sectPr w:rsidR="00A77A87" w:rsidRPr="00AE4A84" w:rsidSect="00794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5A4" w:rsidRPr="00AE4A84" w:rsidRDefault="002525A4">
      <w:r w:rsidRPr="00AE4A84">
        <w:separator/>
      </w:r>
    </w:p>
  </w:endnote>
  <w:endnote w:type="continuationSeparator" w:id="0">
    <w:p w:rsidR="002525A4" w:rsidRPr="00AE4A84" w:rsidRDefault="002525A4">
      <w:r w:rsidRPr="00AE4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7A" w:rsidRPr="00AE4A84" w:rsidRDefault="00AE4A84" w:rsidP="00794ABE">
    <w:pPr>
      <w:pStyle w:val="Sidfot"/>
    </w:pPr>
    <w:r w:rsidRPr="00AE4A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815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BE" w:rsidRDefault="002525A4">
                          <w:pPr>
                            <w:pStyle w:val="NormalS5sidnrV"/>
                          </w:pPr>
                          <w:r>
                            <w:fldChar w:fldCharType="begin"/>
                          </w:r>
                          <w:r w:rsidR="00794AB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ABE" w:rsidRDefault="002525A4">
                    <w:pPr>
                      <w:pStyle w:val="NormalS5sidnrV"/>
                    </w:pPr>
                    <w:r>
                      <w:fldChar w:fldCharType="begin"/>
                    </w:r>
                    <w:r w:rsidR="00794AB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7A" w:rsidRPr="00AE4A84" w:rsidRDefault="00AE4A84" w:rsidP="00794ABE">
    <w:pPr>
      <w:pStyle w:val="Sidfot"/>
    </w:pPr>
    <w:r w:rsidRPr="00AE4A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051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BE" w:rsidRDefault="002525A4">
                          <w:pPr>
                            <w:pStyle w:val="NormalS5sidnrH"/>
                            <w:ind w:right="0"/>
                          </w:pPr>
                          <w:r>
                            <w:fldChar w:fldCharType="begin"/>
                          </w:r>
                          <w:r w:rsidR="00794ABE">
                            <w:instrText xml:space="preserve"> PAGE *\charformat</w:instrText>
                          </w:r>
                          <w:r>
                            <w:fldChar w:fldCharType="separate"/>
                          </w:r>
                          <w:r w:rsidR="00794A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ABE" w:rsidRDefault="002525A4">
                    <w:pPr>
                      <w:pStyle w:val="NormalS5sidnrH"/>
                      <w:ind w:right="0"/>
                    </w:pPr>
                    <w:r>
                      <w:fldChar w:fldCharType="begin"/>
                    </w:r>
                    <w:r w:rsidR="00794ABE">
                      <w:instrText xml:space="preserve"> PAGE *\charformat</w:instrText>
                    </w:r>
                    <w:r>
                      <w:fldChar w:fldCharType="separate"/>
                    </w:r>
                    <w:r w:rsidR="00794AB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7A" w:rsidRPr="00AE4A84" w:rsidRDefault="00AE4A84" w:rsidP="00794ABE">
    <w:pPr>
      <w:pStyle w:val="Sidfot"/>
    </w:pPr>
    <w:r w:rsidRPr="00AE4A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292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BE" w:rsidRDefault="002525A4">
                          <w:pPr>
                            <w:pStyle w:val="NormalS5sidnrH"/>
                            <w:ind w:right="0"/>
                          </w:pPr>
                          <w:r>
                            <w:fldChar w:fldCharType="begin"/>
                          </w:r>
                          <w:r w:rsidR="00794A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ABE" w:rsidRDefault="002525A4">
                    <w:pPr>
                      <w:pStyle w:val="NormalS5sidnrH"/>
                      <w:ind w:right="0"/>
                    </w:pPr>
                    <w:r>
                      <w:fldChar w:fldCharType="begin"/>
                    </w:r>
                    <w:r w:rsidR="00794A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5A4" w:rsidRPr="00AE4A84" w:rsidRDefault="002525A4">
      <w:r w:rsidRPr="00AE4A84">
        <w:separator/>
      </w:r>
    </w:p>
  </w:footnote>
  <w:footnote w:type="continuationSeparator" w:id="0">
    <w:p w:rsidR="002525A4" w:rsidRPr="00AE4A84" w:rsidRDefault="002525A4">
      <w:r w:rsidRPr="00AE4A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7A" w:rsidRPr="00AE4A84" w:rsidRDefault="00AE4A84" w:rsidP="00794ABE">
    <w:pPr>
      <w:pStyle w:val="Sidhuvud"/>
    </w:pPr>
    <w:r w:rsidRPr="00AE4A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552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BE" w:rsidRDefault="002525A4">
                          <w:pPr>
                            <w:pStyle w:val="KantRubrikS5V"/>
                          </w:pPr>
                          <w:r>
                            <w:fldChar w:fldCharType="begin"/>
                          </w:r>
                          <w:r w:rsidR="00794ABE">
                            <w:instrText xml:space="preserve"> DOCPROPERTY "YearUser" *\charformat </w:instrText>
                          </w:r>
                          <w:r>
                            <w:fldChar w:fldCharType="separate"/>
                          </w:r>
                          <w:r w:rsidR="00F06FA4">
                            <w:t>2006/07</w:t>
                          </w:r>
                          <w:r>
                            <w:fldChar w:fldCharType="end"/>
                          </w:r>
                          <w:r w:rsidR="00794ABE">
                            <w:t>:</w:t>
                          </w:r>
                          <w:r>
                            <w:fldChar w:fldCharType="begin"/>
                          </w:r>
                          <w:r w:rsidR="00794ABE">
                            <w:instrText xml:space="preserve"> DOCPROPERTY "Motionsnummer" *\charformat </w:instrText>
                          </w:r>
                          <w:r>
                            <w:fldChar w:fldCharType="separate"/>
                          </w:r>
                          <w:r w:rsidR="00F06FA4">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ABE" w:rsidRDefault="002525A4">
                    <w:pPr>
                      <w:pStyle w:val="KantRubrikS5V"/>
                    </w:pPr>
                    <w:r>
                      <w:fldChar w:fldCharType="begin"/>
                    </w:r>
                    <w:r w:rsidR="00794ABE">
                      <w:instrText xml:space="preserve"> DOCPROPERTY "YearUser" *\charformat </w:instrText>
                    </w:r>
                    <w:r>
                      <w:fldChar w:fldCharType="separate"/>
                    </w:r>
                    <w:r w:rsidR="00F06FA4">
                      <w:t>2006/07</w:t>
                    </w:r>
                    <w:r>
                      <w:fldChar w:fldCharType="end"/>
                    </w:r>
                    <w:r w:rsidR="00794ABE">
                      <w:t>:</w:t>
                    </w:r>
                    <w:r>
                      <w:fldChar w:fldCharType="begin"/>
                    </w:r>
                    <w:r w:rsidR="00794ABE">
                      <w:instrText xml:space="preserve"> DOCPROPERTY "Motionsnummer" *\charformat </w:instrText>
                    </w:r>
                    <w:r>
                      <w:fldChar w:fldCharType="separate"/>
                    </w:r>
                    <w:r w:rsidR="00F06FA4">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7A" w:rsidRPr="00AE4A84" w:rsidRDefault="00AE4A84" w:rsidP="00794ABE">
    <w:pPr>
      <w:pStyle w:val="Sidhuvud"/>
    </w:pPr>
    <w:r w:rsidRPr="00AE4A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838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ABE" w:rsidRDefault="002525A4">
                          <w:pPr>
                            <w:pStyle w:val="KantRubrikS5H"/>
                            <w:ind w:right="0"/>
                          </w:pPr>
                          <w:r>
                            <w:fldChar w:fldCharType="begin"/>
                          </w:r>
                          <w:r w:rsidR="00794ABE">
                            <w:instrText xml:space="preserve"> DOCPROPERTY "YearUser" *\charformat </w:instrText>
                          </w:r>
                          <w:r>
                            <w:fldChar w:fldCharType="separate"/>
                          </w:r>
                          <w:r w:rsidR="00F06FA4">
                            <w:t>2006/07</w:t>
                          </w:r>
                          <w:r>
                            <w:fldChar w:fldCharType="end"/>
                          </w:r>
                          <w:r w:rsidR="00794ABE">
                            <w:t>:</w:t>
                          </w:r>
                          <w:r>
                            <w:fldChar w:fldCharType="begin"/>
                          </w:r>
                          <w:r w:rsidR="00794ABE">
                            <w:instrText xml:space="preserve"> DOCPROPERTY "Motionsnummer" *\charformat </w:instrText>
                          </w:r>
                          <w:r>
                            <w:fldChar w:fldCharType="separate"/>
                          </w:r>
                          <w:r w:rsidR="00F06FA4">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ABE" w:rsidRDefault="002525A4">
                    <w:pPr>
                      <w:pStyle w:val="KantRubrikS5H"/>
                      <w:ind w:right="0"/>
                    </w:pPr>
                    <w:r>
                      <w:fldChar w:fldCharType="begin"/>
                    </w:r>
                    <w:r w:rsidR="00794ABE">
                      <w:instrText xml:space="preserve"> DOCPROPERTY "YearUser" *\charformat </w:instrText>
                    </w:r>
                    <w:r>
                      <w:fldChar w:fldCharType="separate"/>
                    </w:r>
                    <w:r w:rsidR="00F06FA4">
                      <w:t>2006/07</w:t>
                    </w:r>
                    <w:r>
                      <w:fldChar w:fldCharType="end"/>
                    </w:r>
                    <w:r w:rsidR="00794ABE">
                      <w:t>:</w:t>
                    </w:r>
                    <w:r>
                      <w:fldChar w:fldCharType="begin"/>
                    </w:r>
                    <w:r w:rsidR="00794ABE">
                      <w:instrText xml:space="preserve"> DOCPROPERTY "Motionsnummer" *\charformat </w:instrText>
                    </w:r>
                    <w:r>
                      <w:fldChar w:fldCharType="separate"/>
                    </w:r>
                    <w:r w:rsidR="00F06FA4">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A4" w:rsidRPr="00AE4A84" w:rsidRDefault="002525A4">
    <w:pPr>
      <w:pStyle w:val="FSHNormal"/>
      <w:tabs>
        <w:tab w:val="right" w:pos="5840"/>
      </w:tabs>
    </w:pPr>
    <w:r w:rsidRPr="00AE4A84">
      <w:br/>
    </w:r>
    <w:r w:rsidRPr="00AE4A84">
      <w:fldChar w:fldCharType="begin" w:fldLock="1"/>
    </w:r>
    <w:r w:rsidRPr="00AE4A84">
      <w:instrText xml:space="preserve"> DOCPROPERTY</w:instrText>
    </w:r>
    <w:r w:rsidRPr="00AE4A84">
      <w:rPr>
        <w:sz w:val="18"/>
      </w:rPr>
      <w:instrText xml:space="preserve"> "YearUser" *\charformat </w:instrText>
    </w:r>
    <w:r w:rsidRPr="00AE4A84">
      <w:fldChar w:fldCharType="separate"/>
    </w:r>
    <w:r w:rsidRPr="00AE4A84">
      <w:t>2006/07</w:t>
    </w:r>
    <w:r w:rsidRPr="00AE4A84">
      <w:fldChar w:fldCharType="end"/>
    </w:r>
    <w:r w:rsidRPr="00AE4A84">
      <w:t xml:space="preserve"> </w:t>
    </w:r>
    <w:r w:rsidRPr="00AE4A84">
      <w:tab/>
      <w:t xml:space="preserve">mnr: </w:t>
    </w:r>
    <w:r w:rsidRPr="00AE4A84">
      <w:fldChar w:fldCharType="begin" w:fldLock="1"/>
    </w:r>
    <w:r w:rsidRPr="00AE4A84">
      <w:instrText xml:space="preserve"> DOCPROPERTY</w:instrText>
    </w:r>
    <w:r w:rsidRPr="00AE4A84">
      <w:rPr>
        <w:sz w:val="18"/>
      </w:rPr>
      <w:instrText xml:space="preserve"> "Motionsnummer" *\charformat </w:instrText>
    </w:r>
    <w:r w:rsidRPr="00AE4A84">
      <w:fldChar w:fldCharType="separate"/>
    </w:r>
    <w:r w:rsidRPr="00AE4A84">
      <w:t>N239</w:t>
    </w:r>
    <w:r w:rsidRPr="00AE4A84">
      <w:fldChar w:fldCharType="end"/>
    </w:r>
    <w:r w:rsidRPr="00AE4A84">
      <w:br/>
    </w:r>
    <w:r w:rsidRPr="00AE4A84">
      <w:fldChar w:fldCharType="begin" w:fldLock="1"/>
    </w:r>
    <w:r w:rsidRPr="00AE4A84">
      <w:instrText xml:space="preserve"> DOCPROPERTY</w:instrText>
    </w:r>
    <w:r w:rsidRPr="00AE4A84">
      <w:rPr>
        <w:sz w:val="18"/>
      </w:rPr>
      <w:instrText xml:space="preserve"> "Samling" *\charformat </w:instrText>
    </w:r>
    <w:r w:rsidRPr="00AE4A84">
      <w:fldChar w:fldCharType="end"/>
    </w:r>
    <w:r w:rsidRPr="00AE4A84">
      <w:tab/>
      <w:t xml:space="preserve">pnr: </w:t>
    </w:r>
    <w:r w:rsidRPr="00AE4A84">
      <w:fldChar w:fldCharType="begin" w:fldLock="1"/>
    </w:r>
    <w:r w:rsidRPr="00AE4A84">
      <w:instrText xml:space="preserve"> DOCPROPERTY</w:instrText>
    </w:r>
    <w:r w:rsidRPr="00AE4A84">
      <w:rPr>
        <w:sz w:val="18"/>
      </w:rPr>
      <w:instrText xml:space="preserve"> "Partinummer" *\charformat </w:instrText>
    </w:r>
    <w:r w:rsidRPr="00AE4A84">
      <w:fldChar w:fldCharType="separate"/>
    </w:r>
    <w:r w:rsidRPr="00AE4A84">
      <w:t>-m1112</w:t>
    </w:r>
    <w:r w:rsidRPr="00AE4A84">
      <w:fldChar w:fldCharType="end"/>
    </w:r>
  </w:p>
  <w:p w:rsidR="002525A4" w:rsidRPr="00AE4A84" w:rsidRDefault="002525A4">
    <w:pPr>
      <w:pStyle w:val="FSHRub1"/>
    </w:pPr>
    <w:r w:rsidRPr="00AE4A84">
      <w:t>Motion till riksdagen</w:t>
    </w:r>
    <w:r w:rsidRPr="00AE4A84">
      <w:br/>
    </w:r>
    <w:r w:rsidRPr="00AE4A84">
      <w:fldChar w:fldCharType="begin" w:fldLock="1"/>
    </w:r>
    <w:r w:rsidRPr="00AE4A84">
      <w:instrText xml:space="preserve"> DOCPROPERTY "YearUser" *\charformat </w:instrText>
    </w:r>
    <w:r w:rsidRPr="00AE4A84">
      <w:fldChar w:fldCharType="separate"/>
    </w:r>
    <w:r w:rsidRPr="00AE4A84">
      <w:t>2006/07</w:t>
    </w:r>
    <w:r w:rsidRPr="00AE4A84">
      <w:fldChar w:fldCharType="end"/>
    </w:r>
    <w:r w:rsidRPr="00AE4A84">
      <w:t>:</w:t>
    </w:r>
    <w:r w:rsidRPr="00AE4A84">
      <w:fldChar w:fldCharType="begin" w:fldLock="1"/>
    </w:r>
    <w:r w:rsidRPr="00AE4A84">
      <w:instrText xml:space="preserve"> DOCPROPERTY "Motionsnummer" *\charformat </w:instrText>
    </w:r>
    <w:r w:rsidRPr="00AE4A84">
      <w:fldChar w:fldCharType="separate"/>
    </w:r>
    <w:r w:rsidRPr="00AE4A84">
      <w:t>N239</w:t>
    </w:r>
    <w:r w:rsidRPr="00AE4A84">
      <w:fldChar w:fldCharType="end"/>
    </w:r>
  </w:p>
  <w:p w:rsidR="002525A4" w:rsidRPr="00AE4A84" w:rsidRDefault="002525A4">
    <w:pPr>
      <w:pStyle w:val="FSHNormalS5"/>
    </w:pPr>
    <w:r w:rsidRPr="00AE4A84">
      <w:fldChar w:fldCharType="begin" w:fldLock="1"/>
    </w:r>
    <w:r w:rsidRPr="00AE4A84">
      <w:instrText xml:space="preserve"> DOCPROPERTY "MotionarText" *\charformat </w:instrText>
    </w:r>
    <w:r w:rsidRPr="00AE4A84">
      <w:fldChar w:fldCharType="separate"/>
    </w:r>
    <w:r w:rsidRPr="00AE4A84">
      <w:t>av Elisabeth Svantesson och Sofia Larsen (m, c)</w:t>
    </w:r>
    <w:r w:rsidRPr="00AE4A84">
      <w:fldChar w:fldCharType="end"/>
    </w:r>
    <w:r w:rsidRPr="00AE4A84">
      <w:br/>
    </w:r>
    <w:r w:rsidRPr="00AE4A84">
      <w:fldChar w:fldCharType="begin" w:fldLock="1"/>
    </w:r>
    <w:r w:rsidRPr="00AE4A84">
      <w:instrText xml:space="preserve"> DOCPROPERTY "SvarFrasKort" *\charformat </w:instrText>
    </w:r>
    <w:r w:rsidRPr="00AE4A84">
      <w:fldChar w:fldCharType="end"/>
    </w:r>
  </w:p>
  <w:p w:rsidR="002525A4" w:rsidRPr="00AE4A84" w:rsidRDefault="002525A4">
    <w:pPr>
      <w:pStyle w:val="FSHTitel"/>
    </w:pPr>
    <w:r w:rsidRPr="00AE4A84">
      <w:fldChar w:fldCharType="begin" w:fldLock="1"/>
    </w:r>
    <w:r w:rsidRPr="00AE4A84">
      <w:instrText xml:space="preserve"> DOCPROPERTY</w:instrText>
    </w:r>
    <w:r w:rsidRPr="00AE4A84">
      <w:rPr>
        <w:sz w:val="18"/>
      </w:rPr>
      <w:instrText xml:space="preserve"> "RubrikSvar" *\charformat </w:instrText>
    </w:r>
    <w:r w:rsidRPr="00AE4A84">
      <w:fldChar w:fldCharType="separate"/>
    </w:r>
    <w:r w:rsidRPr="00AE4A84">
      <w:t>Entreprenörskap</w:t>
    </w:r>
    <w:r w:rsidRPr="00AE4A84">
      <w:fldChar w:fldCharType="end"/>
    </w:r>
  </w:p>
  <w:p w:rsidR="002525A4" w:rsidRPr="00AE4A84" w:rsidRDefault="002525A4">
    <w:pPr>
      <w:pStyle w:val="Normal00"/>
    </w:pPr>
  </w:p>
  <w:p w:rsidR="00794ABE" w:rsidRPr="00AE4A84" w:rsidRDefault="00794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0620B"/>
    <w:multiLevelType w:val="hybridMultilevel"/>
    <w:tmpl w:val="F988912C"/>
    <w:lvl w:ilvl="0" w:tplc="041D000F">
      <w:start w:val="1"/>
      <w:numFmt w:val="decimal"/>
      <w:lvlText w:val="%1."/>
      <w:lvlJc w:val="left"/>
      <w:pPr>
        <w:tabs>
          <w:tab w:val="num" w:pos="720"/>
        </w:tabs>
        <w:ind w:left="720" w:hanging="360"/>
      </w:pPr>
      <w:rPr>
        <w:b w:val="0"/>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330712E"/>
    <w:multiLevelType w:val="hybridMultilevel"/>
    <w:tmpl w:val="FE7EC620"/>
    <w:lvl w:ilvl="0" w:tplc="24042970">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6829139">
    <w:abstractNumId w:val="15"/>
  </w:num>
  <w:num w:numId="2" w16cid:durableId="789468595">
    <w:abstractNumId w:val="10"/>
  </w:num>
  <w:num w:numId="3" w16cid:durableId="151340556">
    <w:abstractNumId w:val="12"/>
  </w:num>
  <w:num w:numId="4" w16cid:durableId="142357104">
    <w:abstractNumId w:val="14"/>
  </w:num>
  <w:num w:numId="5" w16cid:durableId="818689550">
    <w:abstractNumId w:val="8"/>
  </w:num>
  <w:num w:numId="6" w16cid:durableId="73475356">
    <w:abstractNumId w:val="3"/>
  </w:num>
  <w:num w:numId="7" w16cid:durableId="1468162445">
    <w:abstractNumId w:val="2"/>
  </w:num>
  <w:num w:numId="8" w16cid:durableId="658270230">
    <w:abstractNumId w:val="1"/>
  </w:num>
  <w:num w:numId="9" w16cid:durableId="1945306139">
    <w:abstractNumId w:val="0"/>
  </w:num>
  <w:num w:numId="10" w16cid:durableId="560674612">
    <w:abstractNumId w:val="9"/>
  </w:num>
  <w:num w:numId="11" w16cid:durableId="67271608">
    <w:abstractNumId w:val="7"/>
  </w:num>
  <w:num w:numId="12" w16cid:durableId="643892286">
    <w:abstractNumId w:val="6"/>
  </w:num>
  <w:num w:numId="13" w16cid:durableId="1587417940">
    <w:abstractNumId w:val="5"/>
  </w:num>
  <w:num w:numId="14" w16cid:durableId="778137046">
    <w:abstractNumId w:val="4"/>
  </w:num>
  <w:num w:numId="15" w16cid:durableId="2072188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929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BE5EDC0-DA1A-4CEF-8484-E9EC24CDFB72},{0EF42EB1-1D93-4BB1-B2DE-7B0506C3F832}"/>
  </w:docVars>
  <w:rsids>
    <w:rsidRoot w:val="00AE4A8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25A4"/>
    <w:rsid w:val="002818D3"/>
    <w:rsid w:val="002911A7"/>
    <w:rsid w:val="002943C8"/>
    <w:rsid w:val="00295E6D"/>
    <w:rsid w:val="002A2A6B"/>
    <w:rsid w:val="002C2373"/>
    <w:rsid w:val="002D11A8"/>
    <w:rsid w:val="002E29A5"/>
    <w:rsid w:val="00314F87"/>
    <w:rsid w:val="0032051D"/>
    <w:rsid w:val="003303B5"/>
    <w:rsid w:val="00333692"/>
    <w:rsid w:val="003366E9"/>
    <w:rsid w:val="00342FB4"/>
    <w:rsid w:val="0036065A"/>
    <w:rsid w:val="00360C8A"/>
    <w:rsid w:val="00377A7A"/>
    <w:rsid w:val="003866EC"/>
    <w:rsid w:val="00391AF5"/>
    <w:rsid w:val="003B418B"/>
    <w:rsid w:val="003F100A"/>
    <w:rsid w:val="003F41B6"/>
    <w:rsid w:val="00445271"/>
    <w:rsid w:val="00447A04"/>
    <w:rsid w:val="004527C3"/>
    <w:rsid w:val="00487F7A"/>
    <w:rsid w:val="004971B2"/>
    <w:rsid w:val="004A0504"/>
    <w:rsid w:val="004B5278"/>
    <w:rsid w:val="004E38D9"/>
    <w:rsid w:val="005000F2"/>
    <w:rsid w:val="00527BD7"/>
    <w:rsid w:val="00531020"/>
    <w:rsid w:val="00545150"/>
    <w:rsid w:val="00545421"/>
    <w:rsid w:val="0055072A"/>
    <w:rsid w:val="005525A5"/>
    <w:rsid w:val="005544CE"/>
    <w:rsid w:val="005B145B"/>
    <w:rsid w:val="005D3F50"/>
    <w:rsid w:val="005F49CB"/>
    <w:rsid w:val="00601C6D"/>
    <w:rsid w:val="00603CD4"/>
    <w:rsid w:val="006346C1"/>
    <w:rsid w:val="00653DD0"/>
    <w:rsid w:val="006B6262"/>
    <w:rsid w:val="00727C6F"/>
    <w:rsid w:val="00740D6D"/>
    <w:rsid w:val="00743F76"/>
    <w:rsid w:val="007646F2"/>
    <w:rsid w:val="00770030"/>
    <w:rsid w:val="00774959"/>
    <w:rsid w:val="007852B2"/>
    <w:rsid w:val="00794149"/>
    <w:rsid w:val="00794ABE"/>
    <w:rsid w:val="007A0B84"/>
    <w:rsid w:val="007B67A7"/>
    <w:rsid w:val="007C6092"/>
    <w:rsid w:val="007E119E"/>
    <w:rsid w:val="00846903"/>
    <w:rsid w:val="008471B6"/>
    <w:rsid w:val="008B12A8"/>
    <w:rsid w:val="008F0A96"/>
    <w:rsid w:val="009062A0"/>
    <w:rsid w:val="00934F2C"/>
    <w:rsid w:val="009451E7"/>
    <w:rsid w:val="00956E7F"/>
    <w:rsid w:val="00970D4F"/>
    <w:rsid w:val="00971D70"/>
    <w:rsid w:val="009A4377"/>
    <w:rsid w:val="009A6043"/>
    <w:rsid w:val="009D0673"/>
    <w:rsid w:val="00A053C6"/>
    <w:rsid w:val="00A055B3"/>
    <w:rsid w:val="00A15D71"/>
    <w:rsid w:val="00A21BC5"/>
    <w:rsid w:val="00A736FF"/>
    <w:rsid w:val="00A77A87"/>
    <w:rsid w:val="00AA1434"/>
    <w:rsid w:val="00AB5000"/>
    <w:rsid w:val="00AC4310"/>
    <w:rsid w:val="00AC63D9"/>
    <w:rsid w:val="00AE2EF8"/>
    <w:rsid w:val="00AE4A84"/>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1B96"/>
    <w:rsid w:val="00C92208"/>
    <w:rsid w:val="00C96B3C"/>
    <w:rsid w:val="00CB5B24"/>
    <w:rsid w:val="00CD4B2B"/>
    <w:rsid w:val="00CE12A8"/>
    <w:rsid w:val="00CE3037"/>
    <w:rsid w:val="00CF7A43"/>
    <w:rsid w:val="00D01775"/>
    <w:rsid w:val="00D1174F"/>
    <w:rsid w:val="00D1289C"/>
    <w:rsid w:val="00D21FC7"/>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6FA4"/>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2F4C89-4DB9-4692-A8FD-4F7447E0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94AB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2948</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-m1112</vt:lpstr>
    </vt:vector>
  </TitlesOfParts>
  <Company>Riksdagen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-m1112</dc:title>
  <dc:subject>-m1112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2007-02-01T06:27:00Z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-m1112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Elisabeth Svantesson och Sofia Larsen (m, c)</vt:lpwstr>
  </property>
  <property fmtid="{D5CDD505-2E9C-101B-9397-08002B2CF9AE}" pid="26" name="MotionarLista">
    <vt:lpwstr>Svantesson, Elisabeth (m)\Larsen,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20062007000000000109000011120070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20062007000000000109000011120070</vt:lpwstr>
  </property>
  <property fmtid="{D5CDD505-2E9C-101B-9397-08002B2CF9AE}" pid="50" name="nummer">
    <vt:lpwstr>239</vt:lpwstr>
  </property>
  <property fmtid="{D5CDD505-2E9C-101B-9397-08002B2CF9AE}" pid="51" name="utskottsbeteckning">
    <vt:lpwstr>N</vt:lpwstr>
  </property>
  <property fmtid="{D5CDD505-2E9C-101B-9397-08002B2CF9AE}" pid="52" name="GlobalUID">
    <vt:lpwstr>{38E6BC24-5321-4260-B384-0FE00A8DBD8A}</vt:lpwstr>
  </property>
  <property fmtid="{D5CDD505-2E9C-101B-9397-08002B2CF9AE}" pid="53" name="Överföringar">
    <vt:i4>0</vt:i4>
  </property>
  <property fmtid="{D5CDD505-2E9C-101B-9397-08002B2CF9AE}" pid="54" name="Checksum">
    <vt:lpwstr>*1002499446078*</vt:lpwstr>
  </property>
  <property fmtid="{D5CDD505-2E9C-101B-9397-08002B2CF9AE}" pid="55" name="urixOrigin">
    <vt:lpwstr>070215 16:28:29.382</vt:lpwstr>
  </property>
  <property fmtid="{D5CDD505-2E9C-101B-9397-08002B2CF9AE}" pid="56" name="skuggnummer">
    <vt:lpwstr>498</vt:lpwstr>
  </property>
  <property fmtid="{D5CDD505-2E9C-101B-9397-08002B2CF9AE}" pid="57" name="urixVersion">
    <vt:lpwstr>3.1.4.4</vt:lpwstr>
  </property>
  <property fmtid="{D5CDD505-2E9C-101B-9397-08002B2CF9AE}" pid="58" name="urixGuid">
    <vt:lpwstr>{3A1DD46F-9529-44A6-836B-2107FBE03A6A}</vt:lpwstr>
  </property>
</Properties>
</file>