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1D0B883A54D4FE6ACE3EC49F1BA7B33"/>
        </w:placeholder>
        <w:text/>
      </w:sdtPr>
      <w:sdtEndPr/>
      <w:sdtContent>
        <w:p w:rsidRPr="009B062B" w:rsidR="00AF30DD" w:rsidP="004E3326" w:rsidRDefault="00AF30DD" w14:paraId="2D0F2881" w14:textId="77777777">
          <w:pPr>
            <w:pStyle w:val="Rubrik1"/>
            <w:spacing w:after="300"/>
          </w:pPr>
          <w:r w:rsidRPr="009B062B">
            <w:t>Förslag till riksdagsbeslut</w:t>
          </w:r>
        </w:p>
      </w:sdtContent>
    </w:sdt>
    <w:sdt>
      <w:sdtPr>
        <w:alias w:val="Yrkande 1"/>
        <w:tag w:val="41bc4633-76af-42ca-80f6-d12026e4d159"/>
        <w:id w:val="557055637"/>
        <w:lock w:val="sdtLocked"/>
      </w:sdtPr>
      <w:sdtEndPr/>
      <w:sdtContent>
        <w:p w:rsidR="00603F4E" w:rsidRDefault="00651BB4" w14:paraId="4E33111E"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00ECAC65704CD0BFEF96796E6C741E"/>
        </w:placeholder>
        <w:text/>
      </w:sdtPr>
      <w:sdtEndPr/>
      <w:sdtContent>
        <w:p w:rsidRPr="009B062B" w:rsidR="006D79C9" w:rsidP="00333E95" w:rsidRDefault="006D79C9" w14:paraId="230FEC1D" w14:textId="77777777">
          <w:pPr>
            <w:pStyle w:val="Rubrik1"/>
          </w:pPr>
          <w:r>
            <w:t>Motivering</w:t>
          </w:r>
        </w:p>
      </w:sdtContent>
    </w:sdt>
    <w:bookmarkEnd w:displacedByCustomXml="prev" w:id="3"/>
    <w:bookmarkEnd w:displacedByCustomXml="prev" w:id="4"/>
    <w:p w:rsidR="00DC0231" w:rsidP="00DC0231" w:rsidRDefault="00DC0231" w14:paraId="7612DC65" w14:textId="5BAAA5F6">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00DC0231" w:rsidP="0043490C" w:rsidRDefault="00DC0231" w14:paraId="4C9E0FF1" w14:textId="77777777">
      <w:r>
        <w:t xml:space="preserve">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 </w:t>
      </w:r>
    </w:p>
    <w:p w:rsidR="00DC0231" w:rsidP="003234C2" w:rsidRDefault="00DC0231" w14:paraId="72375F7C" w14:textId="77777777">
      <w:r>
        <w:t xml:space="preserve">Därför behöver vi se över tillståndsgivningen och regelverket för att bygga vatten- och branddammar i förenklande syfte och därmed stärka vår brandberedskap. </w:t>
      </w:r>
    </w:p>
    <w:sdt>
      <w:sdtPr>
        <w:rPr>
          <w:i/>
          <w:noProof/>
        </w:rPr>
        <w:alias w:val="CC_Underskrifter"/>
        <w:tag w:val="CC_Underskrifter"/>
        <w:id w:val="583496634"/>
        <w:lock w:val="sdtContentLocked"/>
        <w:placeholder>
          <w:docPart w:val="A800FAA45F3843548D436CDE2969F06C"/>
        </w:placeholder>
      </w:sdtPr>
      <w:sdtEndPr>
        <w:rPr>
          <w:i w:val="0"/>
          <w:noProof w:val="0"/>
        </w:rPr>
      </w:sdtEndPr>
      <w:sdtContent>
        <w:p w:rsidR="004E3326" w:rsidP="004E3326" w:rsidRDefault="004E3326" w14:paraId="7907CFB3" w14:textId="77777777"/>
        <w:p w:rsidRPr="008E0FE2" w:rsidR="004801AC" w:rsidP="004E3326" w:rsidRDefault="00F529E6" w14:paraId="698575FF" w14:textId="23D40011"/>
      </w:sdtContent>
    </w:sdt>
    <w:tbl>
      <w:tblPr>
        <w:tblW w:w="5000" w:type="pct"/>
        <w:tblLook w:val="04A0" w:firstRow="1" w:lastRow="0" w:firstColumn="1" w:lastColumn="0" w:noHBand="0" w:noVBand="1"/>
        <w:tblCaption w:val="underskrifter"/>
      </w:tblPr>
      <w:tblGrid>
        <w:gridCol w:w="4252"/>
        <w:gridCol w:w="4252"/>
      </w:tblGrid>
      <w:tr w:rsidR="00603F4E" w14:paraId="5BE0A618" w14:textId="77777777">
        <w:trPr>
          <w:cantSplit/>
        </w:trPr>
        <w:tc>
          <w:tcPr>
            <w:tcW w:w="50" w:type="pct"/>
            <w:vAlign w:val="bottom"/>
          </w:tcPr>
          <w:p w:rsidR="00603F4E" w:rsidRDefault="00651BB4" w14:paraId="7C26861B" w14:textId="77777777">
            <w:pPr>
              <w:pStyle w:val="Underskrifter"/>
            </w:pPr>
            <w:r>
              <w:t>Sten Bergheden (M)</w:t>
            </w:r>
          </w:p>
        </w:tc>
        <w:tc>
          <w:tcPr>
            <w:tcW w:w="50" w:type="pct"/>
            <w:vAlign w:val="bottom"/>
          </w:tcPr>
          <w:p w:rsidR="00603F4E" w:rsidRDefault="00603F4E" w14:paraId="6CF3B12B" w14:textId="77777777">
            <w:pPr>
              <w:pStyle w:val="Underskrifter"/>
            </w:pPr>
          </w:p>
        </w:tc>
      </w:tr>
    </w:tbl>
    <w:p w:rsidR="00803ED6" w:rsidRDefault="00803ED6" w14:paraId="108D809E" w14:textId="77777777"/>
    <w:sectPr w:rsidR="00803E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8262" w14:textId="77777777" w:rsidR="00DC0231" w:rsidRDefault="00DC0231" w:rsidP="000C1CAD">
      <w:pPr>
        <w:spacing w:line="240" w:lineRule="auto"/>
      </w:pPr>
      <w:r>
        <w:separator/>
      </w:r>
    </w:p>
  </w:endnote>
  <w:endnote w:type="continuationSeparator" w:id="0">
    <w:p w14:paraId="0DB197EA" w14:textId="77777777" w:rsidR="00DC0231" w:rsidRDefault="00DC0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96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9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A922" w14:textId="0E257032" w:rsidR="00262EA3" w:rsidRPr="004E3326" w:rsidRDefault="00262EA3" w:rsidP="004E3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A803" w14:textId="77777777" w:rsidR="00DC0231" w:rsidRDefault="00DC0231" w:rsidP="000C1CAD">
      <w:pPr>
        <w:spacing w:line="240" w:lineRule="auto"/>
      </w:pPr>
      <w:r>
        <w:separator/>
      </w:r>
    </w:p>
  </w:footnote>
  <w:footnote w:type="continuationSeparator" w:id="0">
    <w:p w14:paraId="4DCDF5BB" w14:textId="77777777" w:rsidR="00DC0231" w:rsidRDefault="00DC02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82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0EE38" wp14:editId="75FF9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6726E4" w14:textId="0A9EE0E7" w:rsidR="00262EA3" w:rsidRDefault="00F529E6" w:rsidP="008103B5">
                          <w:pPr>
                            <w:jc w:val="right"/>
                          </w:pPr>
                          <w:sdt>
                            <w:sdtPr>
                              <w:alias w:val="CC_Noformat_Partikod"/>
                              <w:tag w:val="CC_Noformat_Partikod"/>
                              <w:id w:val="-53464382"/>
                              <w:text/>
                            </w:sdtPr>
                            <w:sdtEndPr/>
                            <w:sdtContent>
                              <w:r w:rsidR="00DC0231">
                                <w:t>M</w:t>
                              </w:r>
                            </w:sdtContent>
                          </w:sdt>
                          <w:sdt>
                            <w:sdtPr>
                              <w:alias w:val="CC_Noformat_Partinummer"/>
                              <w:tag w:val="CC_Noformat_Partinummer"/>
                              <w:id w:val="-1709555926"/>
                              <w:text/>
                            </w:sdtPr>
                            <w:sdtEndPr/>
                            <w:sdtContent>
                              <w:r w:rsidR="00A620B0">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0EE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6726E4" w14:textId="0A9EE0E7" w:rsidR="00262EA3" w:rsidRDefault="00F529E6" w:rsidP="008103B5">
                    <w:pPr>
                      <w:jc w:val="right"/>
                    </w:pPr>
                    <w:sdt>
                      <w:sdtPr>
                        <w:alias w:val="CC_Noformat_Partikod"/>
                        <w:tag w:val="CC_Noformat_Partikod"/>
                        <w:id w:val="-53464382"/>
                        <w:text/>
                      </w:sdtPr>
                      <w:sdtEndPr/>
                      <w:sdtContent>
                        <w:r w:rsidR="00DC0231">
                          <w:t>M</w:t>
                        </w:r>
                      </w:sdtContent>
                    </w:sdt>
                    <w:sdt>
                      <w:sdtPr>
                        <w:alias w:val="CC_Noformat_Partinummer"/>
                        <w:tag w:val="CC_Noformat_Partinummer"/>
                        <w:id w:val="-1709555926"/>
                        <w:text/>
                      </w:sdtPr>
                      <w:sdtEndPr/>
                      <w:sdtContent>
                        <w:r w:rsidR="00A620B0">
                          <w:t>1122</w:t>
                        </w:r>
                      </w:sdtContent>
                    </w:sdt>
                  </w:p>
                </w:txbxContent>
              </v:textbox>
              <w10:wrap anchorx="page"/>
            </v:shape>
          </w:pict>
        </mc:Fallback>
      </mc:AlternateContent>
    </w:r>
  </w:p>
  <w:p w14:paraId="42ED3D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6760" w14:textId="77777777" w:rsidR="00262EA3" w:rsidRDefault="00262EA3" w:rsidP="008563AC">
    <w:pPr>
      <w:jc w:val="right"/>
    </w:pPr>
  </w:p>
  <w:p w14:paraId="39A7D5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D6F8" w14:textId="77777777" w:rsidR="00262EA3" w:rsidRDefault="00F52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0FCA84" wp14:editId="7AD91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FC1A1" w14:textId="43030647" w:rsidR="00262EA3" w:rsidRDefault="00F529E6" w:rsidP="00A314CF">
    <w:pPr>
      <w:pStyle w:val="FSHNormal"/>
      <w:spacing w:before="40"/>
    </w:pPr>
    <w:sdt>
      <w:sdtPr>
        <w:alias w:val="CC_Noformat_Motionstyp"/>
        <w:tag w:val="CC_Noformat_Motionstyp"/>
        <w:id w:val="1162973129"/>
        <w:lock w:val="sdtContentLocked"/>
        <w15:appearance w15:val="hidden"/>
        <w:text/>
      </w:sdtPr>
      <w:sdtEndPr/>
      <w:sdtContent>
        <w:r w:rsidR="004E3326">
          <w:t>Enskild motion</w:t>
        </w:r>
      </w:sdtContent>
    </w:sdt>
    <w:r w:rsidR="00821B36">
      <w:t xml:space="preserve"> </w:t>
    </w:r>
    <w:sdt>
      <w:sdtPr>
        <w:alias w:val="CC_Noformat_Partikod"/>
        <w:tag w:val="CC_Noformat_Partikod"/>
        <w:id w:val="1471015553"/>
        <w:text/>
      </w:sdtPr>
      <w:sdtEndPr/>
      <w:sdtContent>
        <w:r w:rsidR="00DC0231">
          <w:t>M</w:t>
        </w:r>
      </w:sdtContent>
    </w:sdt>
    <w:sdt>
      <w:sdtPr>
        <w:alias w:val="CC_Noformat_Partinummer"/>
        <w:tag w:val="CC_Noformat_Partinummer"/>
        <w:id w:val="-2014525982"/>
        <w:text/>
      </w:sdtPr>
      <w:sdtEndPr/>
      <w:sdtContent>
        <w:r w:rsidR="00A620B0">
          <w:t>1122</w:t>
        </w:r>
      </w:sdtContent>
    </w:sdt>
  </w:p>
  <w:p w14:paraId="41F44003" w14:textId="77777777" w:rsidR="00262EA3" w:rsidRPr="008227B3" w:rsidRDefault="00F52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89D1D" w14:textId="70CBEABF" w:rsidR="00262EA3" w:rsidRPr="008227B3" w:rsidRDefault="00F529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3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3326">
          <w:t>:1910</w:t>
        </w:r>
      </w:sdtContent>
    </w:sdt>
  </w:p>
  <w:p w14:paraId="46C03C33" w14:textId="6B6B3DA9" w:rsidR="00262EA3" w:rsidRDefault="00F529E6" w:rsidP="00E03A3D">
    <w:pPr>
      <w:pStyle w:val="Motionr"/>
    </w:pPr>
    <w:sdt>
      <w:sdtPr>
        <w:alias w:val="CC_Noformat_Avtext"/>
        <w:tag w:val="CC_Noformat_Avtext"/>
        <w:id w:val="-2020768203"/>
        <w:lock w:val="sdtContentLocked"/>
        <w15:appearance w15:val="hidden"/>
        <w:text/>
      </w:sdtPr>
      <w:sdtEndPr/>
      <w:sdtContent>
        <w:r w:rsidR="004E3326">
          <w:t>av Sten Bergheden (M)</w:t>
        </w:r>
      </w:sdtContent>
    </w:sdt>
  </w:p>
  <w:sdt>
    <w:sdtPr>
      <w:alias w:val="CC_Noformat_Rubtext"/>
      <w:tag w:val="CC_Noformat_Rubtext"/>
      <w:id w:val="-218060500"/>
      <w:lock w:val="sdtLocked"/>
      <w:text/>
    </w:sdtPr>
    <w:sdtEndPr/>
    <w:sdtContent>
      <w:p w14:paraId="57D24220" w14:textId="125439CE" w:rsidR="00262EA3" w:rsidRDefault="00DC0231" w:rsidP="00283E0F">
        <w:pPr>
          <w:pStyle w:val="FSHRub2"/>
        </w:pPr>
        <w:r>
          <w:t>Underlättande för bygge av vatten- och branddammar</w:t>
        </w:r>
      </w:p>
    </w:sdtContent>
  </w:sdt>
  <w:sdt>
    <w:sdtPr>
      <w:alias w:val="CC_Boilerplate_3"/>
      <w:tag w:val="CC_Boilerplate_3"/>
      <w:id w:val="1606463544"/>
      <w:lock w:val="sdtContentLocked"/>
      <w15:appearance w15:val="hidden"/>
      <w:text w:multiLine="1"/>
    </w:sdtPr>
    <w:sdtEndPr/>
    <w:sdtContent>
      <w:p w14:paraId="383F9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02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78"/>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4C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0C"/>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2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4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ED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B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31"/>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E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857540"/>
  <w15:chartTrackingRefBased/>
  <w15:docId w15:val="{332E7FEF-3CDA-4276-8F77-34B5602C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0B883A54D4FE6ACE3EC49F1BA7B33"/>
        <w:category>
          <w:name w:val="Allmänt"/>
          <w:gallery w:val="placeholder"/>
        </w:category>
        <w:types>
          <w:type w:val="bbPlcHdr"/>
        </w:types>
        <w:behaviors>
          <w:behavior w:val="content"/>
        </w:behaviors>
        <w:guid w:val="{54A847EC-C9AC-447B-85EE-074169F7A09E}"/>
      </w:docPartPr>
      <w:docPartBody>
        <w:p w:rsidR="008A2E94" w:rsidRDefault="008A2E94">
          <w:pPr>
            <w:pStyle w:val="71D0B883A54D4FE6ACE3EC49F1BA7B33"/>
          </w:pPr>
          <w:r w:rsidRPr="005A0A93">
            <w:rPr>
              <w:rStyle w:val="Platshllartext"/>
            </w:rPr>
            <w:t>Förslag till riksdagsbeslut</w:t>
          </w:r>
        </w:p>
      </w:docPartBody>
    </w:docPart>
    <w:docPart>
      <w:docPartPr>
        <w:name w:val="3F00ECAC65704CD0BFEF96796E6C741E"/>
        <w:category>
          <w:name w:val="Allmänt"/>
          <w:gallery w:val="placeholder"/>
        </w:category>
        <w:types>
          <w:type w:val="bbPlcHdr"/>
        </w:types>
        <w:behaviors>
          <w:behavior w:val="content"/>
        </w:behaviors>
        <w:guid w:val="{C7679ACB-8301-4F0A-A1C9-A895228568E0}"/>
      </w:docPartPr>
      <w:docPartBody>
        <w:p w:rsidR="008A2E94" w:rsidRDefault="008A2E94">
          <w:pPr>
            <w:pStyle w:val="3F00ECAC65704CD0BFEF96796E6C741E"/>
          </w:pPr>
          <w:r w:rsidRPr="005A0A93">
            <w:rPr>
              <w:rStyle w:val="Platshllartext"/>
            </w:rPr>
            <w:t>Motivering</w:t>
          </w:r>
        </w:p>
      </w:docPartBody>
    </w:docPart>
    <w:docPart>
      <w:docPartPr>
        <w:name w:val="A800FAA45F3843548D436CDE2969F06C"/>
        <w:category>
          <w:name w:val="Allmänt"/>
          <w:gallery w:val="placeholder"/>
        </w:category>
        <w:types>
          <w:type w:val="bbPlcHdr"/>
        </w:types>
        <w:behaviors>
          <w:behavior w:val="content"/>
        </w:behaviors>
        <w:guid w:val="{F27CB534-2A93-46F2-BFCA-6E8ED4F60B2F}"/>
      </w:docPartPr>
      <w:docPartBody>
        <w:p w:rsidR="008C5ED9" w:rsidRDefault="008C5E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94"/>
    <w:rsid w:val="008A2E94"/>
    <w:rsid w:val="008C5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0B883A54D4FE6ACE3EC49F1BA7B33">
    <w:name w:val="71D0B883A54D4FE6ACE3EC49F1BA7B33"/>
  </w:style>
  <w:style w:type="paragraph" w:customStyle="1" w:styleId="3F00ECAC65704CD0BFEF96796E6C741E">
    <w:name w:val="3F00ECAC65704CD0BFEF96796E6C7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6F095-C934-42B8-9E06-1A221A7953C9}"/>
</file>

<file path=customXml/itemProps2.xml><?xml version="1.0" encoding="utf-8"?>
<ds:datastoreItem xmlns:ds="http://schemas.openxmlformats.org/officeDocument/2006/customXml" ds:itemID="{0DDE88D9-26D3-4EC9-8340-3C00B6305291}"/>
</file>

<file path=customXml/itemProps3.xml><?xml version="1.0" encoding="utf-8"?>
<ds:datastoreItem xmlns:ds="http://schemas.openxmlformats.org/officeDocument/2006/customXml" ds:itemID="{02253D79-F4C4-48CE-8669-2C89261FE944}"/>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1091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