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0C6E9C" w:rsidRPr="00A3113F" w:rsidTr="004E3B43">
        <w:tblPrEx>
          <w:tblCellMar>
            <w:top w:w="0" w:type="dxa"/>
            <w:bottom w:w="0" w:type="dxa"/>
          </w:tblCellMar>
        </w:tblPrEx>
        <w:trPr>
          <w:cantSplit/>
          <w:trHeight w:val="1720"/>
        </w:trPr>
        <w:tc>
          <w:tcPr>
            <w:tcW w:w="6024" w:type="dxa"/>
            <w:gridSpan w:val="2"/>
          </w:tcPr>
          <w:p w:rsidR="000C6E9C" w:rsidRPr="00A3113F" w:rsidRDefault="00567EB4" w:rsidP="0020634B">
            <w:pPr>
              <w:pStyle w:val="HuvudRubrik"/>
            </w:pPr>
            <w:r w:rsidRPr="00A3113F">
              <w:t>Framställning till riksdagen</w:t>
            </w:r>
          </w:p>
          <w:p w:rsidR="000C6E9C" w:rsidRPr="00A3113F" w:rsidRDefault="00BD2E22" w:rsidP="006D0187">
            <w:pPr>
              <w:pStyle w:val="HuvudRubrikRad2"/>
            </w:pPr>
            <w:bookmarkStart w:id="0" w:name="BetänkandeNr"/>
            <w:bookmarkEnd w:id="0"/>
            <w:r w:rsidRPr="00A3113F">
              <w:t>2008/09</w:t>
            </w:r>
            <w:r w:rsidR="000C6E9C" w:rsidRPr="00A3113F">
              <w:t>:</w:t>
            </w:r>
            <w:r w:rsidRPr="00A3113F">
              <w:t>RRS5</w:t>
            </w:r>
          </w:p>
        </w:tc>
        <w:tc>
          <w:tcPr>
            <w:tcW w:w="1418" w:type="dxa"/>
            <w:tcBorders>
              <w:bottom w:val="nil"/>
            </w:tcBorders>
          </w:tcPr>
          <w:p w:rsidR="000C6E9C" w:rsidRPr="00A3113F" w:rsidRDefault="00A3113F">
            <w:pPr>
              <w:spacing w:line="230" w:lineRule="auto"/>
              <w:jc w:val="center"/>
            </w:pPr>
            <w:r w:rsidRPr="00A3113F">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A3113F" w:rsidRDefault="000C6E9C">
            <w:pPr>
              <w:pStyle w:val="Normaltindrag"/>
              <w:jc w:val="center"/>
            </w:pPr>
          </w:p>
          <w:p w:rsidR="000C6E9C" w:rsidRPr="00A3113F" w:rsidRDefault="000C6E9C">
            <w:pPr>
              <w:pStyle w:val="StatusSida1"/>
            </w:pPr>
          </w:p>
          <w:p w:rsidR="000C6E9C" w:rsidRPr="00A3113F" w:rsidRDefault="000C6E9C">
            <w:pPr>
              <w:pStyle w:val="UtskriftsdatumSida1"/>
              <w:framePr w:wrap="around"/>
            </w:pPr>
          </w:p>
        </w:tc>
      </w:tr>
      <w:tr w:rsidR="000C6E9C" w:rsidRPr="00A3113F" w:rsidTr="004E3B43">
        <w:tblPrEx>
          <w:tblCellMar>
            <w:top w:w="0" w:type="dxa"/>
            <w:bottom w:w="0" w:type="dxa"/>
          </w:tblCellMar>
        </w:tblPrEx>
        <w:trPr>
          <w:cantSplit/>
        </w:trPr>
        <w:tc>
          <w:tcPr>
            <w:tcW w:w="6024" w:type="dxa"/>
            <w:gridSpan w:val="2"/>
            <w:tcBorders>
              <w:bottom w:val="single" w:sz="4" w:space="0" w:color="auto"/>
            </w:tcBorders>
          </w:tcPr>
          <w:p w:rsidR="000C6E9C" w:rsidRPr="00A3113F" w:rsidRDefault="00567EB4">
            <w:pPr>
              <w:pStyle w:val="DokumentRubrik"/>
              <w:rPr>
                <w:noProof w:val="0"/>
              </w:rPr>
            </w:pPr>
            <w:bookmarkStart w:id="1" w:name="Huvudrubrik"/>
            <w:bookmarkEnd w:id="1"/>
            <w:r w:rsidRPr="00A3113F">
              <w:rPr>
                <w:noProof w:val="0"/>
              </w:rPr>
              <w:t xml:space="preserve">Riksrevisionens styrelses framställning angående Regeringen och krisen </w:t>
            </w:r>
          </w:p>
        </w:tc>
        <w:tc>
          <w:tcPr>
            <w:tcW w:w="1418" w:type="dxa"/>
            <w:tcBorders>
              <w:bottom w:val="nil"/>
            </w:tcBorders>
          </w:tcPr>
          <w:p w:rsidR="000C6E9C" w:rsidRPr="00A3113F" w:rsidRDefault="000C6E9C"/>
        </w:tc>
      </w:tr>
      <w:tr w:rsidR="000C6E9C" w:rsidRPr="00A3113F" w:rsidTr="004E3B43">
        <w:tblPrEx>
          <w:tblCellMar>
            <w:top w:w="0" w:type="dxa"/>
            <w:bottom w:w="0" w:type="dxa"/>
          </w:tblCellMar>
        </w:tblPrEx>
        <w:trPr>
          <w:cantSplit/>
          <w:trHeight w:hRule="exact" w:val="360"/>
        </w:trPr>
        <w:tc>
          <w:tcPr>
            <w:tcW w:w="3012" w:type="dxa"/>
          </w:tcPr>
          <w:p w:rsidR="000C6E9C" w:rsidRPr="00A3113F" w:rsidRDefault="000C6E9C"/>
        </w:tc>
        <w:tc>
          <w:tcPr>
            <w:tcW w:w="3012" w:type="dxa"/>
          </w:tcPr>
          <w:p w:rsidR="000C6E9C" w:rsidRPr="00A3113F" w:rsidRDefault="000C6E9C"/>
        </w:tc>
        <w:tc>
          <w:tcPr>
            <w:tcW w:w="1418" w:type="dxa"/>
          </w:tcPr>
          <w:p w:rsidR="000C6E9C" w:rsidRPr="00A3113F" w:rsidRDefault="000C6E9C"/>
        </w:tc>
      </w:tr>
    </w:tbl>
    <w:p w:rsidR="00567EB4" w:rsidRPr="00A3113F" w:rsidRDefault="00567EB4" w:rsidP="00567EB4">
      <w:pPr>
        <w:pStyle w:val="Rubrik1"/>
        <w:spacing w:after="180"/>
        <w:rPr>
          <w:noProof w:val="0"/>
        </w:rPr>
      </w:pPr>
      <w:bookmarkStart w:id="2" w:name="_Toc210553767"/>
      <w:r w:rsidRPr="00A3113F">
        <w:rPr>
          <w:noProof w:val="0"/>
        </w:rPr>
        <w:t>Sammanfattning</w:t>
      </w:r>
      <w:bookmarkEnd w:id="2"/>
    </w:p>
    <w:p w:rsidR="00065333" w:rsidRPr="00A3113F" w:rsidRDefault="00E16123" w:rsidP="00567EB4">
      <w:bookmarkStart w:id="3" w:name="TextStart"/>
      <w:bookmarkEnd w:id="3"/>
      <w:r w:rsidRPr="00A3113F">
        <w:t>Riksrevisionen har granskat regeringens krishantering och styrning av sa</w:t>
      </w:r>
      <w:r w:rsidRPr="00A3113F">
        <w:t>m</w:t>
      </w:r>
      <w:r w:rsidRPr="00A3113F">
        <w:t>hällets krisberedskap.</w:t>
      </w:r>
      <w:r w:rsidR="00065333" w:rsidRPr="00A3113F">
        <w:t xml:space="preserve"> Resultatet av granskningen har redovisats i ra</w:t>
      </w:r>
      <w:r w:rsidR="001A6B86" w:rsidRPr="00A3113F">
        <w:t>p</w:t>
      </w:r>
      <w:r w:rsidR="00065333" w:rsidRPr="00A3113F">
        <w:t xml:space="preserve">porten </w:t>
      </w:r>
      <w:r w:rsidR="00065333" w:rsidRPr="00A3113F">
        <w:rPr>
          <w:i/>
        </w:rPr>
        <w:t>Regeringen och krisen – regeringens krishantering och styrning av samhä</w:t>
      </w:r>
      <w:r w:rsidR="00065333" w:rsidRPr="00A3113F">
        <w:rPr>
          <w:i/>
        </w:rPr>
        <w:t>l</w:t>
      </w:r>
      <w:r w:rsidR="00065333" w:rsidRPr="00A3113F">
        <w:rPr>
          <w:i/>
        </w:rPr>
        <w:t>lets beredskap</w:t>
      </w:r>
      <w:r w:rsidR="001C6F12" w:rsidRPr="00A3113F">
        <w:rPr>
          <w:i/>
        </w:rPr>
        <w:t xml:space="preserve"> </w:t>
      </w:r>
      <w:r w:rsidR="004317B1" w:rsidRPr="00A3113F">
        <w:rPr>
          <w:i/>
        </w:rPr>
        <w:t>för allvarliga samhällskriser</w:t>
      </w:r>
      <w:r w:rsidR="00065333" w:rsidRPr="00A3113F">
        <w:rPr>
          <w:i/>
        </w:rPr>
        <w:t xml:space="preserve"> </w:t>
      </w:r>
      <w:r w:rsidR="00065333" w:rsidRPr="00A3113F">
        <w:t>(RiR 2008:9).</w:t>
      </w:r>
    </w:p>
    <w:p w:rsidR="00D45408" w:rsidRPr="00A3113F" w:rsidRDefault="00065333" w:rsidP="00065333">
      <w:pPr>
        <w:pStyle w:val="Normaltindrag"/>
      </w:pPr>
      <w:r w:rsidRPr="00A3113F">
        <w:t>Riksrevisionen bedöm</w:t>
      </w:r>
      <w:r w:rsidR="00D70DCE" w:rsidRPr="00A3113F">
        <w:t xml:space="preserve">er </w:t>
      </w:r>
      <w:r w:rsidRPr="00A3113F">
        <w:t>att krisberedskapen i Sverige har betydande bri</w:t>
      </w:r>
      <w:r w:rsidRPr="00A3113F">
        <w:t>s</w:t>
      </w:r>
      <w:r w:rsidRPr="00A3113F">
        <w:t>ter på flera områden. Bedömningen görs med utgångspunkt från sex grans</w:t>
      </w:r>
      <w:r w:rsidRPr="00A3113F">
        <w:t>k</w:t>
      </w:r>
      <w:r w:rsidR="001A6B86" w:rsidRPr="00A3113F">
        <w:t xml:space="preserve">ningar som </w:t>
      </w:r>
      <w:r w:rsidR="00791F9C" w:rsidRPr="00A3113F">
        <w:t xml:space="preserve">Riksrevisionen </w:t>
      </w:r>
      <w:r w:rsidR="00F279A2" w:rsidRPr="00A3113F">
        <w:t xml:space="preserve">tidigare </w:t>
      </w:r>
      <w:r w:rsidR="00791F9C" w:rsidRPr="00A3113F">
        <w:t>gjort.</w:t>
      </w:r>
      <w:r w:rsidRPr="00A3113F">
        <w:t xml:space="preserve"> </w:t>
      </w:r>
      <w:r w:rsidR="001A6B86" w:rsidRPr="00A3113F">
        <w:t xml:space="preserve">Granskningarna avsåg ansvariga myndigheters beredskap för att hantera olika typer av hot mot samhället. Dessa hot kan enligt Riksrevisionen resultera i händelser som kan </w:t>
      </w:r>
      <w:r w:rsidRPr="00A3113F">
        <w:t>utvec</w:t>
      </w:r>
      <w:r w:rsidRPr="00A3113F">
        <w:t>k</w:t>
      </w:r>
      <w:r w:rsidRPr="00A3113F">
        <w:t xml:space="preserve">las till mycket </w:t>
      </w:r>
      <w:r w:rsidR="00D45408" w:rsidRPr="00A3113F">
        <w:t xml:space="preserve">allvarliga samhällskriser </w:t>
      </w:r>
      <w:r w:rsidR="004E3B43" w:rsidRPr="00A3113F">
        <w:t xml:space="preserve">och </w:t>
      </w:r>
      <w:r w:rsidR="00791F9C" w:rsidRPr="00A3113F">
        <w:t xml:space="preserve">medföra </w:t>
      </w:r>
      <w:r w:rsidR="00D45408" w:rsidRPr="00A3113F">
        <w:t xml:space="preserve">svåra </w:t>
      </w:r>
      <w:r w:rsidRPr="00A3113F">
        <w:t>konsekve</w:t>
      </w:r>
      <w:r w:rsidRPr="00A3113F">
        <w:t>n</w:t>
      </w:r>
      <w:r w:rsidRPr="00A3113F">
        <w:t xml:space="preserve">ser </w:t>
      </w:r>
      <w:r w:rsidR="0021100C" w:rsidRPr="00A3113F">
        <w:t xml:space="preserve">för </w:t>
      </w:r>
      <w:r w:rsidR="00D45408" w:rsidRPr="00A3113F">
        <w:t>många människor och samhällsviktiga fun</w:t>
      </w:r>
      <w:r w:rsidR="00D45408" w:rsidRPr="00A3113F">
        <w:t>k</w:t>
      </w:r>
      <w:r w:rsidR="00D45408" w:rsidRPr="00A3113F">
        <w:t>tioner.</w:t>
      </w:r>
    </w:p>
    <w:p w:rsidR="00D70DCE" w:rsidRPr="00A3113F" w:rsidRDefault="006B1DF8" w:rsidP="00065333">
      <w:pPr>
        <w:pStyle w:val="Normaltindrag"/>
      </w:pPr>
      <w:r w:rsidRPr="00A3113F">
        <w:t>Riksrevisionen konstaterar samtidigt att regeringen har förbättrat sina fö</w:t>
      </w:r>
      <w:r w:rsidRPr="00A3113F">
        <w:t>r</w:t>
      </w:r>
      <w:r w:rsidRPr="00A3113F">
        <w:t>utsättningar att tidigt upptäcka och påbörja hantering av en kris. Detta genom att enh</w:t>
      </w:r>
      <w:r w:rsidRPr="00A3113F">
        <w:t>e</w:t>
      </w:r>
      <w:r w:rsidRPr="00A3113F">
        <w:t xml:space="preserve">ten för beredskap och analys inrättades 2006 och i än högre grad genom inrättandet av </w:t>
      </w:r>
      <w:r w:rsidR="00763151" w:rsidRPr="00A3113F">
        <w:t>K</w:t>
      </w:r>
      <w:r w:rsidRPr="00A3113F">
        <w:t>ansliet för krishantering år 2008. Riksrevisionen gör bedö</w:t>
      </w:r>
      <w:r w:rsidRPr="00A3113F">
        <w:t>m</w:t>
      </w:r>
      <w:r w:rsidRPr="00A3113F">
        <w:t xml:space="preserve">ningen att de brister i </w:t>
      </w:r>
      <w:r w:rsidR="00BD2E22" w:rsidRPr="00A3113F">
        <w:t xml:space="preserve">Regeringskansliets </w:t>
      </w:r>
      <w:r w:rsidRPr="00A3113F">
        <w:t>krishantering som framkom 2005 nu under 2008 till stor del är åtgärdade. Det saknas dock fortfarande förber</w:t>
      </w:r>
      <w:r w:rsidRPr="00A3113F">
        <w:t>e</w:t>
      </w:r>
      <w:r w:rsidRPr="00A3113F">
        <w:t>delse för att regeringen vid en allvarlig kris ska kunna besluta om en nationell operativ krisle</w:t>
      </w:r>
      <w:r w:rsidRPr="00A3113F">
        <w:t>d</w:t>
      </w:r>
      <w:r w:rsidRPr="00A3113F">
        <w:t>ning för den händelse att nuvarande principer för kommuners och myndigheters krishantering inte skulle vara tillräckliga. Rik</w:t>
      </w:r>
      <w:r w:rsidRPr="00A3113F">
        <w:t>s</w:t>
      </w:r>
      <w:r w:rsidRPr="00A3113F">
        <w:t>revisionen anser det angeläget att regeringen genom lagstiftning ges sådana befogenh</w:t>
      </w:r>
      <w:r w:rsidRPr="00A3113F">
        <w:t>e</w:t>
      </w:r>
      <w:r w:rsidRPr="00A3113F">
        <w:t>ter.</w:t>
      </w:r>
      <w:r w:rsidRPr="00A3113F" w:rsidDel="006B1DF8">
        <w:t xml:space="preserve"> </w:t>
      </w:r>
    </w:p>
    <w:p w:rsidR="00746F64" w:rsidRPr="00A3113F" w:rsidRDefault="004E3B43" w:rsidP="0021100C">
      <w:pPr>
        <w:pStyle w:val="Normaltindrag"/>
      </w:pPr>
      <w:r w:rsidRPr="00A3113F">
        <w:t>Riksrevisionens iakttagelser och slutsatser medför</w:t>
      </w:r>
      <w:r w:rsidR="00C41D16" w:rsidRPr="00A3113F">
        <w:t>, enligt styrelsen, att fl</w:t>
      </w:r>
      <w:r w:rsidR="00C41D16" w:rsidRPr="00A3113F">
        <w:t>e</w:t>
      </w:r>
      <w:r w:rsidR="00C41D16" w:rsidRPr="00A3113F">
        <w:t xml:space="preserve">ra åtgärder </w:t>
      </w:r>
      <w:r w:rsidR="00746F64" w:rsidRPr="00A3113F">
        <w:t xml:space="preserve">snarast </w:t>
      </w:r>
      <w:r w:rsidR="00C41D16" w:rsidRPr="00A3113F">
        <w:t>behöver vidtas för att säkerställa samhällets bere</w:t>
      </w:r>
      <w:r w:rsidR="00C41D16" w:rsidRPr="00A3113F">
        <w:t>d</w:t>
      </w:r>
      <w:r w:rsidR="00C41D16" w:rsidRPr="00A3113F">
        <w:t xml:space="preserve">skap inför allvarliga samhällskriser. Styrelsen anser </w:t>
      </w:r>
      <w:r w:rsidR="00D45408" w:rsidRPr="00A3113F">
        <w:t>bl</w:t>
      </w:r>
      <w:r w:rsidR="004317B1" w:rsidRPr="00A3113F">
        <w:t xml:space="preserve">and annat </w:t>
      </w:r>
      <w:r w:rsidR="00C41D16" w:rsidRPr="00A3113F">
        <w:t>att regeringen beh</w:t>
      </w:r>
      <w:r w:rsidR="00C41D16" w:rsidRPr="00A3113F">
        <w:t>ö</w:t>
      </w:r>
      <w:r w:rsidR="00C41D16" w:rsidRPr="00A3113F">
        <w:t xml:space="preserve">ver bli bättre på att följa upp och analysera de </w:t>
      </w:r>
      <w:r w:rsidR="00746F64" w:rsidRPr="00A3113F">
        <w:t xml:space="preserve">viktiga verktyg som </w:t>
      </w:r>
      <w:r w:rsidR="00C41D16" w:rsidRPr="00A3113F">
        <w:t>risk- och sårbarhetsanalyser</w:t>
      </w:r>
      <w:r w:rsidR="002863D0" w:rsidRPr="00A3113F">
        <w:t>na</w:t>
      </w:r>
      <w:r w:rsidR="00C41D16" w:rsidRPr="00A3113F">
        <w:t xml:space="preserve"> </w:t>
      </w:r>
      <w:r w:rsidR="00746F64" w:rsidRPr="00A3113F">
        <w:t>utgör f</w:t>
      </w:r>
      <w:r w:rsidR="00C41D16" w:rsidRPr="00A3113F">
        <w:t>ör myndigheter och övriga aktörer i krisb</w:t>
      </w:r>
      <w:r w:rsidR="00C41D16" w:rsidRPr="00A3113F">
        <w:t>e</w:t>
      </w:r>
      <w:r w:rsidR="00C41D16" w:rsidRPr="00A3113F">
        <w:t xml:space="preserve">redskapen. </w:t>
      </w:r>
      <w:r w:rsidR="00746F64" w:rsidRPr="00A3113F">
        <w:t xml:space="preserve">Regeringen behöver även se över </w:t>
      </w:r>
      <w:r w:rsidR="00791F9C" w:rsidRPr="00A3113F">
        <w:t xml:space="preserve">berörda </w:t>
      </w:r>
      <w:r w:rsidR="00746F64" w:rsidRPr="00A3113F">
        <w:t>myndigheter</w:t>
      </w:r>
      <w:r w:rsidR="00791F9C" w:rsidRPr="00A3113F">
        <w:t>s</w:t>
      </w:r>
      <w:r w:rsidR="00746F64" w:rsidRPr="00A3113F">
        <w:t xml:space="preserve"> och </w:t>
      </w:r>
      <w:r w:rsidR="00791F9C" w:rsidRPr="00A3113F">
        <w:t>öv</w:t>
      </w:r>
      <w:r w:rsidR="00791F9C" w:rsidRPr="00A3113F">
        <w:lastRenderedPageBreak/>
        <w:t>r</w:t>
      </w:r>
      <w:r w:rsidR="00791F9C" w:rsidRPr="00A3113F">
        <w:t>i</w:t>
      </w:r>
      <w:r w:rsidR="00791F9C" w:rsidRPr="00A3113F">
        <w:t xml:space="preserve">ga </w:t>
      </w:r>
      <w:r w:rsidR="00746F64" w:rsidRPr="00A3113F">
        <w:t>akt</w:t>
      </w:r>
      <w:r w:rsidR="00746F64" w:rsidRPr="00A3113F">
        <w:t>ö</w:t>
      </w:r>
      <w:r w:rsidR="00746F64" w:rsidRPr="00A3113F">
        <w:t>rer</w:t>
      </w:r>
      <w:r w:rsidR="00791F9C" w:rsidRPr="00A3113F">
        <w:t>s</w:t>
      </w:r>
      <w:r w:rsidR="00746F64" w:rsidRPr="00A3113F">
        <w:t xml:space="preserve"> </w:t>
      </w:r>
      <w:r w:rsidR="00791F9C" w:rsidRPr="00A3113F">
        <w:t xml:space="preserve">roll- och ansvarsfördelning i syfte att utveckla samverkan </w:t>
      </w:r>
      <w:r w:rsidR="00746F64" w:rsidRPr="00A3113F">
        <w:t xml:space="preserve">och </w:t>
      </w:r>
      <w:r w:rsidR="00791F9C" w:rsidRPr="00A3113F">
        <w:t xml:space="preserve">klarlägga </w:t>
      </w:r>
      <w:r w:rsidR="00746F64" w:rsidRPr="00A3113F">
        <w:t xml:space="preserve">hur tillgängliga resurser vid en kris </w:t>
      </w:r>
      <w:r w:rsidR="00791F9C" w:rsidRPr="00A3113F">
        <w:t xml:space="preserve">behöver </w:t>
      </w:r>
      <w:r w:rsidR="00746F64" w:rsidRPr="00A3113F">
        <w:t>priorit</w:t>
      </w:r>
      <w:r w:rsidR="00746F64" w:rsidRPr="00A3113F">
        <w:t>e</w:t>
      </w:r>
      <w:r w:rsidR="00746F64" w:rsidRPr="00A3113F">
        <w:t>ras.</w:t>
      </w:r>
    </w:p>
    <w:p w:rsidR="0021100C" w:rsidRPr="00A3113F" w:rsidRDefault="0021100C" w:rsidP="0021100C">
      <w:pPr>
        <w:pStyle w:val="Normaltindrag"/>
      </w:pPr>
      <w:r w:rsidRPr="00A3113F">
        <w:t>Styrel</w:t>
      </w:r>
      <w:r w:rsidR="00746F64" w:rsidRPr="00A3113F">
        <w:t>sen</w:t>
      </w:r>
      <w:r w:rsidRPr="00A3113F">
        <w:t xml:space="preserve"> föreslår att riksdagen begär att regeringen ta</w:t>
      </w:r>
      <w:r w:rsidR="004317B1" w:rsidRPr="00A3113F">
        <w:t>r</w:t>
      </w:r>
      <w:r w:rsidRPr="00A3113F">
        <w:t xml:space="preserve"> initiativ till en översyn av lagreglerna rörande </w:t>
      </w:r>
      <w:r w:rsidR="001A6B86" w:rsidRPr="00A3113F">
        <w:t>sektorslagstiftningen och regeringens bef</w:t>
      </w:r>
      <w:r w:rsidR="001A6B86" w:rsidRPr="00A3113F">
        <w:t>o</w:t>
      </w:r>
      <w:r w:rsidR="001A6B86" w:rsidRPr="00A3113F">
        <w:t>genheter vid ett nationellt krisläge samt s</w:t>
      </w:r>
      <w:r w:rsidRPr="00A3113F">
        <w:t>e</w:t>
      </w:r>
      <w:r w:rsidR="004317B1" w:rsidRPr="00A3113F">
        <w:t>r</w:t>
      </w:r>
      <w:r w:rsidRPr="00A3113F">
        <w:t xml:space="preserve"> över myndigheternas ansvars- och uppgiftsfördelning för att säkerställa samhällets förmåga att hantera en omfa</w:t>
      </w:r>
      <w:r w:rsidRPr="00A3113F">
        <w:t>t</w:t>
      </w:r>
      <w:r w:rsidRPr="00A3113F">
        <w:t>tande samhällskris</w:t>
      </w:r>
      <w:r w:rsidR="00746F64" w:rsidRPr="00A3113F">
        <w:t>. Styrelsen föreslår vidare att regeringen</w:t>
      </w:r>
      <w:r w:rsidRPr="00A3113F">
        <w:t xml:space="preserve"> återkommande informerar riksdagen om</w:t>
      </w:r>
      <w:r w:rsidR="00763151" w:rsidRPr="00A3113F">
        <w:t xml:space="preserve"> </w:t>
      </w:r>
      <w:r w:rsidRPr="00A3113F">
        <w:t>regeringens bedömning av samhällets samlade kri</w:t>
      </w:r>
      <w:r w:rsidRPr="00A3113F">
        <w:t>s</w:t>
      </w:r>
      <w:r w:rsidRPr="00A3113F">
        <w:t>beredskap och förmåga att hantera en omfa</w:t>
      </w:r>
      <w:r w:rsidRPr="00A3113F">
        <w:t>t</w:t>
      </w:r>
      <w:r w:rsidRPr="00A3113F">
        <w:t>tande kris.</w:t>
      </w:r>
    </w:p>
    <w:p w:rsidR="00567EB4" w:rsidRPr="00A3113F" w:rsidRDefault="00567EB4" w:rsidP="00567EB4">
      <w:pPr>
        <w:pStyle w:val="Normaltindrag"/>
        <w:sectPr w:rsidR="00567EB4" w:rsidRPr="00A3113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67EB4" w:rsidRPr="00A3113F" w:rsidRDefault="00567EB4" w:rsidP="00567EB4">
      <w:pPr>
        <w:pStyle w:val="Rubrik1"/>
        <w:rPr>
          <w:noProof w:val="0"/>
        </w:rPr>
      </w:pPr>
      <w:bookmarkStart w:id="4" w:name="_Toc210553768"/>
      <w:r w:rsidRPr="00A3113F">
        <w:rPr>
          <w:noProof w:val="0"/>
        </w:rPr>
        <w:t>Innehållsförteckning</w:t>
      </w:r>
      <w:bookmarkEnd w:id="4"/>
    </w:p>
    <w:p w:rsidR="001A25FE" w:rsidRPr="00A3113F" w:rsidRDefault="001A25FE">
      <w:pPr>
        <w:pStyle w:val="Innehll1"/>
        <w:rPr>
          <w:sz w:val="24"/>
          <w:szCs w:val="24"/>
        </w:rPr>
      </w:pPr>
      <w:r w:rsidRPr="00A3113F">
        <w:t>Sammanfattning</w:t>
      </w:r>
      <w:r w:rsidRPr="00A3113F">
        <w:tab/>
      </w:r>
      <w:r w:rsidR="0040607B" w:rsidRPr="00A3113F">
        <w:t>1</w:t>
      </w:r>
    </w:p>
    <w:p w:rsidR="001A25FE" w:rsidRPr="00A3113F" w:rsidRDefault="001A25FE">
      <w:pPr>
        <w:pStyle w:val="Innehll1"/>
        <w:rPr>
          <w:sz w:val="24"/>
          <w:szCs w:val="24"/>
        </w:rPr>
      </w:pPr>
      <w:r w:rsidRPr="00A3113F">
        <w:t>Innehållsförteckning</w:t>
      </w:r>
      <w:r w:rsidRPr="00A3113F">
        <w:tab/>
      </w:r>
      <w:r w:rsidR="0040607B" w:rsidRPr="00A3113F">
        <w:t>3</w:t>
      </w:r>
    </w:p>
    <w:p w:rsidR="001A25FE" w:rsidRPr="00A3113F" w:rsidRDefault="001A25FE">
      <w:pPr>
        <w:pStyle w:val="Innehll1"/>
        <w:rPr>
          <w:sz w:val="24"/>
          <w:szCs w:val="24"/>
        </w:rPr>
      </w:pPr>
      <w:r w:rsidRPr="00A3113F">
        <w:t>Styrelsens förslag</w:t>
      </w:r>
      <w:r w:rsidRPr="00A3113F">
        <w:tab/>
      </w:r>
      <w:r w:rsidR="0040607B" w:rsidRPr="00A3113F">
        <w:t>4</w:t>
      </w:r>
    </w:p>
    <w:p w:rsidR="001A25FE" w:rsidRPr="00A3113F" w:rsidRDefault="001A25FE">
      <w:pPr>
        <w:pStyle w:val="Innehll1"/>
        <w:rPr>
          <w:sz w:val="24"/>
          <w:szCs w:val="24"/>
        </w:rPr>
      </w:pPr>
      <w:r w:rsidRPr="00A3113F">
        <w:t>Riksrevisionens granskning</w:t>
      </w:r>
      <w:r w:rsidRPr="00A3113F">
        <w:tab/>
      </w:r>
      <w:r w:rsidR="0040607B" w:rsidRPr="00A3113F">
        <w:t>5</w:t>
      </w:r>
    </w:p>
    <w:p w:rsidR="001A25FE" w:rsidRPr="00A3113F" w:rsidRDefault="001A25FE">
      <w:pPr>
        <w:pStyle w:val="Innehll2"/>
        <w:rPr>
          <w:sz w:val="24"/>
          <w:szCs w:val="24"/>
        </w:rPr>
      </w:pPr>
      <w:r w:rsidRPr="00A3113F">
        <w:t>Bakgrund</w:t>
      </w:r>
      <w:r w:rsidRPr="00A3113F">
        <w:tab/>
      </w:r>
      <w:r w:rsidR="0040607B" w:rsidRPr="00A3113F">
        <w:t>5</w:t>
      </w:r>
    </w:p>
    <w:p w:rsidR="001A25FE" w:rsidRPr="00A3113F" w:rsidRDefault="001A25FE">
      <w:pPr>
        <w:pStyle w:val="Innehll2"/>
        <w:rPr>
          <w:sz w:val="24"/>
          <w:szCs w:val="24"/>
        </w:rPr>
      </w:pPr>
      <w:r w:rsidRPr="00A3113F">
        <w:t>Revisionsfrågorna</w:t>
      </w:r>
      <w:r w:rsidRPr="00A3113F">
        <w:tab/>
      </w:r>
      <w:r w:rsidR="0040607B" w:rsidRPr="00A3113F">
        <w:t>6</w:t>
      </w:r>
    </w:p>
    <w:p w:rsidR="001A25FE" w:rsidRPr="00A3113F" w:rsidRDefault="001A25FE">
      <w:pPr>
        <w:pStyle w:val="Innehll2"/>
        <w:rPr>
          <w:sz w:val="24"/>
          <w:szCs w:val="24"/>
        </w:rPr>
      </w:pPr>
      <w:r w:rsidRPr="00A3113F">
        <w:t>Riksrevisionens slutsatser</w:t>
      </w:r>
      <w:r w:rsidRPr="00A3113F">
        <w:tab/>
      </w:r>
      <w:r w:rsidR="0040607B" w:rsidRPr="00A3113F">
        <w:t>7</w:t>
      </w:r>
    </w:p>
    <w:p w:rsidR="001A25FE" w:rsidRPr="00A3113F" w:rsidRDefault="001A25FE">
      <w:pPr>
        <w:pStyle w:val="Innehll3"/>
        <w:rPr>
          <w:sz w:val="24"/>
          <w:szCs w:val="24"/>
        </w:rPr>
      </w:pPr>
      <w:r w:rsidRPr="00A3113F">
        <w:t>Regeringens styrning genom fördelning av ansvar samt mål och krav</w:t>
      </w:r>
      <w:r w:rsidRPr="00A3113F">
        <w:tab/>
      </w:r>
      <w:r w:rsidR="0040607B" w:rsidRPr="00A3113F">
        <w:t>7</w:t>
      </w:r>
    </w:p>
    <w:p w:rsidR="001A25FE" w:rsidRPr="00A3113F" w:rsidRDefault="001A25FE">
      <w:pPr>
        <w:pStyle w:val="Innehll3"/>
        <w:rPr>
          <w:sz w:val="24"/>
          <w:szCs w:val="24"/>
        </w:rPr>
      </w:pPr>
      <w:r w:rsidRPr="00A3113F">
        <w:t>Regeringens styrning genom uppföljning, bedömning och åtgärder</w:t>
      </w:r>
      <w:r w:rsidRPr="00A3113F">
        <w:tab/>
      </w:r>
      <w:r w:rsidR="0040607B" w:rsidRPr="00A3113F">
        <w:t>8</w:t>
      </w:r>
    </w:p>
    <w:p w:rsidR="001A25FE" w:rsidRPr="00A3113F" w:rsidRDefault="001A25FE">
      <w:pPr>
        <w:pStyle w:val="Innehll3"/>
        <w:rPr>
          <w:sz w:val="24"/>
          <w:szCs w:val="24"/>
        </w:rPr>
      </w:pPr>
      <w:r w:rsidRPr="00A3113F">
        <w:t>Regeringens egen krisberedskap och krishantering</w:t>
      </w:r>
      <w:r w:rsidRPr="00A3113F">
        <w:tab/>
      </w:r>
      <w:r w:rsidR="0040607B" w:rsidRPr="00A3113F">
        <w:t>9</w:t>
      </w:r>
    </w:p>
    <w:p w:rsidR="001A25FE" w:rsidRPr="00A3113F" w:rsidRDefault="001A25FE">
      <w:pPr>
        <w:pStyle w:val="Innehll2"/>
        <w:rPr>
          <w:sz w:val="24"/>
          <w:szCs w:val="24"/>
        </w:rPr>
      </w:pPr>
      <w:r w:rsidRPr="00A3113F">
        <w:t>Riksrevisionens rekommendationer</w:t>
      </w:r>
      <w:r w:rsidRPr="00A3113F">
        <w:tab/>
      </w:r>
      <w:r w:rsidR="0040607B" w:rsidRPr="00A3113F">
        <w:t>11</w:t>
      </w:r>
    </w:p>
    <w:p w:rsidR="001A25FE" w:rsidRPr="00A3113F" w:rsidRDefault="001A25FE">
      <w:pPr>
        <w:pStyle w:val="Innehll1"/>
        <w:rPr>
          <w:sz w:val="24"/>
          <w:szCs w:val="24"/>
        </w:rPr>
      </w:pPr>
      <w:r w:rsidRPr="00A3113F">
        <w:t>Styrelsens överväganden</w:t>
      </w:r>
      <w:r w:rsidRPr="00A3113F">
        <w:tab/>
      </w:r>
      <w:r w:rsidR="0040607B" w:rsidRPr="00A3113F">
        <w:t>12</w:t>
      </w:r>
    </w:p>
    <w:p w:rsidR="001A25FE" w:rsidRPr="00A3113F" w:rsidRDefault="001A25FE">
      <w:pPr>
        <w:pStyle w:val="Innehll2"/>
        <w:rPr>
          <w:sz w:val="24"/>
          <w:szCs w:val="24"/>
        </w:rPr>
      </w:pPr>
      <w:r w:rsidRPr="00A3113F">
        <w:t>Tydligare styrning och uppföljning av krisberedskapen</w:t>
      </w:r>
      <w:r w:rsidRPr="00A3113F">
        <w:tab/>
      </w:r>
      <w:r w:rsidR="0040607B" w:rsidRPr="00A3113F">
        <w:t>12</w:t>
      </w:r>
    </w:p>
    <w:p w:rsidR="001A25FE" w:rsidRPr="00A3113F" w:rsidRDefault="001A25FE">
      <w:pPr>
        <w:pStyle w:val="Innehll2"/>
        <w:rPr>
          <w:sz w:val="24"/>
          <w:szCs w:val="24"/>
        </w:rPr>
      </w:pPr>
      <w:r w:rsidRPr="00A3113F">
        <w:t>Risk- och sårbarhetsanalyser bör utvecklas ytterligare</w:t>
      </w:r>
      <w:r w:rsidRPr="00A3113F">
        <w:tab/>
      </w:r>
      <w:r w:rsidR="0040607B" w:rsidRPr="00A3113F">
        <w:t>13</w:t>
      </w:r>
    </w:p>
    <w:p w:rsidR="001A25FE" w:rsidRPr="00A3113F" w:rsidRDefault="001A25FE">
      <w:pPr>
        <w:pStyle w:val="Innehll2"/>
        <w:rPr>
          <w:sz w:val="24"/>
          <w:szCs w:val="24"/>
        </w:rPr>
      </w:pPr>
      <w:r w:rsidRPr="00A3113F">
        <w:t>Utökade befogenheter vid extrema kriser</w:t>
      </w:r>
      <w:r w:rsidRPr="00A3113F">
        <w:tab/>
      </w:r>
      <w:r w:rsidR="0040607B" w:rsidRPr="00A3113F">
        <w:t>14</w:t>
      </w:r>
    </w:p>
    <w:p w:rsidR="001A25FE" w:rsidRPr="00A3113F" w:rsidRDefault="001A25FE">
      <w:pPr>
        <w:pStyle w:val="Innehll2"/>
        <w:rPr>
          <w:sz w:val="24"/>
          <w:szCs w:val="24"/>
        </w:rPr>
      </w:pPr>
      <w:r w:rsidRPr="00A3113F">
        <w:t>Riksdagen bör få återkommande information om samhällets krisberedskap</w:t>
      </w:r>
      <w:r w:rsidRPr="00A3113F">
        <w:tab/>
      </w:r>
      <w:r w:rsidR="0040607B" w:rsidRPr="00A3113F">
        <w:t>14</w:t>
      </w:r>
    </w:p>
    <w:p w:rsidR="001A25FE" w:rsidRPr="00A3113F" w:rsidRDefault="001A25FE">
      <w:pPr>
        <w:pStyle w:val="Innehll1"/>
        <w:rPr>
          <w:sz w:val="24"/>
          <w:szCs w:val="24"/>
        </w:rPr>
      </w:pPr>
      <w:r w:rsidRPr="00A3113F">
        <w:t>Styrelsens förslag</w:t>
      </w:r>
      <w:r w:rsidRPr="00A3113F">
        <w:tab/>
      </w:r>
      <w:r w:rsidR="0040607B" w:rsidRPr="00A3113F">
        <w:t>14</w:t>
      </w:r>
    </w:p>
    <w:p w:rsidR="00567EB4" w:rsidRPr="00A3113F" w:rsidRDefault="00567EB4" w:rsidP="00567EB4"/>
    <w:p w:rsidR="00567EB4" w:rsidRPr="00A3113F" w:rsidRDefault="00567EB4" w:rsidP="00567EB4">
      <w:pPr>
        <w:pStyle w:val="Normaltindrag"/>
        <w:sectPr w:rsidR="00567EB4" w:rsidRPr="00A3113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67EB4" w:rsidRPr="00A3113F" w:rsidRDefault="00567EB4" w:rsidP="00567EB4">
      <w:pPr>
        <w:pStyle w:val="Rubrik1"/>
        <w:rPr>
          <w:noProof w:val="0"/>
        </w:rPr>
      </w:pPr>
      <w:bookmarkStart w:id="5" w:name="_Toc210553769"/>
      <w:r w:rsidRPr="00A3113F">
        <w:rPr>
          <w:noProof w:val="0"/>
        </w:rPr>
        <w:t>Styrelsens förslag</w:t>
      </w:r>
      <w:bookmarkEnd w:id="5"/>
    </w:p>
    <w:p w:rsidR="00567EB4" w:rsidRPr="00A3113F" w:rsidRDefault="00567EB4" w:rsidP="00567EB4">
      <w:r w:rsidRPr="00A3113F">
        <w:t>Med hänvisning till de motiveringar som framförs under Riksrevisionens styrelses överväganden föreslår Riksrevisionens styrelse följande:</w:t>
      </w:r>
    </w:p>
    <w:p w:rsidR="00567EB4" w:rsidRPr="00A3113F" w:rsidRDefault="00567EB4" w:rsidP="00567EB4">
      <w:pPr>
        <w:pStyle w:val="Normaltindrag"/>
      </w:pPr>
    </w:p>
    <w:p w:rsidR="0030722D" w:rsidRPr="00A3113F" w:rsidRDefault="0030722D" w:rsidP="0030722D">
      <w:pPr>
        <w:rPr>
          <w:b/>
        </w:rPr>
      </w:pPr>
      <w:bookmarkStart w:id="6" w:name="Nästa_Hpunkt"/>
      <w:bookmarkEnd w:id="6"/>
      <w:r w:rsidRPr="00A3113F">
        <w:rPr>
          <w:b/>
        </w:rPr>
        <w:t>1. Åtgärder för att hantera en omfattande samhällskris</w:t>
      </w:r>
    </w:p>
    <w:p w:rsidR="0030722D" w:rsidRPr="00A3113F" w:rsidRDefault="0030722D" w:rsidP="00D32CD9">
      <w:r w:rsidRPr="00A3113F">
        <w:t xml:space="preserve">Riksdagen tillkännager för regeringen som sin mening vad styrelsen anfört om att regeringen </w:t>
      </w:r>
      <w:r w:rsidR="00234263" w:rsidRPr="00A3113F">
        <w:t xml:space="preserve">bör </w:t>
      </w:r>
      <w:r w:rsidRPr="00A3113F">
        <w:t xml:space="preserve">ta initiativ till en översyn av </w:t>
      </w:r>
      <w:r w:rsidR="00A3351A" w:rsidRPr="00A3113F">
        <w:t xml:space="preserve">sektorslagstiftningen och regeringens befogenheter vid ett nationellt krisläge samt </w:t>
      </w:r>
      <w:r w:rsidRPr="00A3113F">
        <w:t xml:space="preserve">se över </w:t>
      </w:r>
      <w:r w:rsidR="002E3E36" w:rsidRPr="00A3113F">
        <w:t>och förtydl</w:t>
      </w:r>
      <w:r w:rsidR="002E3E36" w:rsidRPr="00A3113F">
        <w:t>i</w:t>
      </w:r>
      <w:r w:rsidR="002E3E36" w:rsidRPr="00A3113F">
        <w:t xml:space="preserve">ga </w:t>
      </w:r>
      <w:r w:rsidRPr="00A3113F">
        <w:t>myndigheternas uppgifts- och ansvarsfördelning för att säkerställa samhä</w:t>
      </w:r>
      <w:r w:rsidRPr="00A3113F">
        <w:t>l</w:t>
      </w:r>
      <w:r w:rsidRPr="00A3113F">
        <w:t>lets förmåga att hantera en omfattande sa</w:t>
      </w:r>
      <w:r w:rsidRPr="00A3113F">
        <w:t>m</w:t>
      </w:r>
      <w:r w:rsidRPr="00A3113F">
        <w:t>hällskris.</w:t>
      </w:r>
    </w:p>
    <w:p w:rsidR="0030722D" w:rsidRPr="00A3113F" w:rsidRDefault="0030722D" w:rsidP="0030722D">
      <w:pPr>
        <w:pStyle w:val="Normaltindrag"/>
      </w:pPr>
    </w:p>
    <w:p w:rsidR="0030722D" w:rsidRPr="00A3113F" w:rsidRDefault="0030722D" w:rsidP="0030722D">
      <w:pPr>
        <w:rPr>
          <w:b/>
        </w:rPr>
      </w:pPr>
      <w:r w:rsidRPr="00A3113F">
        <w:rPr>
          <w:b/>
        </w:rPr>
        <w:t>2. Information till riksdagen om samhällets krisberedskap</w:t>
      </w:r>
    </w:p>
    <w:p w:rsidR="0030722D" w:rsidRPr="00A3113F" w:rsidRDefault="000B5C8F" w:rsidP="00D32CD9">
      <w:r w:rsidRPr="00A3113F">
        <w:t xml:space="preserve">Riksdagen tillkännager för regeringen som sin mening </w:t>
      </w:r>
      <w:r w:rsidR="00B850D7" w:rsidRPr="00A3113F">
        <w:t xml:space="preserve">vad styrelsen anfört om </w:t>
      </w:r>
      <w:r w:rsidRPr="00A3113F">
        <w:t>att regeringen återkommande bör informera riksdagen om regeringens b</w:t>
      </w:r>
      <w:r w:rsidRPr="00A3113F">
        <w:t>e</w:t>
      </w:r>
      <w:r w:rsidRPr="00A3113F">
        <w:t>dömning av samhällets samlade krisberedskap och förmåga att hantera omfa</w:t>
      </w:r>
      <w:r w:rsidRPr="00A3113F">
        <w:t>t</w:t>
      </w:r>
      <w:r w:rsidRPr="00A3113F">
        <w:t>tande kriser.</w:t>
      </w:r>
      <w:r w:rsidR="0030722D" w:rsidRPr="00A3113F">
        <w:t xml:space="preserve"> </w:t>
      </w:r>
    </w:p>
    <w:p w:rsidR="00567EB4" w:rsidRPr="00A3113F" w:rsidRDefault="00567EB4" w:rsidP="00567EB4">
      <w:pPr>
        <w:pStyle w:val="Normaltindrag"/>
      </w:pPr>
    </w:p>
    <w:p w:rsidR="00567EB4" w:rsidRPr="00A3113F" w:rsidRDefault="00567EB4" w:rsidP="00567EB4">
      <w:pPr>
        <w:pStyle w:val="Utskriftsdatum"/>
      </w:pPr>
      <w:r w:rsidRPr="00A3113F">
        <w:t xml:space="preserve">Stockholm den </w:t>
      </w:r>
      <w:r w:rsidR="002F4EC7" w:rsidRPr="00A3113F">
        <w:t>29 oktober 2008</w:t>
      </w:r>
    </w:p>
    <w:p w:rsidR="00567EB4" w:rsidRPr="00A3113F" w:rsidRDefault="00567EB4" w:rsidP="00567EB4">
      <w:r w:rsidRPr="00A3113F">
        <w:t>På Riksrevisionens styrelses vägnar</w:t>
      </w:r>
    </w:p>
    <w:p w:rsidR="00567EB4" w:rsidRPr="00A3113F" w:rsidRDefault="005F6326" w:rsidP="005F6326">
      <w:pPr>
        <w:pStyle w:val="Ordfranden"/>
        <w:rPr>
          <w:noProof w:val="0"/>
        </w:rPr>
      </w:pPr>
      <w:bookmarkStart w:id="7" w:name="Ordförande"/>
      <w:bookmarkEnd w:id="7"/>
      <w:r w:rsidRPr="00A3113F">
        <w:rPr>
          <w:noProof w:val="0"/>
        </w:rPr>
        <w:t xml:space="preserve">Eva Flyborg </w:t>
      </w:r>
    </w:p>
    <w:p w:rsidR="005F6326" w:rsidRPr="00A3113F" w:rsidRDefault="005F6326" w:rsidP="005F6326">
      <w:bookmarkStart w:id="8" w:name="Deltagare"/>
      <w:bookmarkEnd w:id="8"/>
    </w:p>
    <w:p w:rsidR="005F6326" w:rsidRPr="00A3113F" w:rsidRDefault="005F6326" w:rsidP="005F6326">
      <w:pPr>
        <w:pStyle w:val="Normaltindrag"/>
      </w:pPr>
    </w:p>
    <w:p w:rsidR="00672A94" w:rsidRPr="00A3113F" w:rsidRDefault="00672A94" w:rsidP="00672A94">
      <w:pPr>
        <w:pStyle w:val="Normaltindrag"/>
      </w:pPr>
    </w:p>
    <w:p w:rsidR="008212EE" w:rsidRPr="00A3113F" w:rsidRDefault="008212EE" w:rsidP="00672A94">
      <w:pPr>
        <w:pStyle w:val="Normaltindrag"/>
      </w:pPr>
    </w:p>
    <w:p w:rsidR="00672A94" w:rsidRPr="00A3113F" w:rsidRDefault="00672A94" w:rsidP="00672A94">
      <w:pPr>
        <w:pStyle w:val="Normaltindrag"/>
        <w:rPr>
          <w:i/>
        </w:rPr>
      </w:pPr>
      <w:r w:rsidRPr="00A3113F">
        <w:tab/>
      </w:r>
      <w:r w:rsidRPr="00A3113F">
        <w:tab/>
      </w:r>
      <w:r w:rsidRPr="00A3113F">
        <w:rPr>
          <w:i/>
        </w:rPr>
        <w:t>Mats Midsander</w:t>
      </w:r>
    </w:p>
    <w:p w:rsidR="001B1964" w:rsidRPr="00A3113F" w:rsidRDefault="001B1964" w:rsidP="00672A94">
      <w:pPr>
        <w:pStyle w:val="Normaltindrag"/>
      </w:pPr>
    </w:p>
    <w:p w:rsidR="005F6326" w:rsidRPr="00A3113F" w:rsidRDefault="005F6326" w:rsidP="00672A94">
      <w:pPr>
        <w:pStyle w:val="Normaltindrag"/>
      </w:pPr>
    </w:p>
    <w:p w:rsidR="005F6326" w:rsidRPr="00A3113F" w:rsidRDefault="005F6326" w:rsidP="00672A94">
      <w:pPr>
        <w:pStyle w:val="Normaltindrag"/>
      </w:pPr>
    </w:p>
    <w:p w:rsidR="001B1964" w:rsidRPr="00A3113F" w:rsidRDefault="001B1964" w:rsidP="005F6326">
      <w:pPr>
        <w:pStyle w:val="Deltagare"/>
        <w:rPr>
          <w:noProof w:val="0"/>
        </w:rPr>
      </w:pPr>
      <w:r w:rsidRPr="00A3113F">
        <w:rPr>
          <w:noProof w:val="0"/>
          <w:spacing w:val="-2"/>
        </w:rPr>
        <w:t xml:space="preserve">Följande ledamöter har deltagit i beslutet: Eva Flyborg (fp), </w:t>
      </w:r>
      <w:smartTag w:uri="urn:schemas-microsoft-com:office:smarttags" w:element="PersonName">
        <w:r w:rsidRPr="00A3113F">
          <w:rPr>
            <w:noProof w:val="0"/>
            <w:spacing w:val="-2"/>
          </w:rPr>
          <w:t>Tommy Waidelich</w:t>
        </w:r>
      </w:smartTag>
      <w:r w:rsidRPr="00A3113F">
        <w:rPr>
          <w:noProof w:val="0"/>
          <w:spacing w:val="-2"/>
        </w:rPr>
        <w:t xml:space="preserve"> (s)</w:t>
      </w:r>
      <w:r w:rsidRPr="00A3113F">
        <w:rPr>
          <w:noProof w:val="0"/>
        </w:rPr>
        <w:t>, Ann</w:t>
      </w:r>
      <w:r w:rsidR="00D46114" w:rsidRPr="00A3113F">
        <w:rPr>
          <w:noProof w:val="0"/>
        </w:rPr>
        <w:t xml:space="preserve"> </w:t>
      </w:r>
      <w:r w:rsidRPr="00A3113F">
        <w:rPr>
          <w:noProof w:val="0"/>
        </w:rPr>
        <w:t xml:space="preserve">Marie Pålsson (m), Carina Adolfsson Elgestam (s), Eva Thalén Finné (m), Alf Eriksson (s), Björn Hamilton (m), </w:t>
      </w:r>
      <w:r w:rsidR="005F6326" w:rsidRPr="00A3113F">
        <w:rPr>
          <w:noProof w:val="0"/>
        </w:rPr>
        <w:t>Birgitta Carlsson (c), Helena Höij (kd) och</w:t>
      </w:r>
      <w:r w:rsidRPr="00A3113F">
        <w:rPr>
          <w:noProof w:val="0"/>
        </w:rPr>
        <w:t xml:space="preserve"> Helena Hillar Rosenqvist (mp). </w:t>
      </w:r>
    </w:p>
    <w:p w:rsidR="001B1964" w:rsidRPr="00A3113F" w:rsidRDefault="001B1964" w:rsidP="00672A94">
      <w:pPr>
        <w:pStyle w:val="Normaltindrag"/>
      </w:pPr>
      <w:r w:rsidRPr="00A3113F">
        <w:t xml:space="preserve"> </w:t>
      </w:r>
    </w:p>
    <w:p w:rsidR="00567EB4" w:rsidRPr="00A3113F" w:rsidRDefault="00567EB4" w:rsidP="00567EB4">
      <w:pPr>
        <w:pStyle w:val="Normaltindrag"/>
        <w:sectPr w:rsidR="00567EB4" w:rsidRPr="00A3113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67EB4" w:rsidRPr="00A3113F" w:rsidRDefault="00567EB4" w:rsidP="00567EB4">
      <w:pPr>
        <w:pStyle w:val="Rubrik1"/>
        <w:rPr>
          <w:noProof w:val="0"/>
        </w:rPr>
      </w:pPr>
      <w:bookmarkStart w:id="9" w:name="_Toc210553770"/>
      <w:r w:rsidRPr="00A3113F">
        <w:rPr>
          <w:noProof w:val="0"/>
        </w:rPr>
        <w:t>Riksrevisionens granskning</w:t>
      </w:r>
      <w:bookmarkEnd w:id="9"/>
    </w:p>
    <w:p w:rsidR="009C71C7" w:rsidRPr="00A3113F" w:rsidRDefault="009C71C7" w:rsidP="009C71C7">
      <w:r w:rsidRPr="00A3113F">
        <w:t>Riksrevisionen har granskat regeringens krishantering och dess styrning av samhällets krisberedskap. Resultatet av granskningen har presenterats i ra</w:t>
      </w:r>
      <w:r w:rsidRPr="00A3113F">
        <w:t>p</w:t>
      </w:r>
      <w:r w:rsidRPr="00A3113F">
        <w:t xml:space="preserve">porten </w:t>
      </w:r>
      <w:r w:rsidRPr="00A3113F">
        <w:rPr>
          <w:i/>
        </w:rPr>
        <w:t xml:space="preserve">Regeringen och krisen </w:t>
      </w:r>
      <w:r w:rsidR="00463FC5" w:rsidRPr="00A3113F">
        <w:rPr>
          <w:i/>
        </w:rPr>
        <w:t>–</w:t>
      </w:r>
      <w:r w:rsidRPr="00A3113F">
        <w:rPr>
          <w:i/>
        </w:rPr>
        <w:t xml:space="preserve"> regeringens krishantering och styrning av samhällets beredskap för allvarliga samhällskriser </w:t>
      </w:r>
      <w:r w:rsidRPr="00A3113F">
        <w:t xml:space="preserve">(RiR 2008:9). Rapporten publicerades </w:t>
      </w:r>
      <w:r w:rsidR="00D2543B" w:rsidRPr="00A3113F">
        <w:t xml:space="preserve">i </w:t>
      </w:r>
      <w:r w:rsidRPr="00A3113F">
        <w:t>juni 2008.</w:t>
      </w:r>
    </w:p>
    <w:p w:rsidR="009C71C7" w:rsidRPr="00A3113F" w:rsidRDefault="001E478B" w:rsidP="009C71C7">
      <w:pPr>
        <w:pStyle w:val="Rubrik2"/>
      </w:pPr>
      <w:bookmarkStart w:id="10" w:name="_Toc210553771"/>
      <w:r w:rsidRPr="00A3113F">
        <w:t>B</w:t>
      </w:r>
      <w:r w:rsidR="009C71C7" w:rsidRPr="00A3113F">
        <w:t>akgrund</w:t>
      </w:r>
      <w:bookmarkEnd w:id="10"/>
      <w:r w:rsidR="009C71C7" w:rsidRPr="00A3113F">
        <w:t xml:space="preserve"> </w:t>
      </w:r>
    </w:p>
    <w:p w:rsidR="009C71C7" w:rsidRPr="00A3113F" w:rsidRDefault="009C71C7" w:rsidP="009C71C7">
      <w:r w:rsidRPr="00A3113F">
        <w:t>Riksdagen har fastställt att målen för Sveriges säkerhetsarbete är att</w:t>
      </w:r>
      <w:r w:rsidR="00B850D7" w:rsidRPr="00A3113F">
        <w:t xml:space="preserve"> </w:t>
      </w:r>
      <w:r w:rsidRPr="00A3113F">
        <w:t>värna</w:t>
      </w:r>
    </w:p>
    <w:p w:rsidR="009C71C7" w:rsidRPr="00A3113F" w:rsidRDefault="009C71C7" w:rsidP="00184EC0">
      <w:pPr>
        <w:pStyle w:val="PunktlistaBomb"/>
        <w:ind w:left="284" w:hanging="284"/>
      </w:pPr>
      <w:r w:rsidRPr="00A3113F">
        <w:t>befolkningens liv och hälsa</w:t>
      </w:r>
    </w:p>
    <w:p w:rsidR="009C71C7" w:rsidRPr="00A3113F" w:rsidRDefault="009C71C7" w:rsidP="00184EC0">
      <w:pPr>
        <w:pStyle w:val="PunktlistaBomb"/>
        <w:spacing w:before="0"/>
        <w:ind w:left="284" w:hanging="284"/>
      </w:pPr>
      <w:r w:rsidRPr="00A3113F">
        <w:t>samhällets funktionalitet</w:t>
      </w:r>
    </w:p>
    <w:p w:rsidR="00F73164" w:rsidRPr="00A3113F" w:rsidRDefault="009C71C7" w:rsidP="00184EC0">
      <w:pPr>
        <w:pStyle w:val="PunktlistaBomb"/>
        <w:tabs>
          <w:tab w:val="clear" w:pos="360"/>
        </w:tabs>
        <w:spacing w:before="0"/>
        <w:ind w:left="284" w:hanging="284"/>
      </w:pPr>
      <w:r w:rsidRPr="00A3113F">
        <w:t>förmåga att upprätthålla våra grundläggande värden, som demokrati,</w:t>
      </w:r>
      <w:r w:rsidR="00F73164" w:rsidRPr="00A3113F">
        <w:t xml:space="preserve"> r</w:t>
      </w:r>
      <w:r w:rsidRPr="00A3113F">
        <w:t>ättssäkerhet och mänskliga fri- och rättigheter.</w:t>
      </w:r>
      <w:r w:rsidR="001E478B" w:rsidRPr="00A3113F">
        <w:t xml:space="preserve"> </w:t>
      </w:r>
      <w:r w:rsidRPr="00A3113F">
        <w:t>Det som hotar något av ovanstående mål är med denna definition ett s</w:t>
      </w:r>
      <w:r w:rsidRPr="00A3113F">
        <w:t>ä</w:t>
      </w:r>
      <w:r w:rsidRPr="00A3113F">
        <w:t xml:space="preserve">kerhetshot. </w:t>
      </w:r>
    </w:p>
    <w:p w:rsidR="001E478B" w:rsidRPr="00A3113F" w:rsidRDefault="009C71C7" w:rsidP="00F73164">
      <w:r w:rsidRPr="00A3113F">
        <w:t>Riksrevisionen har under åren 2007–2008 genomfört sex granskningar av ansvariga myndigheters beredskap för att hantera olika typer av hot mot sa</w:t>
      </w:r>
      <w:r w:rsidRPr="00A3113F">
        <w:t>m</w:t>
      </w:r>
      <w:r w:rsidRPr="00A3113F">
        <w:t>hället. Granskninga</w:t>
      </w:r>
      <w:r w:rsidRPr="00A3113F">
        <w:t>r</w:t>
      </w:r>
      <w:r w:rsidRPr="00A3113F">
        <w:t>na har inte avsett händelser i den bredare definitionen av säkerhetshot som regeringen använt. Riksrevisionens granskningar har a</w:t>
      </w:r>
      <w:r w:rsidRPr="00A3113F">
        <w:t>v</w:t>
      </w:r>
      <w:r w:rsidRPr="00A3113F">
        <w:t>gränsats till händelseförlopp som relativt snabbt kan utvecklas till en omfa</w:t>
      </w:r>
      <w:r w:rsidRPr="00A3113F">
        <w:t>t</w:t>
      </w:r>
      <w:r w:rsidRPr="00A3113F">
        <w:t>tande samhällskris och som kan leda till att många människor skadas eller att viktiga samhällsfun</w:t>
      </w:r>
      <w:r w:rsidRPr="00A3113F">
        <w:t>k</w:t>
      </w:r>
      <w:r w:rsidRPr="00A3113F">
        <w:t xml:space="preserve">tioner sätts ur spel. </w:t>
      </w:r>
      <w:r w:rsidR="001E478B" w:rsidRPr="00A3113F">
        <w:t xml:space="preserve"> </w:t>
      </w:r>
    </w:p>
    <w:p w:rsidR="009C71C7" w:rsidRPr="00A3113F" w:rsidRDefault="009C71C7" w:rsidP="001E478B">
      <w:pPr>
        <w:pStyle w:val="Normaltindrag"/>
      </w:pPr>
      <w:r w:rsidRPr="00A3113F">
        <w:t>Granskningen av regeringens styrning av krisberedskapen och egen kri</w:t>
      </w:r>
      <w:r w:rsidRPr="00A3113F">
        <w:t>s</w:t>
      </w:r>
      <w:r w:rsidRPr="00A3113F">
        <w:t>hantering har utgått ifrån de iakttagelser som Riksrevisionen gjort i samband med sex tidigare granskningar som har genomförts under åren 2007-2008. Riksr</w:t>
      </w:r>
      <w:r w:rsidRPr="00A3113F">
        <w:t>e</w:t>
      </w:r>
      <w:r w:rsidRPr="00A3113F">
        <w:t>visionen granskade då följande områden:</w:t>
      </w:r>
    </w:p>
    <w:p w:rsidR="006648CB" w:rsidRPr="00A3113F" w:rsidRDefault="006648CB" w:rsidP="00463FC5">
      <w:pPr>
        <w:pStyle w:val="PunktlistaBomb"/>
        <w:tabs>
          <w:tab w:val="clear" w:pos="360"/>
        </w:tabs>
        <w:ind w:left="284" w:hanging="284"/>
      </w:pPr>
      <w:r w:rsidRPr="00A3113F">
        <w:t>Beredskap för kärnkraftsolyckor</w:t>
      </w:r>
    </w:p>
    <w:p w:rsidR="009C71C7" w:rsidRPr="00A3113F" w:rsidRDefault="009C71C7" w:rsidP="00463FC5">
      <w:pPr>
        <w:pStyle w:val="PunktlistaBomb"/>
        <w:tabs>
          <w:tab w:val="clear" w:pos="360"/>
        </w:tabs>
        <w:spacing w:before="0"/>
        <w:ind w:left="284" w:hanging="284"/>
      </w:pPr>
      <w:r w:rsidRPr="00A3113F">
        <w:t>Säkerhet vid vattenkraftsdammar</w:t>
      </w:r>
    </w:p>
    <w:p w:rsidR="009C71C7" w:rsidRPr="00A3113F" w:rsidRDefault="009C71C7" w:rsidP="00463FC5">
      <w:pPr>
        <w:pStyle w:val="PunktlistaBomb"/>
        <w:tabs>
          <w:tab w:val="clear" w:pos="360"/>
        </w:tabs>
        <w:spacing w:before="0"/>
        <w:ind w:left="284" w:hanging="284"/>
      </w:pPr>
      <w:r w:rsidRPr="00A3113F">
        <w:t>Hantering av omfattande avbrott i elförsörjningen</w:t>
      </w:r>
    </w:p>
    <w:p w:rsidR="009C71C7" w:rsidRPr="00A3113F" w:rsidRDefault="009C71C7" w:rsidP="00463FC5">
      <w:pPr>
        <w:pStyle w:val="PunktlistaBomb"/>
        <w:tabs>
          <w:tab w:val="clear" w:pos="360"/>
        </w:tabs>
        <w:spacing w:before="0"/>
        <w:ind w:left="284" w:hanging="284"/>
      </w:pPr>
      <w:r w:rsidRPr="00A3113F">
        <w:t>Krisberedskap i betalningssystemet</w:t>
      </w:r>
    </w:p>
    <w:p w:rsidR="009C71C7" w:rsidRPr="00A3113F" w:rsidRDefault="009C71C7" w:rsidP="00463FC5">
      <w:pPr>
        <w:pStyle w:val="PunktlistaBomb"/>
        <w:tabs>
          <w:tab w:val="clear" w:pos="360"/>
        </w:tabs>
        <w:spacing w:before="0"/>
        <w:ind w:left="284" w:hanging="284"/>
      </w:pPr>
      <w:r w:rsidRPr="00A3113F">
        <w:t>Pandemiberedskap</w:t>
      </w:r>
    </w:p>
    <w:p w:rsidR="009C71C7" w:rsidRPr="00A3113F" w:rsidRDefault="009C71C7" w:rsidP="00463FC5">
      <w:pPr>
        <w:pStyle w:val="PunktlistaBomb"/>
        <w:tabs>
          <w:tab w:val="clear" w:pos="360"/>
        </w:tabs>
        <w:spacing w:before="0"/>
        <w:ind w:left="284" w:hanging="284"/>
      </w:pPr>
      <w:r w:rsidRPr="00A3113F">
        <w:t>Säkerhet i dricksvattenförsörjning</w:t>
      </w:r>
    </w:p>
    <w:p w:rsidR="009C71C7" w:rsidRPr="00A3113F" w:rsidRDefault="009C71C7" w:rsidP="00463FC5">
      <w:r w:rsidRPr="00A3113F">
        <w:t xml:space="preserve">Riksrevisionen har valt de olika granskningarna för att täcka in så många delar som möjligt av den samhällsviktiga infrastrukturen. Avsikten har också varit att få med de ansvariga nationella, regionala och lokala nivåerna. Ett annat kriterium har varit att välja områden där tvärsektoriell samverkan krävs. </w:t>
      </w:r>
    </w:p>
    <w:p w:rsidR="009A65CD" w:rsidRPr="00A3113F" w:rsidRDefault="006648CB" w:rsidP="0094008A">
      <w:pPr>
        <w:pStyle w:val="Rubrik2"/>
      </w:pPr>
      <w:bookmarkStart w:id="11" w:name="_Toc210553772"/>
      <w:r w:rsidRPr="00A3113F">
        <w:br w:type="page"/>
      </w:r>
      <w:r w:rsidR="009A65CD" w:rsidRPr="00A3113F">
        <w:t>Revisionsfrågorna</w:t>
      </w:r>
      <w:bookmarkEnd w:id="11"/>
    </w:p>
    <w:p w:rsidR="009A65CD" w:rsidRPr="00A3113F" w:rsidRDefault="009A65CD" w:rsidP="009A65CD">
      <w:r w:rsidRPr="00A3113F">
        <w:t>De två övergripande revisionsfrågorna för granskningen är följande:</w:t>
      </w:r>
    </w:p>
    <w:p w:rsidR="009A65CD" w:rsidRPr="00A3113F" w:rsidRDefault="009A65CD" w:rsidP="006648CB">
      <w:pPr>
        <w:pStyle w:val="Punktlista"/>
        <w:rPr>
          <w:i/>
        </w:rPr>
      </w:pPr>
      <w:r w:rsidRPr="00A3113F">
        <w:rPr>
          <w:i/>
        </w:rPr>
        <w:t xml:space="preserve">Har </w:t>
      </w:r>
      <w:r w:rsidRPr="00A3113F">
        <w:t>regeringen</w:t>
      </w:r>
      <w:r w:rsidRPr="00A3113F">
        <w:rPr>
          <w:i/>
        </w:rPr>
        <w:t xml:space="preserve"> tillräckligt underlag och gör den tillräckliga bedömnin</w:t>
      </w:r>
      <w:r w:rsidRPr="00A3113F">
        <w:rPr>
          <w:i/>
        </w:rPr>
        <w:t>g</w:t>
      </w:r>
      <w:r w:rsidRPr="00A3113F">
        <w:rPr>
          <w:i/>
        </w:rPr>
        <w:t>ar för att kunna förebygga omfattande samhällskriser?</w:t>
      </w:r>
    </w:p>
    <w:p w:rsidR="009A65CD" w:rsidRPr="00A3113F" w:rsidRDefault="009A65CD" w:rsidP="006648CB">
      <w:pPr>
        <w:pStyle w:val="Punktlista"/>
        <w:spacing w:before="0"/>
        <w:rPr>
          <w:i/>
        </w:rPr>
      </w:pPr>
      <w:r w:rsidRPr="00A3113F">
        <w:rPr>
          <w:i/>
        </w:rPr>
        <w:t xml:space="preserve">Ger </w:t>
      </w:r>
      <w:r w:rsidRPr="00A3113F">
        <w:t>regeringens</w:t>
      </w:r>
      <w:r w:rsidRPr="00A3113F">
        <w:rPr>
          <w:i/>
        </w:rPr>
        <w:t xml:space="preserve"> åtgärder förutsättningar för att omfattande kriser i viktiga samhällsfunktioner kan hanteras tillfredsställande?</w:t>
      </w:r>
    </w:p>
    <w:p w:rsidR="009961B9" w:rsidRPr="00A3113F" w:rsidRDefault="009961B9" w:rsidP="009961B9">
      <w:pPr>
        <w:pStyle w:val="Normaltindrag"/>
      </w:pPr>
    </w:p>
    <w:p w:rsidR="009A65CD" w:rsidRPr="00A3113F" w:rsidRDefault="009A65CD" w:rsidP="009961B9">
      <w:r w:rsidRPr="00A3113F">
        <w:t>De övergripande revisionsfrågorna har brutits ned till följande frågor:</w:t>
      </w:r>
    </w:p>
    <w:p w:rsidR="009A65CD" w:rsidRPr="00A3113F" w:rsidRDefault="009A65CD" w:rsidP="009A65CD">
      <w:pPr>
        <w:rPr>
          <w:b/>
        </w:rPr>
      </w:pPr>
      <w:r w:rsidRPr="00A3113F">
        <w:rPr>
          <w:b/>
        </w:rPr>
        <w:t>Regeringens styrning genom fördelning av ansvar samt mål och krav</w:t>
      </w:r>
    </w:p>
    <w:p w:rsidR="009A65CD" w:rsidRPr="00A3113F" w:rsidRDefault="009A65CD" w:rsidP="006648CB">
      <w:pPr>
        <w:pStyle w:val="PunktlistaNummer"/>
        <w:tabs>
          <w:tab w:val="clear" w:pos="720"/>
        </w:tabs>
        <w:spacing w:before="60"/>
        <w:ind w:left="284" w:hanging="284"/>
      </w:pPr>
      <w:r w:rsidRPr="00A3113F">
        <w:t>Har regeringen utformat ansvarsförhållanden och samverkansfo</w:t>
      </w:r>
      <w:r w:rsidRPr="00A3113F">
        <w:t>r</w:t>
      </w:r>
      <w:r w:rsidRPr="00A3113F">
        <w:t>mer för</w:t>
      </w:r>
      <w:r w:rsidR="006648CB" w:rsidRPr="00A3113F">
        <w:softHyphen/>
      </w:r>
      <w:r w:rsidRPr="00A3113F">
        <w:t>myndigheter, kommuner och privata aktörer, så att samhället på ett</w:t>
      </w:r>
      <w:r w:rsidR="006648CB" w:rsidRPr="00A3113F">
        <w:t xml:space="preserve"> </w:t>
      </w:r>
      <w:r w:rsidRPr="00A3113F">
        <w:t>til</w:t>
      </w:r>
      <w:r w:rsidRPr="00A3113F">
        <w:t>l</w:t>
      </w:r>
      <w:r w:rsidRPr="00A3113F">
        <w:t>fredsställande sätt kan förebygga och hantera allvarliga händelser som</w:t>
      </w:r>
      <w:r w:rsidR="006648CB" w:rsidRPr="00A3113F">
        <w:t xml:space="preserve"> </w:t>
      </w:r>
      <w:r w:rsidRPr="00A3113F">
        <w:t>kan leda till en samhällskris?</w:t>
      </w:r>
    </w:p>
    <w:p w:rsidR="009A65CD" w:rsidRPr="00A3113F" w:rsidRDefault="009A65CD" w:rsidP="006648CB">
      <w:pPr>
        <w:pStyle w:val="PunktlistaNummer"/>
        <w:tabs>
          <w:tab w:val="clear" w:pos="720"/>
        </w:tabs>
        <w:spacing w:before="0"/>
        <w:ind w:left="284" w:hanging="284"/>
      </w:pPr>
      <w:r w:rsidRPr="00A3113F">
        <w:t>Har regeringen lagt fast tydliga mål och krav för samhällets förm</w:t>
      </w:r>
      <w:r w:rsidRPr="00A3113F">
        <w:t>å</w:t>
      </w:r>
      <w:r w:rsidRPr="00A3113F">
        <w:t>ga att</w:t>
      </w:r>
      <w:r w:rsidR="006648CB" w:rsidRPr="00A3113F">
        <w:t xml:space="preserve"> </w:t>
      </w:r>
      <w:r w:rsidRPr="00A3113F">
        <w:t>förebygga och hantera allvarliga samhällskriser?</w:t>
      </w:r>
    </w:p>
    <w:p w:rsidR="009A65CD" w:rsidRPr="00A3113F" w:rsidRDefault="009A65CD" w:rsidP="009A65CD"/>
    <w:p w:rsidR="009A65CD" w:rsidRPr="00A3113F" w:rsidRDefault="009A65CD" w:rsidP="009A65CD">
      <w:pPr>
        <w:rPr>
          <w:b/>
        </w:rPr>
      </w:pPr>
      <w:r w:rsidRPr="00A3113F">
        <w:rPr>
          <w:b/>
        </w:rPr>
        <w:t>Regeringens styrning genom uppföljning, bedömning och åtgärder</w:t>
      </w:r>
    </w:p>
    <w:p w:rsidR="009A65CD" w:rsidRPr="00A3113F" w:rsidRDefault="009A65CD" w:rsidP="006648CB">
      <w:pPr>
        <w:pStyle w:val="PunktlistaNummer"/>
        <w:tabs>
          <w:tab w:val="clear" w:pos="720"/>
        </w:tabs>
        <w:spacing w:before="60"/>
        <w:ind w:left="284" w:hanging="284"/>
      </w:pPr>
      <w:r w:rsidRPr="00A3113F">
        <w:t>Har regeringen säkerställt att ansvariga myndigheter genomfört risk- och</w:t>
      </w:r>
      <w:r w:rsidR="006648CB" w:rsidRPr="00A3113F">
        <w:t xml:space="preserve"> </w:t>
      </w:r>
      <w:r w:rsidRPr="00A3113F">
        <w:t>sårbarhetsanalyser som ger förutsättningar för en god förmåga för sa</w:t>
      </w:r>
      <w:r w:rsidRPr="00A3113F">
        <w:t>m</w:t>
      </w:r>
      <w:r w:rsidRPr="00A3113F">
        <w:t>hället att förebygga och hantera allvarliga kriser för viktiga samhäll</w:t>
      </w:r>
      <w:r w:rsidRPr="00A3113F">
        <w:t>s</w:t>
      </w:r>
      <w:r w:rsidRPr="00A3113F">
        <w:t>funktioner?</w:t>
      </w:r>
    </w:p>
    <w:p w:rsidR="009A65CD" w:rsidRPr="00A3113F" w:rsidRDefault="009A65CD" w:rsidP="006648CB">
      <w:pPr>
        <w:pStyle w:val="PunktlistaNummer"/>
        <w:tabs>
          <w:tab w:val="clear" w:pos="720"/>
        </w:tabs>
        <w:spacing w:before="0"/>
        <w:ind w:left="284" w:hanging="284"/>
      </w:pPr>
      <w:r w:rsidRPr="00A3113F">
        <w:t>Har regeringen en ändamålsenlig process för att analysera och åtgärd</w:t>
      </w:r>
      <w:r w:rsidR="006648CB" w:rsidRPr="00A3113F">
        <w:t xml:space="preserve">a </w:t>
      </w:r>
      <w:r w:rsidRPr="00A3113F">
        <w:t>hot på nationell nivå mot viktiga samhällsfunktioner?</w:t>
      </w:r>
    </w:p>
    <w:p w:rsidR="009A65CD" w:rsidRPr="00A3113F" w:rsidRDefault="009A65CD" w:rsidP="006648CB">
      <w:pPr>
        <w:pStyle w:val="PunktlistaNummer"/>
        <w:tabs>
          <w:tab w:val="clear" w:pos="720"/>
        </w:tabs>
        <w:spacing w:before="0"/>
        <w:ind w:left="284" w:hanging="284"/>
      </w:pPr>
      <w:r w:rsidRPr="00A3113F">
        <w:t>Har regeringen genom uppföljning och tillsyn underlag för bedömning</w:t>
      </w:r>
      <w:r w:rsidR="006648CB" w:rsidRPr="00A3113F">
        <w:t xml:space="preserve"> </w:t>
      </w:r>
      <w:r w:rsidRPr="00A3113F">
        <w:t>av beredskapen inom de granskade viktiga samhällsfunktionerna?</w:t>
      </w:r>
    </w:p>
    <w:p w:rsidR="009A65CD" w:rsidRPr="00A3113F" w:rsidRDefault="009A65CD" w:rsidP="009A65CD">
      <w:pPr>
        <w:rPr>
          <w:i/>
        </w:rPr>
      </w:pPr>
    </w:p>
    <w:p w:rsidR="009A65CD" w:rsidRPr="00A3113F" w:rsidRDefault="009A65CD" w:rsidP="009A65CD">
      <w:pPr>
        <w:rPr>
          <w:b/>
        </w:rPr>
      </w:pPr>
      <w:r w:rsidRPr="00A3113F">
        <w:rPr>
          <w:b/>
        </w:rPr>
        <w:t>Regeringens egen krisberedskap och krishantering</w:t>
      </w:r>
    </w:p>
    <w:p w:rsidR="009A65CD" w:rsidRPr="00A3113F" w:rsidRDefault="009A65CD" w:rsidP="00463FC5">
      <w:pPr>
        <w:pStyle w:val="PunktlistaNummer"/>
        <w:tabs>
          <w:tab w:val="clear" w:pos="720"/>
        </w:tabs>
        <w:spacing w:before="60"/>
        <w:ind w:left="284" w:hanging="284"/>
        <w:rPr>
          <w:spacing w:val="-3"/>
        </w:rPr>
      </w:pPr>
      <w:r w:rsidRPr="00A3113F">
        <w:rPr>
          <w:spacing w:val="-3"/>
        </w:rPr>
        <w:t>Har regeringen goda förutsättningar att hantera omfattande</w:t>
      </w:r>
      <w:r w:rsidR="006648CB" w:rsidRPr="00A3113F">
        <w:rPr>
          <w:spacing w:val="-3"/>
        </w:rPr>
        <w:t xml:space="preserve"> </w:t>
      </w:r>
      <w:r w:rsidRPr="00A3113F">
        <w:rPr>
          <w:spacing w:val="-3"/>
        </w:rPr>
        <w:t>samhällskr</w:t>
      </w:r>
      <w:r w:rsidRPr="00A3113F">
        <w:rPr>
          <w:spacing w:val="-3"/>
        </w:rPr>
        <w:t>i</w:t>
      </w:r>
      <w:r w:rsidRPr="00A3113F">
        <w:rPr>
          <w:spacing w:val="-3"/>
        </w:rPr>
        <w:t>ser?</w:t>
      </w:r>
    </w:p>
    <w:p w:rsidR="009A65CD" w:rsidRPr="00A3113F" w:rsidRDefault="009A65CD" w:rsidP="00234263">
      <w:pPr>
        <w:pStyle w:val="R3"/>
      </w:pPr>
      <w:r w:rsidRPr="00A3113F">
        <w:t>Vilka krav ställer riksdagen?</w:t>
      </w:r>
    </w:p>
    <w:p w:rsidR="009A65CD" w:rsidRPr="00A3113F" w:rsidRDefault="009A65CD" w:rsidP="008F08C6">
      <w:r w:rsidRPr="00A3113F">
        <w:t xml:space="preserve">Riksrevisionen </w:t>
      </w:r>
      <w:r w:rsidR="001E478B" w:rsidRPr="00A3113F">
        <w:t>redovisar i</w:t>
      </w:r>
      <w:r w:rsidRPr="00A3113F">
        <w:t xml:space="preserve"> rapporten regeringens ansvar i en kris och hur regeringen utformat nuvarande ansvarsförhållanden</w:t>
      </w:r>
      <w:r w:rsidR="001E478B" w:rsidRPr="00A3113F">
        <w:t xml:space="preserve"> vid en allvarlig sa</w:t>
      </w:r>
      <w:r w:rsidR="001E478B" w:rsidRPr="00A3113F">
        <w:t>m</w:t>
      </w:r>
      <w:r w:rsidR="001E478B" w:rsidRPr="00A3113F">
        <w:t xml:space="preserve">hällskris. </w:t>
      </w:r>
      <w:r w:rsidRPr="00A3113F">
        <w:t>Den reglering som finns angående regeringens ansvar vid hantering av en mycket allvarlig samhällskris framgår primärt av regeringsformen (RF). Den svenska regleringen i såväl grundlag som vanlig lag bygger helt på att rege</w:t>
      </w:r>
      <w:r w:rsidRPr="00A3113F">
        <w:t>r</w:t>
      </w:r>
      <w:r w:rsidRPr="00A3113F">
        <w:t>ingen har ett övergripande ansvar som inte kan delegeras.</w:t>
      </w:r>
    </w:p>
    <w:p w:rsidR="009A65CD" w:rsidRPr="00A3113F" w:rsidRDefault="009A65CD" w:rsidP="001C37FD">
      <w:pPr>
        <w:pStyle w:val="Normaltindrag"/>
      </w:pPr>
      <w:r w:rsidRPr="00A3113F">
        <w:t>Regeringsformen innehåller också regler för att klara mycket svåra situ</w:t>
      </w:r>
      <w:r w:rsidRPr="00A3113F">
        <w:t>a</w:t>
      </w:r>
      <w:r w:rsidRPr="00A3113F">
        <w:t>tioner och extraordinära händelser, men avser då situationer då landet ko</w:t>
      </w:r>
      <w:r w:rsidRPr="00A3113F">
        <w:t>m</w:t>
      </w:r>
      <w:r w:rsidRPr="00A3113F">
        <w:t>mer i krig eller krigsfara. I en sådan situation har regeringen långtgående befogenheter att med stöd av bemyndigande i lag meddela föreskrifter som enligt grundl</w:t>
      </w:r>
      <w:r w:rsidRPr="00A3113F">
        <w:t>a</w:t>
      </w:r>
      <w:r w:rsidRPr="00A3113F">
        <w:t xml:space="preserve">gen annars ska meddelas genom lag. </w:t>
      </w:r>
    </w:p>
    <w:p w:rsidR="009A65CD" w:rsidRPr="00A3113F" w:rsidRDefault="009A65CD" w:rsidP="00825C5C">
      <w:pPr>
        <w:pStyle w:val="Normaltindrag"/>
      </w:pPr>
      <w:r w:rsidRPr="00A3113F">
        <w:t>Regeringsformen innehåller däremot ingen motsvarande bestämmelse som</w:t>
      </w:r>
      <w:r w:rsidR="00825C5C" w:rsidRPr="00A3113F">
        <w:t xml:space="preserve"> </w:t>
      </w:r>
      <w:r w:rsidRPr="00A3113F">
        <w:t>förändrar regeringens befogenheter vid extraordinära händelser som de</w:t>
      </w:r>
      <w:r w:rsidR="00825C5C" w:rsidRPr="00A3113F">
        <w:t xml:space="preserve"> </w:t>
      </w:r>
      <w:r w:rsidRPr="00A3113F">
        <w:t>allva</w:t>
      </w:r>
      <w:r w:rsidRPr="00A3113F">
        <w:t>r</w:t>
      </w:r>
      <w:r w:rsidRPr="00A3113F">
        <w:t>liga nationella kriser som Riksrevisionens granskningar avser.</w:t>
      </w:r>
    </w:p>
    <w:p w:rsidR="000120DF" w:rsidRPr="00A3113F" w:rsidRDefault="000120DF" w:rsidP="000120DF">
      <w:pPr>
        <w:pStyle w:val="Rubrik2"/>
      </w:pPr>
      <w:bookmarkStart w:id="12" w:name="_Toc210553773"/>
      <w:r w:rsidRPr="00A3113F">
        <w:t>Riksrevisionens slutsatser</w:t>
      </w:r>
      <w:bookmarkEnd w:id="12"/>
    </w:p>
    <w:p w:rsidR="007D2AD5" w:rsidRPr="00A3113F" w:rsidRDefault="007D2AD5" w:rsidP="00463FC5">
      <w:pPr>
        <w:pStyle w:val="Rubrik3"/>
        <w:spacing w:before="235"/>
        <w:rPr>
          <w:noProof w:val="0"/>
        </w:rPr>
      </w:pPr>
      <w:bookmarkStart w:id="13" w:name="_Toc210553774"/>
      <w:r w:rsidRPr="00A3113F">
        <w:rPr>
          <w:noProof w:val="0"/>
        </w:rPr>
        <w:t>Regeringens styrning genom fördelning av ansvar samt mål och krav</w:t>
      </w:r>
      <w:bookmarkEnd w:id="13"/>
      <w:r w:rsidRPr="00A3113F">
        <w:rPr>
          <w:noProof w:val="0"/>
        </w:rPr>
        <w:t xml:space="preserve"> </w:t>
      </w:r>
    </w:p>
    <w:p w:rsidR="007D2AD5" w:rsidRPr="00A3113F" w:rsidRDefault="007D2AD5" w:rsidP="0094008A">
      <w:pPr>
        <w:pStyle w:val="R4"/>
      </w:pPr>
      <w:r w:rsidRPr="00A3113F">
        <w:t xml:space="preserve">Krisberedskapen har </w:t>
      </w:r>
      <w:r w:rsidR="00D276FC" w:rsidRPr="00A3113F">
        <w:t>b</w:t>
      </w:r>
      <w:r w:rsidRPr="00A3113F">
        <w:t>etydande brister</w:t>
      </w:r>
    </w:p>
    <w:p w:rsidR="008F08C6" w:rsidRPr="00A3113F" w:rsidRDefault="007D2AD5" w:rsidP="007D2AD5">
      <w:r w:rsidRPr="00A3113F">
        <w:t>Riksrevisionens sammanfattande slutsats från granskningen är att krisbere</w:t>
      </w:r>
      <w:r w:rsidRPr="00A3113F">
        <w:t>d</w:t>
      </w:r>
      <w:r w:rsidRPr="00A3113F">
        <w:t xml:space="preserve">skapen i Sverige har betydande brister inom flera områden. </w:t>
      </w:r>
    </w:p>
    <w:p w:rsidR="008F08C6" w:rsidRPr="00A3113F" w:rsidRDefault="007D2AD5" w:rsidP="00825C5C">
      <w:pPr>
        <w:pStyle w:val="Normaltindrag"/>
      </w:pPr>
      <w:r w:rsidRPr="00A3113F">
        <w:t>Riksrevisionen bedömer att myndigheterna har en bristfällig förmåga att hantera sådana kriser som utgjort underlag för denna granskning. Den sven</w:t>
      </w:r>
      <w:r w:rsidRPr="00A3113F">
        <w:t>s</w:t>
      </w:r>
      <w:r w:rsidRPr="00A3113F">
        <w:t>ka förvaltningsmodellens långtgående delegering med självständiga</w:t>
      </w:r>
      <w:r w:rsidR="00825C5C" w:rsidRPr="00A3113F">
        <w:t xml:space="preserve"> </w:t>
      </w:r>
      <w:r w:rsidRPr="00A3113F">
        <w:t>myndi</w:t>
      </w:r>
      <w:r w:rsidRPr="00A3113F">
        <w:t>g</w:t>
      </w:r>
      <w:r w:rsidRPr="00A3113F">
        <w:t>heter och kommunalt självstyre kan enligt Riksrevisionen försvåra möjligh</w:t>
      </w:r>
      <w:r w:rsidRPr="00A3113F">
        <w:t>e</w:t>
      </w:r>
      <w:r w:rsidRPr="00A3113F">
        <w:t>ten att samordna verksamheter före och under en kris.</w:t>
      </w:r>
      <w:r w:rsidR="008F08C6" w:rsidRPr="00A3113F">
        <w:t xml:space="preserve"> </w:t>
      </w:r>
    </w:p>
    <w:p w:rsidR="008F08C6" w:rsidRPr="00A3113F" w:rsidRDefault="007D2AD5" w:rsidP="008F08C6">
      <w:pPr>
        <w:pStyle w:val="Normaltindrag"/>
      </w:pPr>
      <w:r w:rsidRPr="00A3113F">
        <w:t>Granskningen visar att regeringens uppföljning av beredskapen</w:t>
      </w:r>
      <w:r w:rsidR="006B1DF8" w:rsidRPr="00A3113F">
        <w:t xml:space="preserve"> inte </w:t>
      </w:r>
      <w:r w:rsidRPr="00A3113F">
        <w:t xml:space="preserve"> är systematisk </w:t>
      </w:r>
      <w:r w:rsidR="006B1DF8" w:rsidRPr="00A3113F">
        <w:t xml:space="preserve"> eller </w:t>
      </w:r>
      <w:r w:rsidRPr="00A3113F">
        <w:t>samordnad inom Regeringskansliet. Regeringen gör ingen samlad bedömning av landets beredskapsförmåga för olika samhällsfa</w:t>
      </w:r>
      <w:r w:rsidRPr="00A3113F">
        <w:t>r</w:t>
      </w:r>
      <w:r w:rsidRPr="00A3113F">
        <w:t>liga kriser och avväger inte kostnaden för de olika departementens åtgärder.</w:t>
      </w:r>
      <w:r w:rsidR="008F08C6" w:rsidRPr="00A3113F">
        <w:t xml:space="preserve"> </w:t>
      </w:r>
    </w:p>
    <w:p w:rsidR="008F08C6" w:rsidRPr="00A3113F" w:rsidRDefault="007D2AD5" w:rsidP="008F08C6">
      <w:pPr>
        <w:pStyle w:val="Normaltindrag"/>
      </w:pPr>
      <w:r w:rsidRPr="00A3113F">
        <w:t>Rik</w:t>
      </w:r>
      <w:r w:rsidRPr="00A3113F">
        <w:t>s</w:t>
      </w:r>
      <w:r w:rsidRPr="00A3113F">
        <w:t>revisionen gör bedömningen att de brister i regeringens krishantering som framkom 2005 nu under 2008 till stor del är åtgärdade. Det saknas dock fortfarande förberedelse för att regeringen vid en allvarlig kris ska ku</w:t>
      </w:r>
      <w:r w:rsidRPr="00A3113F">
        <w:t>n</w:t>
      </w:r>
      <w:r w:rsidRPr="00A3113F">
        <w:t>na besluta om en nationell operativ krisledning för den händelse att nuvarande principer för kommuners och myndigheters krishantering inte skulle vara tillräckliga. Riksrevisionen anser det angeläget att regeringen genom lagstif</w:t>
      </w:r>
      <w:r w:rsidRPr="00A3113F">
        <w:t>t</w:t>
      </w:r>
      <w:r w:rsidRPr="00A3113F">
        <w:t>ning ges sådana befogenheter.</w:t>
      </w:r>
    </w:p>
    <w:p w:rsidR="007D2AD5" w:rsidRPr="00A3113F" w:rsidRDefault="007D2AD5" w:rsidP="0094008A">
      <w:pPr>
        <w:pStyle w:val="R4"/>
      </w:pPr>
      <w:r w:rsidRPr="00A3113F">
        <w:t>Tydliggör ansvar och öka samverkan</w:t>
      </w:r>
    </w:p>
    <w:p w:rsidR="00825C5C" w:rsidRPr="00A3113F" w:rsidRDefault="007D2AD5" w:rsidP="007D2AD5">
      <w:r w:rsidRPr="00A3113F">
        <w:t xml:space="preserve">Riksrevisionen anser att </w:t>
      </w:r>
      <w:r w:rsidR="00F73164" w:rsidRPr="00A3113F">
        <w:t>r</w:t>
      </w:r>
      <w:r w:rsidRPr="00A3113F">
        <w:t>iksdag och regering under åren 2002 till 2006 har skapat en tydlig ram i lagar och förordningar för ansvarsfördelningen inför och vid extraordinära händelser i fredstid. Statliga myndigheter samt komm</w:t>
      </w:r>
      <w:r w:rsidRPr="00A3113F">
        <w:t>u</w:t>
      </w:r>
      <w:r w:rsidRPr="00A3113F">
        <w:t>ner och landsting ska, inom sina verksamhetsområden och geografiska omr</w:t>
      </w:r>
      <w:r w:rsidRPr="00A3113F">
        <w:t>å</w:t>
      </w:r>
      <w:r w:rsidRPr="00A3113F">
        <w:t>den, planera för och göra andra förberedande åtgärder för att kunna hantera krissituationer.</w:t>
      </w:r>
      <w:r w:rsidR="00825C5C" w:rsidRPr="00A3113F">
        <w:t xml:space="preserve"> </w:t>
      </w:r>
    </w:p>
    <w:p w:rsidR="007D2AD5" w:rsidRPr="00A3113F" w:rsidRDefault="007D2AD5" w:rsidP="00825C5C">
      <w:pPr>
        <w:pStyle w:val="Normaltindrag"/>
      </w:pPr>
      <w:r w:rsidRPr="00A3113F">
        <w:t>Inom de områden där statliga myndigheter har huvudansvaret för att hant</w:t>
      </w:r>
      <w:r w:rsidRPr="00A3113F">
        <w:t>e</w:t>
      </w:r>
      <w:r w:rsidRPr="00A3113F">
        <w:t>ra</w:t>
      </w:r>
      <w:r w:rsidR="00825C5C" w:rsidRPr="00A3113F">
        <w:t xml:space="preserve"> </w:t>
      </w:r>
      <w:r w:rsidRPr="00A3113F">
        <w:t>en kris anser Riksrevisionen att ansvaret i stort är tydligt reglerat, såsom</w:t>
      </w:r>
      <w:r w:rsidR="00825C5C" w:rsidRPr="00A3113F">
        <w:t xml:space="preserve"> </w:t>
      </w:r>
      <w:r w:rsidRPr="00A3113F">
        <w:t xml:space="preserve">för hantering av en kärnkraftsolycka eller ett omfattande elavbrott. </w:t>
      </w:r>
    </w:p>
    <w:p w:rsidR="00825C5C" w:rsidRPr="00A3113F" w:rsidRDefault="007D2AD5" w:rsidP="00825C5C">
      <w:pPr>
        <w:pStyle w:val="Normaltindrag"/>
      </w:pPr>
      <w:r w:rsidRPr="00A3113F">
        <w:t>I fall där ansvaret för operativ krishantering helt eller delvis ligger på kommuner, landsting eller andra aktörer utanför regeringens styrning finns oklarheter och brister. Detta gäller ansvaret för exempelvis pandemiberedsk</w:t>
      </w:r>
      <w:r w:rsidRPr="00A3113F">
        <w:t>a</w:t>
      </w:r>
      <w:r w:rsidRPr="00A3113F">
        <w:t>pen hos kommuner och landsting liksom ansvarsfördelningen vid en allvarlig kris i betalningsförmedlingen där ansvaret är delat mellan myndigheter under regeringen och Riksbanken, som styrs av riksdagen.</w:t>
      </w:r>
      <w:r w:rsidR="00825C5C" w:rsidRPr="00A3113F">
        <w:t xml:space="preserve"> </w:t>
      </w:r>
    </w:p>
    <w:p w:rsidR="007D2AD5" w:rsidRPr="00A3113F" w:rsidRDefault="007D2AD5" w:rsidP="00825C5C">
      <w:pPr>
        <w:pStyle w:val="Normaltindrag"/>
      </w:pPr>
      <w:r w:rsidRPr="00A3113F">
        <w:t>Riksrevisionens samlade bedömning är att regeringen i huvudsak utformat ansvarsförhållanden och samverkansformer så att samhället på ett tillfred</w:t>
      </w:r>
      <w:r w:rsidRPr="00A3113F">
        <w:t>s</w:t>
      </w:r>
      <w:r w:rsidRPr="00A3113F">
        <w:t>ställande sätt kan hantera allvarliga händelser som kan leda till en sa</w:t>
      </w:r>
      <w:r w:rsidRPr="00A3113F">
        <w:t>m</w:t>
      </w:r>
      <w:r w:rsidRPr="00A3113F">
        <w:t>hällskris. De brister i ansvarsfö</w:t>
      </w:r>
      <w:r w:rsidRPr="00A3113F">
        <w:t>r</w:t>
      </w:r>
      <w:r w:rsidRPr="00A3113F">
        <w:t xml:space="preserve">delning och samverkan som Riksrevisionen funnit kvarstå kan emellertid ändå visa sig försämra samhällets krishantering vid en omfattande kris. </w:t>
      </w:r>
    </w:p>
    <w:p w:rsidR="007D2AD5" w:rsidRPr="00A3113F" w:rsidRDefault="007D2AD5" w:rsidP="0094008A">
      <w:pPr>
        <w:pStyle w:val="R4"/>
      </w:pPr>
      <w:r w:rsidRPr="00A3113F">
        <w:t>Regeringen behöver förtydliga mål och krav</w:t>
      </w:r>
    </w:p>
    <w:p w:rsidR="00825C5C" w:rsidRPr="00A3113F" w:rsidRDefault="007D2AD5" w:rsidP="007D2AD5">
      <w:r w:rsidRPr="00A3113F">
        <w:t>Regeringen ställer enligt Riksrevisionen ofta otydliga krav på myndigheterna som är svåra att tolka och inte ger förutsättningar för att följa upp verksamh</w:t>
      </w:r>
      <w:r w:rsidRPr="00A3113F">
        <w:t>e</w:t>
      </w:r>
      <w:r w:rsidRPr="00A3113F">
        <w:t>ten. Riksrevisionen fann bl</w:t>
      </w:r>
      <w:r w:rsidR="00F73164" w:rsidRPr="00A3113F">
        <w:t>and annat</w:t>
      </w:r>
      <w:r w:rsidRPr="00A3113F">
        <w:t xml:space="preserve"> oklara målformuleringar, vaga krav på förmåga eller bristande krav på kontroll och tillsyn inom huvuddelen av de samhällsviktiga områden som granskats. Detta gällde beredskapen för kär</w:t>
      </w:r>
      <w:r w:rsidRPr="00A3113F">
        <w:t>n</w:t>
      </w:r>
      <w:r w:rsidRPr="00A3113F">
        <w:t>kraftsolyckor, säkerheten i vattenkraftsdammar, krisberedskapen i betalning</w:t>
      </w:r>
      <w:r w:rsidRPr="00A3113F">
        <w:t>s</w:t>
      </w:r>
      <w:r w:rsidRPr="00A3113F">
        <w:t>system och kraven på pandemiberedskap. Riksrevisionen bedömer samtidigt att r</w:t>
      </w:r>
      <w:r w:rsidRPr="00A3113F">
        <w:t>e</w:t>
      </w:r>
      <w:r w:rsidRPr="00A3113F">
        <w:t>geringen i många fall efter granskningarna genomfört åtgärder för att förty</w:t>
      </w:r>
      <w:r w:rsidRPr="00A3113F">
        <w:t>d</w:t>
      </w:r>
      <w:r w:rsidRPr="00A3113F">
        <w:t>liga kraven på myndigheterna.</w:t>
      </w:r>
      <w:r w:rsidR="00825C5C" w:rsidRPr="00A3113F">
        <w:t xml:space="preserve"> </w:t>
      </w:r>
    </w:p>
    <w:p w:rsidR="007D2AD5" w:rsidRPr="00A3113F" w:rsidRDefault="007D2AD5" w:rsidP="00825C5C">
      <w:pPr>
        <w:pStyle w:val="Normaltindrag"/>
      </w:pPr>
      <w:r w:rsidRPr="00A3113F">
        <w:t>Regeringen har inte heller ställt grundläggande krav på uthållighet eller</w:t>
      </w:r>
      <w:r w:rsidR="00825C5C" w:rsidRPr="00A3113F">
        <w:t xml:space="preserve"> </w:t>
      </w:r>
      <w:r w:rsidRPr="00A3113F">
        <w:t>f</w:t>
      </w:r>
      <w:r w:rsidRPr="00A3113F">
        <w:t>ö</w:t>
      </w:r>
      <w:r w:rsidRPr="00A3113F">
        <w:t>rebyggande åtgärder inom samhällsviktiga funktioner. De departement</w:t>
      </w:r>
      <w:r w:rsidR="00825C5C" w:rsidRPr="00A3113F">
        <w:t xml:space="preserve"> </w:t>
      </w:r>
      <w:r w:rsidRPr="00A3113F">
        <w:t>som är ansvariga för åtgärder på en strategisk beredskapsnivå har inte inlett</w:t>
      </w:r>
      <w:r w:rsidR="00825C5C" w:rsidRPr="00A3113F">
        <w:t xml:space="preserve"> </w:t>
      </w:r>
      <w:r w:rsidRPr="00A3113F">
        <w:t>något arbete med att formulera grundläggande krav på funktionalitet. Riksrevisi</w:t>
      </w:r>
      <w:r w:rsidRPr="00A3113F">
        <w:t>o</w:t>
      </w:r>
      <w:r w:rsidRPr="00A3113F">
        <w:t>nen är medveten om att detta är en svår och relativt kvalificerad process att implementera, men bedömer</w:t>
      </w:r>
      <w:r w:rsidR="002D2F01" w:rsidRPr="00A3113F">
        <w:t xml:space="preserve"> </w:t>
      </w:r>
      <w:r w:rsidRPr="00A3113F">
        <w:t>att de</w:t>
      </w:r>
      <w:r w:rsidR="002D2F01" w:rsidRPr="00A3113F">
        <w:t>n</w:t>
      </w:r>
      <w:r w:rsidRPr="00A3113F">
        <w:t xml:space="preserve"> kan resultera i en förbättrad förm</w:t>
      </w:r>
      <w:r w:rsidRPr="00A3113F">
        <w:t>å</w:t>
      </w:r>
      <w:r w:rsidRPr="00A3113F">
        <w:t>ga att hantera extraordinära krissituationer.</w:t>
      </w:r>
    </w:p>
    <w:p w:rsidR="007D2AD5" w:rsidRPr="00A3113F" w:rsidRDefault="007D2AD5" w:rsidP="007D2AD5">
      <w:pPr>
        <w:pStyle w:val="Rubrik3"/>
        <w:rPr>
          <w:noProof w:val="0"/>
        </w:rPr>
      </w:pPr>
      <w:bookmarkStart w:id="14" w:name="_Toc210553775"/>
      <w:r w:rsidRPr="00A3113F">
        <w:rPr>
          <w:noProof w:val="0"/>
        </w:rPr>
        <w:t>Regeringens styrning genom uppföljning, bedömning och åtgärder</w:t>
      </w:r>
      <w:bookmarkEnd w:id="14"/>
      <w:r w:rsidRPr="00A3113F">
        <w:rPr>
          <w:noProof w:val="0"/>
        </w:rPr>
        <w:t xml:space="preserve"> </w:t>
      </w:r>
    </w:p>
    <w:p w:rsidR="007D2AD5" w:rsidRPr="00A3113F" w:rsidRDefault="007D2AD5" w:rsidP="0094008A">
      <w:pPr>
        <w:pStyle w:val="R4"/>
        <w:rPr>
          <w:rFonts w:ascii="ScalaSans" w:hAnsi="ScalaSans" w:cs="ScalaSans"/>
          <w:szCs w:val="21"/>
        </w:rPr>
      </w:pPr>
      <w:r w:rsidRPr="00A3113F">
        <w:t>Analyserna och regeringens uppföljning har brister</w:t>
      </w:r>
      <w:r w:rsidR="00825C5C" w:rsidRPr="00A3113F">
        <w:t xml:space="preserve"> </w:t>
      </w:r>
    </w:p>
    <w:p w:rsidR="008F08C6" w:rsidRPr="00A3113F" w:rsidRDefault="007D2AD5" w:rsidP="008F08C6">
      <w:pPr>
        <w:autoSpaceDE w:val="0"/>
        <w:autoSpaceDN w:val="0"/>
        <w:adjustRightInd w:val="0"/>
      </w:pPr>
      <w:r w:rsidRPr="00A3113F">
        <w:t xml:space="preserve">Riksrevisionen noterar att systemet med risk- och sårbarhetsanalyser syftar till att riskbilder ska kunna växa fram på varje nivå. Med utgångspunkt i dessa bilder ska det sedan lokalt, regionalt och nationellt skapas en förmåga att hantera dessa risker. Regeringen ska utifrån analyserna få en nationell bild som underlag för regeringens beslut om åtgärder för krisberedskapen. </w:t>
      </w:r>
      <w:r w:rsidR="008F08C6" w:rsidRPr="00A3113F">
        <w:t xml:space="preserve"> </w:t>
      </w:r>
    </w:p>
    <w:p w:rsidR="008F08C6" w:rsidRPr="00A3113F" w:rsidRDefault="007D2AD5" w:rsidP="00825C5C">
      <w:pPr>
        <w:pStyle w:val="Normaltindrag"/>
      </w:pPr>
      <w:r w:rsidRPr="00A3113F">
        <w:t>I de granskningar som Riksrevisionen genomfört konstateras att risk- och sårbarhetsanalyserna saknades eller hade varierande kvalitet. Ibland utelä</w:t>
      </w:r>
      <w:r w:rsidRPr="00A3113F">
        <w:t>m</w:t>
      </w:r>
      <w:r w:rsidRPr="00A3113F">
        <w:t xml:space="preserve">nades väsentliga risker, och analyserna sammanställdes inte sektorsvis på nationell nivå. </w:t>
      </w:r>
    </w:p>
    <w:p w:rsidR="008F08C6" w:rsidRPr="00A3113F" w:rsidRDefault="00825C5C" w:rsidP="00825C5C">
      <w:pPr>
        <w:pStyle w:val="Normaltindrag"/>
      </w:pPr>
      <w:r w:rsidRPr="00A3113F">
        <w:t>R</w:t>
      </w:r>
      <w:r w:rsidR="007D2AD5" w:rsidRPr="00A3113F">
        <w:t>ik</w:t>
      </w:r>
      <w:r w:rsidRPr="00A3113F">
        <w:t>s</w:t>
      </w:r>
      <w:r w:rsidR="007D2AD5" w:rsidRPr="00A3113F">
        <w:t>revisionen konstaterar också att det inte fanns någon som kontroller</w:t>
      </w:r>
      <w:r w:rsidR="007D2AD5" w:rsidRPr="00A3113F">
        <w:t>a</w:t>
      </w:r>
      <w:r w:rsidR="007D2AD5" w:rsidRPr="00A3113F">
        <w:t>de eller ställde krav på att analyserna</w:t>
      </w:r>
      <w:r w:rsidR="00A57F24" w:rsidRPr="00A3113F">
        <w:t xml:space="preserve"> höll en hög kvalitet.</w:t>
      </w:r>
      <w:r w:rsidR="007D2AD5" w:rsidRPr="00A3113F">
        <w:t xml:space="preserve"> Regeringen har enligt Rik</w:t>
      </w:r>
      <w:r w:rsidR="007D2AD5" w:rsidRPr="00A3113F">
        <w:t>s</w:t>
      </w:r>
      <w:r w:rsidR="007D2AD5" w:rsidRPr="00A3113F">
        <w:t>revisionen inte heller gjort en systematisk uppföljning eller ställt krav på kvalitet i i</w:t>
      </w:r>
      <w:r w:rsidR="007D2AD5" w:rsidRPr="00A3113F">
        <w:t>n</w:t>
      </w:r>
      <w:r w:rsidR="007D2AD5" w:rsidRPr="00A3113F">
        <w:t xml:space="preserve">lämnade analyser trots att systemet har funnits sedan 2003. </w:t>
      </w:r>
    </w:p>
    <w:p w:rsidR="00825C5C" w:rsidRPr="00A3113F" w:rsidRDefault="00A57F24" w:rsidP="00825C5C">
      <w:pPr>
        <w:pStyle w:val="Normaltindrag"/>
      </w:pPr>
      <w:r w:rsidRPr="00A3113F">
        <w:t xml:space="preserve">Om regeringen inte </w:t>
      </w:r>
      <w:r w:rsidR="007D2AD5" w:rsidRPr="00A3113F">
        <w:t>följ</w:t>
      </w:r>
      <w:r w:rsidRPr="00A3113F">
        <w:t xml:space="preserve">er </w:t>
      </w:r>
      <w:r w:rsidR="007D2AD5" w:rsidRPr="00A3113F">
        <w:t>upp och säkerställ</w:t>
      </w:r>
      <w:r w:rsidRPr="00A3113F">
        <w:t xml:space="preserve">er </w:t>
      </w:r>
      <w:r w:rsidR="007D2AD5" w:rsidRPr="00A3113F">
        <w:t>kvaliteten i risk- och sårba</w:t>
      </w:r>
      <w:r w:rsidR="007D2AD5" w:rsidRPr="00A3113F">
        <w:t>r</w:t>
      </w:r>
      <w:r w:rsidR="007D2AD5" w:rsidRPr="00A3113F">
        <w:t xml:space="preserve">hetsanalyserna </w:t>
      </w:r>
      <w:r w:rsidRPr="00A3113F">
        <w:t xml:space="preserve">försvåras </w:t>
      </w:r>
      <w:r w:rsidR="007D2AD5" w:rsidRPr="00A3113F">
        <w:t>enligt Riksrevisionen regeringens möjligh</w:t>
      </w:r>
      <w:r w:rsidR="007D2AD5" w:rsidRPr="00A3113F">
        <w:t>e</w:t>
      </w:r>
      <w:r w:rsidR="007D2AD5" w:rsidRPr="00A3113F">
        <w:t>ter att bedöma och prioritera de åtgärder som krävs för att förbättra beredsk</w:t>
      </w:r>
      <w:r w:rsidR="007D2AD5" w:rsidRPr="00A3113F">
        <w:t>a</w:t>
      </w:r>
      <w:r w:rsidR="007D2AD5" w:rsidRPr="00A3113F">
        <w:t>pen på nationell nivå.</w:t>
      </w:r>
      <w:r w:rsidR="008F08C6" w:rsidRPr="00A3113F">
        <w:t xml:space="preserve"> </w:t>
      </w:r>
    </w:p>
    <w:p w:rsidR="007D2AD5" w:rsidRPr="00A3113F" w:rsidRDefault="007D2AD5" w:rsidP="0094008A">
      <w:pPr>
        <w:pStyle w:val="R4"/>
      </w:pPr>
      <w:r w:rsidRPr="00A3113F">
        <w:t>Regeringen gör ingen samlad bedömning av beredskapsförmåga</w:t>
      </w:r>
    </w:p>
    <w:p w:rsidR="00825C5C" w:rsidRPr="00A3113F" w:rsidRDefault="007D2AD5" w:rsidP="007D2AD5">
      <w:r w:rsidRPr="00A3113F">
        <w:t>Genom en ny förordning 2006 avsåg regeringen att få fram sektorsövergr</w:t>
      </w:r>
      <w:r w:rsidRPr="00A3113F">
        <w:t>i</w:t>
      </w:r>
      <w:r w:rsidRPr="00A3113F">
        <w:t>pande bedömningar genom att sektorsansvar föreskrevs för samverkansomr</w:t>
      </w:r>
      <w:r w:rsidRPr="00A3113F">
        <w:t>å</w:t>
      </w:r>
      <w:r w:rsidRPr="00A3113F">
        <w:t>den. Även i propositionen 2008 aviserade regeringen avsikten att förbättra systemet genom att lägga ett föreskrifts- och tillsynsansvar på den nybildade Myndigheten för samhällsskydd och beredskap.</w:t>
      </w:r>
      <w:r w:rsidR="00825C5C" w:rsidRPr="00A3113F">
        <w:t xml:space="preserve"> </w:t>
      </w:r>
    </w:p>
    <w:p w:rsidR="00825C5C" w:rsidRPr="00A3113F" w:rsidRDefault="007D2AD5" w:rsidP="00825C5C">
      <w:pPr>
        <w:pStyle w:val="Normaltindrag"/>
      </w:pPr>
      <w:r w:rsidRPr="00A3113F">
        <w:t>Granskningen visar dock att regeringen inte tar fram tillräckliga underlag</w:t>
      </w:r>
      <w:r w:rsidR="00825C5C" w:rsidRPr="00A3113F">
        <w:t xml:space="preserve"> </w:t>
      </w:r>
      <w:r w:rsidRPr="00A3113F">
        <w:t>för avvägningar mellan olika investeringar för att öka beredskapsförmågan.</w:t>
      </w:r>
      <w:r w:rsidR="00825C5C" w:rsidRPr="00A3113F">
        <w:t xml:space="preserve"> </w:t>
      </w:r>
      <w:r w:rsidRPr="00A3113F">
        <w:t xml:space="preserve">Sådana underlag för prioriteringar bör enligt Riksrevisionen inkludera risker och förmåga till krishantering ur ett samhällsperspektiv. Berörda departement tar enligt Riksrevisionen inte fram underlag för en samlad bedömning av beredskapsförmågan inom de sektorer som </w:t>
      </w:r>
      <w:r w:rsidR="00F73164" w:rsidRPr="00A3113F">
        <w:t xml:space="preserve">de </w:t>
      </w:r>
      <w:r w:rsidRPr="00A3113F">
        <w:t>är ansvarig</w:t>
      </w:r>
      <w:r w:rsidR="00F73164" w:rsidRPr="00A3113F">
        <w:t>a</w:t>
      </w:r>
      <w:r w:rsidRPr="00A3113F">
        <w:t xml:space="preserve"> för, med ett u</w:t>
      </w:r>
      <w:r w:rsidRPr="00A3113F">
        <w:t>n</w:t>
      </w:r>
      <w:r w:rsidRPr="00A3113F">
        <w:t>dantag. Inte heller regeringen gör någon avvägd bedömning av sannolikh</w:t>
      </w:r>
      <w:r w:rsidRPr="00A3113F">
        <w:t>e</w:t>
      </w:r>
      <w:r w:rsidRPr="00A3113F">
        <w:t>ter och konsekvenser för olika risker som underlag för budgetpri</w:t>
      </w:r>
      <w:r w:rsidRPr="00A3113F">
        <w:t>o</w:t>
      </w:r>
      <w:r w:rsidRPr="00A3113F">
        <w:t>riteringar.</w:t>
      </w:r>
      <w:r w:rsidR="00825C5C" w:rsidRPr="00A3113F">
        <w:t xml:space="preserve"> </w:t>
      </w:r>
    </w:p>
    <w:p w:rsidR="007D2AD5" w:rsidRPr="00A3113F" w:rsidRDefault="007D2AD5" w:rsidP="00825C5C">
      <w:pPr>
        <w:pStyle w:val="Normaltindrag"/>
      </w:pPr>
      <w:r w:rsidRPr="00A3113F">
        <w:t>Riksrevisionen</w:t>
      </w:r>
      <w:r w:rsidR="00A3351A" w:rsidRPr="00A3113F">
        <w:t>s</w:t>
      </w:r>
      <w:r w:rsidRPr="00A3113F">
        <w:t xml:space="preserve"> bedömning är att regeringen ännu inte har utvecklat en ändamålsenlig process för att analysera och åtgärda hot på den natione</w:t>
      </w:r>
      <w:r w:rsidRPr="00A3113F">
        <w:t>l</w:t>
      </w:r>
      <w:r w:rsidRPr="00A3113F">
        <w:t>la</w:t>
      </w:r>
      <w:r w:rsidR="00825C5C" w:rsidRPr="00A3113F">
        <w:t xml:space="preserve"> </w:t>
      </w:r>
      <w:r w:rsidRPr="00A3113F">
        <w:t>nivån.</w:t>
      </w:r>
    </w:p>
    <w:p w:rsidR="007D2AD5" w:rsidRPr="00A3113F" w:rsidRDefault="007D2AD5" w:rsidP="0094008A">
      <w:pPr>
        <w:pStyle w:val="R4"/>
      </w:pPr>
      <w:r w:rsidRPr="00A3113F">
        <w:t>Regeringen följer inte alltid upp krisberedskapen</w:t>
      </w:r>
    </w:p>
    <w:p w:rsidR="00825C5C" w:rsidRPr="00A3113F" w:rsidRDefault="007D2AD5" w:rsidP="007D2AD5">
      <w:r w:rsidRPr="00A3113F">
        <w:t>Inom flera av de granskningar som Riksrevisionen har genomfört bedömde Riksrevisionen att regeringen inte gjorde en uppföljning av krisberedskapen inom området. En samlad uppföljning av krisberedskapen saknades inom beredskapen för kärnkraftsolyckor och beredskapen för kriser i betalningss</w:t>
      </w:r>
      <w:r w:rsidRPr="00A3113F">
        <w:t>y</w:t>
      </w:r>
      <w:r w:rsidRPr="00A3113F">
        <w:t>stemet samt var otillräcklig inom området elförsörjning. De olika departeme</w:t>
      </w:r>
      <w:r w:rsidRPr="00A3113F">
        <w:t>n</w:t>
      </w:r>
      <w:r w:rsidRPr="00A3113F">
        <w:t>ten handlägger sårbarhetsreducerande åtgärder för myndigheter under depa</w:t>
      </w:r>
      <w:r w:rsidRPr="00A3113F">
        <w:t>r</w:t>
      </w:r>
      <w:r w:rsidRPr="00A3113F">
        <w:t>tementet. Det framkom emellertid vid granskningen att det var tveksamt om alla departement ansåg att de hade i uppgift att följa upp förebyggande åtgä</w:t>
      </w:r>
      <w:r w:rsidRPr="00A3113F">
        <w:t>r</w:t>
      </w:r>
      <w:r w:rsidRPr="00A3113F">
        <w:t>der, krisberedskap och krisorganisation vid myndigheterna.</w:t>
      </w:r>
      <w:r w:rsidR="00825C5C" w:rsidRPr="00A3113F">
        <w:t xml:space="preserve"> </w:t>
      </w:r>
    </w:p>
    <w:p w:rsidR="007D2AD5" w:rsidRPr="00A3113F" w:rsidRDefault="007D2AD5" w:rsidP="00825C5C">
      <w:pPr>
        <w:pStyle w:val="Normaltindrag"/>
      </w:pPr>
      <w:r w:rsidRPr="00A3113F">
        <w:t>Riksrevisionens samlade bedömning är att tillsynen och uppföl</w:t>
      </w:r>
      <w:r w:rsidRPr="00A3113F">
        <w:t>j</w:t>
      </w:r>
      <w:r w:rsidRPr="00A3113F">
        <w:t>ningen av krishanteringsförmåga och beredskap inom viktiga samhällsfun</w:t>
      </w:r>
      <w:r w:rsidRPr="00A3113F">
        <w:t>k</w:t>
      </w:r>
      <w:r w:rsidRPr="00A3113F">
        <w:t>tioner har brister.</w:t>
      </w:r>
    </w:p>
    <w:p w:rsidR="007D2AD5" w:rsidRPr="00A3113F" w:rsidRDefault="007D2AD5" w:rsidP="007D2AD5">
      <w:pPr>
        <w:pStyle w:val="Rubrik3"/>
        <w:rPr>
          <w:noProof w:val="0"/>
        </w:rPr>
      </w:pPr>
      <w:bookmarkStart w:id="15" w:name="_Toc210553776"/>
      <w:r w:rsidRPr="00A3113F">
        <w:rPr>
          <w:noProof w:val="0"/>
        </w:rPr>
        <w:t>Regeringens egen krisberedskap och krishantering</w:t>
      </w:r>
      <w:bookmarkEnd w:id="15"/>
    </w:p>
    <w:p w:rsidR="007D2AD5" w:rsidRPr="00A3113F" w:rsidRDefault="007D2AD5" w:rsidP="0094008A">
      <w:pPr>
        <w:pStyle w:val="R4"/>
      </w:pPr>
      <w:r w:rsidRPr="00A3113F">
        <w:t>Mycket har förbättrats men en del återstår</w:t>
      </w:r>
    </w:p>
    <w:p w:rsidR="00825C5C" w:rsidRPr="00A3113F" w:rsidRDefault="007D2AD5" w:rsidP="007D2AD5">
      <w:r w:rsidRPr="00A3113F">
        <w:t>Riksrevisionen konstaterar att regeringen har förbättrat sina förutsättningar att tidigt upptäcka och påbörja hantering av en kris. Detta genom att enheten</w:t>
      </w:r>
      <w:r w:rsidR="00825C5C" w:rsidRPr="00A3113F">
        <w:t xml:space="preserve"> </w:t>
      </w:r>
      <w:r w:rsidRPr="00A3113F">
        <w:t>för beredskap och analys inrättades 2006 och i än högre grad genom inrätta</w:t>
      </w:r>
      <w:r w:rsidRPr="00A3113F">
        <w:t>n</w:t>
      </w:r>
      <w:r w:rsidRPr="00A3113F">
        <w:t>det av kansliet för krishantering år 2008.</w:t>
      </w:r>
      <w:r w:rsidR="00825C5C" w:rsidRPr="00A3113F">
        <w:t xml:space="preserve"> </w:t>
      </w:r>
    </w:p>
    <w:p w:rsidR="007D2AD5" w:rsidRPr="00A3113F" w:rsidRDefault="007D2AD5" w:rsidP="00B41CED">
      <w:pPr>
        <w:pStyle w:val="Normaltindrag"/>
      </w:pPr>
      <w:r w:rsidRPr="00A3113F">
        <w:t>Regeringen har även förutsättningar att snabbt sätta i gång krisorganisati</w:t>
      </w:r>
      <w:r w:rsidRPr="00A3113F">
        <w:t>o</w:t>
      </w:r>
      <w:r w:rsidRPr="00A3113F">
        <w:t xml:space="preserve">nen inom Regeringskansliet </w:t>
      </w:r>
      <w:r w:rsidR="00732B97" w:rsidRPr="00A3113F">
        <w:t>då</w:t>
      </w:r>
      <w:r w:rsidRPr="00A3113F">
        <w:t xml:space="preserve"> alla departement som är centrala för krisha</w:t>
      </w:r>
      <w:r w:rsidRPr="00A3113F">
        <w:t>n</w:t>
      </w:r>
      <w:r w:rsidRPr="00A3113F">
        <w:t xml:space="preserve">tering nu har egna krisorganisationer. Riksrevisionen konstaterar samtidigt att det </w:t>
      </w:r>
      <w:r w:rsidR="0050225D" w:rsidRPr="00A3113F">
        <w:t xml:space="preserve">fortfarande </w:t>
      </w:r>
      <w:r w:rsidRPr="00A3113F">
        <w:t xml:space="preserve">finns </w:t>
      </w:r>
      <w:r w:rsidR="0050225D" w:rsidRPr="00A3113F">
        <w:t xml:space="preserve">omotiverade </w:t>
      </w:r>
      <w:r w:rsidRPr="00A3113F">
        <w:t>skillnader mellan departementens krisorg</w:t>
      </w:r>
      <w:r w:rsidRPr="00A3113F">
        <w:t>a</w:t>
      </w:r>
      <w:r w:rsidRPr="00A3113F">
        <w:t>nisationer</w:t>
      </w:r>
      <w:r w:rsidR="0050225D" w:rsidRPr="00A3113F">
        <w:t xml:space="preserve">. </w:t>
      </w:r>
    </w:p>
    <w:p w:rsidR="007D2AD5" w:rsidRPr="00A3113F" w:rsidRDefault="007D2AD5" w:rsidP="0094008A">
      <w:pPr>
        <w:pStyle w:val="R4"/>
      </w:pPr>
      <w:r w:rsidRPr="00A3113F">
        <w:t>Oklarhet inom Regeringskansliet om regeringens befogenheter</w:t>
      </w:r>
    </w:p>
    <w:p w:rsidR="00B41CED" w:rsidRPr="00A3113F" w:rsidRDefault="007D2AD5" w:rsidP="007D2AD5">
      <w:r w:rsidRPr="00A3113F">
        <w:t>Regeringens förutsättningar för krisledning i extrema situationer är enligt Riksrev</w:t>
      </w:r>
      <w:r w:rsidR="00F73164" w:rsidRPr="00A3113F">
        <w:t>i</w:t>
      </w:r>
      <w:r w:rsidRPr="00A3113F">
        <w:t>sionen inte tillräckliga. Med extrema situationer avses de fall då a</w:t>
      </w:r>
      <w:r w:rsidRPr="00A3113F">
        <w:t>n</w:t>
      </w:r>
      <w:r w:rsidRPr="00A3113F">
        <w:t xml:space="preserve">svariga och samverkande myndigheter inte har befogenheter eller resurser att på mycket kort tid kunna inleda hantering av en viss kris. </w:t>
      </w:r>
    </w:p>
    <w:p w:rsidR="00B41CED" w:rsidRPr="00A3113F" w:rsidRDefault="007D2AD5" w:rsidP="00B41CED">
      <w:pPr>
        <w:pStyle w:val="Normaltindrag"/>
      </w:pPr>
      <w:r w:rsidRPr="00A3113F">
        <w:t>Granskningen har vidare visat att det råder delade meningar i Regering</w:t>
      </w:r>
      <w:r w:rsidRPr="00A3113F">
        <w:t>s</w:t>
      </w:r>
      <w:r w:rsidRPr="00A3113F">
        <w:t>kansliet om vad regeringen egentligen kan göra inom ramen för sitt öve</w:t>
      </w:r>
      <w:r w:rsidRPr="00A3113F">
        <w:t>r</w:t>
      </w:r>
      <w:r w:rsidRPr="00A3113F">
        <w:t>gripande ansvar för krisledning. En situation då regeringen måste fatta beslut om kri</w:t>
      </w:r>
      <w:r w:rsidRPr="00A3113F">
        <w:t>s</w:t>
      </w:r>
      <w:r w:rsidRPr="00A3113F">
        <w:t>ledning har aldrig övats eller förberetts inom Regeringskansliet.</w:t>
      </w:r>
      <w:r w:rsidR="00B41CED" w:rsidRPr="00A3113F">
        <w:t xml:space="preserve">  </w:t>
      </w:r>
    </w:p>
    <w:p w:rsidR="007D2AD5" w:rsidRPr="00A3113F" w:rsidRDefault="007D2AD5" w:rsidP="00B41CED">
      <w:pPr>
        <w:pStyle w:val="Normaltindrag"/>
      </w:pPr>
      <w:r w:rsidRPr="00A3113F">
        <w:t>En bidragande orsak tycks också enligt Riksrevisionen vara en uppfattning inom Regeringskansliet att regeringen alltid tillräckligt snabbt i ett sådant fall kan utse en myndighet som samordnar och leder operativ krishantering. Rik</w:t>
      </w:r>
      <w:r w:rsidRPr="00A3113F">
        <w:t>s</w:t>
      </w:r>
      <w:r w:rsidRPr="00A3113F">
        <w:t>rev</w:t>
      </w:r>
      <w:r w:rsidRPr="00A3113F">
        <w:t>i</w:t>
      </w:r>
      <w:r w:rsidRPr="00A3113F">
        <w:t>sionen har i granskningen visat att detta inte är en rättsligt förankrad utgång</w:t>
      </w:r>
      <w:r w:rsidRPr="00A3113F">
        <w:t>s</w:t>
      </w:r>
      <w:r w:rsidRPr="00A3113F">
        <w:t>punkt i en fråga som kan visa sig avgörande för att snabbt kunna hantera en mycket allvarlig och omfattande samhällskris.</w:t>
      </w:r>
    </w:p>
    <w:p w:rsidR="007D2AD5" w:rsidRPr="00A3113F" w:rsidRDefault="007D2AD5" w:rsidP="0094008A">
      <w:pPr>
        <w:pStyle w:val="R4"/>
      </w:pPr>
      <w:r w:rsidRPr="00A3113F">
        <w:t>Regeringen har inte förberett en nationell operativ krisledning</w:t>
      </w:r>
    </w:p>
    <w:p w:rsidR="00B41CED" w:rsidRPr="00A3113F" w:rsidRDefault="007D2AD5" w:rsidP="007D2AD5">
      <w:r w:rsidRPr="00A3113F">
        <w:t>I extrema krissituationer kan det vara nödvändigt att statsmakterna mycket</w:t>
      </w:r>
      <w:r w:rsidR="00B41CED" w:rsidRPr="00A3113F">
        <w:t xml:space="preserve"> </w:t>
      </w:r>
      <w:r w:rsidRPr="00A3113F">
        <w:t>snabbt ingriper för att lösa problem med hantering av krisen. Regeringens</w:t>
      </w:r>
      <w:r w:rsidR="00B41CED" w:rsidRPr="00A3113F">
        <w:t xml:space="preserve"> </w:t>
      </w:r>
      <w:r w:rsidRPr="00A3113F">
        <w:t xml:space="preserve">styrning ligger helt på den strategiska nivån, och enligt Riksrevisionen finns inte någon förberedelse för det extremfall där det är nödvändigt att någon på nationell nivå övertar </w:t>
      </w:r>
      <w:r w:rsidR="003052B0" w:rsidRPr="00A3113F">
        <w:t xml:space="preserve">den </w:t>
      </w:r>
      <w:r w:rsidRPr="00A3113F">
        <w:t>operativ</w:t>
      </w:r>
      <w:r w:rsidR="003052B0" w:rsidRPr="00A3113F">
        <w:t>a</w:t>
      </w:r>
      <w:r w:rsidRPr="00A3113F">
        <w:t xml:space="preserve"> krisledning</w:t>
      </w:r>
      <w:r w:rsidR="003052B0" w:rsidRPr="00A3113F">
        <w:t>en</w:t>
      </w:r>
      <w:r w:rsidRPr="00A3113F">
        <w:t>. Krishanteringssystemet saknar en förberedd lagstiftning för en sådan nödsituation. En orsak till detta kan enligt Riksrevisionen vara att regeringen utgår från att ansvarsprincipen tillsammans med förberedd samverkan kan lösa alla situationer. Riksrevisi</w:t>
      </w:r>
      <w:r w:rsidRPr="00A3113F">
        <w:t>o</w:t>
      </w:r>
      <w:r w:rsidRPr="00A3113F">
        <w:t>nen anser att det är angeläget att regeringen ges möjlighet att genom unda</w:t>
      </w:r>
      <w:r w:rsidRPr="00A3113F">
        <w:t>n</w:t>
      </w:r>
      <w:r w:rsidRPr="00A3113F">
        <w:t>tagslagstiftning besluta om att utse en myndighet</w:t>
      </w:r>
      <w:r w:rsidR="00B41CED" w:rsidRPr="00A3113F">
        <w:t xml:space="preserve"> </w:t>
      </w:r>
      <w:r w:rsidRPr="00A3113F">
        <w:t>som nationellt leder samhä</w:t>
      </w:r>
      <w:r w:rsidRPr="00A3113F">
        <w:t>l</w:t>
      </w:r>
      <w:r w:rsidRPr="00A3113F">
        <w:t>lets operativa insatser i exceptionella samhällskr</w:t>
      </w:r>
      <w:r w:rsidRPr="00A3113F">
        <w:t>i</w:t>
      </w:r>
      <w:r w:rsidRPr="00A3113F">
        <w:t>ser.</w:t>
      </w:r>
      <w:r w:rsidR="00B41CED" w:rsidRPr="00A3113F">
        <w:t xml:space="preserve"> </w:t>
      </w:r>
    </w:p>
    <w:p w:rsidR="007D2AD5" w:rsidRPr="00A3113F" w:rsidRDefault="007D2AD5" w:rsidP="00B41CED">
      <w:pPr>
        <w:pStyle w:val="Normaltindrag"/>
      </w:pPr>
      <w:r w:rsidRPr="00A3113F">
        <w:t xml:space="preserve">Riksrevisionens samlade bedömning är att regeringen har förutsättningar att hantera de samhällskriser som kan hanteras inom ansvarsprincipen. När det däremot gäller extrema situationer </w:t>
      </w:r>
      <w:r w:rsidR="003052B0" w:rsidRPr="00A3113F">
        <w:t>har regeringen</w:t>
      </w:r>
      <w:r w:rsidR="00322DF9" w:rsidRPr="00A3113F">
        <w:t xml:space="preserve">s </w:t>
      </w:r>
      <w:r w:rsidRPr="00A3113F">
        <w:t>förberede</w:t>
      </w:r>
      <w:r w:rsidRPr="00A3113F">
        <w:t>l</w:t>
      </w:r>
      <w:r w:rsidRPr="00A3113F">
        <w:t xml:space="preserve">ser för att </w:t>
      </w:r>
      <w:r w:rsidRPr="00A3113F">
        <w:rPr>
          <w:spacing w:val="-2"/>
        </w:rPr>
        <w:t xml:space="preserve">snabbt kunna besluta om </w:t>
      </w:r>
      <w:r w:rsidR="003052B0" w:rsidRPr="00A3113F">
        <w:rPr>
          <w:spacing w:val="-2"/>
        </w:rPr>
        <w:t xml:space="preserve">en nationell operativ </w:t>
      </w:r>
      <w:r w:rsidRPr="00A3113F">
        <w:rPr>
          <w:spacing w:val="-2"/>
        </w:rPr>
        <w:t xml:space="preserve">krisledning inte </w:t>
      </w:r>
      <w:r w:rsidR="00322DF9" w:rsidRPr="00A3113F">
        <w:rPr>
          <w:spacing w:val="-2"/>
        </w:rPr>
        <w:t xml:space="preserve">varit </w:t>
      </w:r>
      <w:r w:rsidRPr="00A3113F">
        <w:rPr>
          <w:spacing w:val="-2"/>
        </w:rPr>
        <w:t>tillräckl</w:t>
      </w:r>
      <w:r w:rsidRPr="00A3113F">
        <w:rPr>
          <w:spacing w:val="-2"/>
        </w:rPr>
        <w:t>i</w:t>
      </w:r>
      <w:r w:rsidRPr="00A3113F">
        <w:rPr>
          <w:spacing w:val="-2"/>
        </w:rPr>
        <w:t>g</w:t>
      </w:r>
      <w:r w:rsidRPr="00A3113F">
        <w:t>a.</w:t>
      </w:r>
      <w:r w:rsidR="003052B0" w:rsidRPr="00A3113F">
        <w:t xml:space="preserve"> </w:t>
      </w:r>
    </w:p>
    <w:p w:rsidR="009C71C7" w:rsidRPr="00A3113F" w:rsidRDefault="009A65CD" w:rsidP="0094008A">
      <w:pPr>
        <w:pStyle w:val="R4"/>
      </w:pPr>
      <w:r w:rsidRPr="00A3113F">
        <w:t>Konsekvenser av en kris</w:t>
      </w:r>
    </w:p>
    <w:p w:rsidR="009A65CD" w:rsidRPr="00A3113F" w:rsidRDefault="009A65CD" w:rsidP="009A65CD">
      <w:r w:rsidRPr="00A3113F">
        <w:t>Konsekvensen av konstaterade brister i regeringens krishantering och styrning kan bli att människorna drabbas värre än nödvändigt och att det tar längre tid att komma tillbaka till samhällets normaltillstånd än annars.</w:t>
      </w:r>
    </w:p>
    <w:p w:rsidR="009A65CD" w:rsidRPr="00A3113F" w:rsidRDefault="00A3351A" w:rsidP="001C37FD">
      <w:pPr>
        <w:pStyle w:val="Normaltindrag"/>
      </w:pPr>
      <w:r w:rsidRPr="00A3113F">
        <w:t>En omfattande samhällskris blir en fråga för regeringen varvid Regering</w:t>
      </w:r>
      <w:r w:rsidRPr="00A3113F">
        <w:t>s</w:t>
      </w:r>
      <w:r w:rsidRPr="00A3113F">
        <w:t>kansliet har att ge ett tvärsektoriellt beslutsunderlag till regeringen. De e</w:t>
      </w:r>
      <w:r w:rsidRPr="00A3113F">
        <w:t>n</w:t>
      </w:r>
      <w:r w:rsidRPr="00A3113F">
        <w:t xml:space="preserve">skilda departementen styr enligt Riksrevisionen </w:t>
      </w:r>
      <w:r w:rsidR="009A65CD" w:rsidRPr="00A3113F">
        <w:t>i hög grad myndighete</w:t>
      </w:r>
      <w:r w:rsidR="009A65CD" w:rsidRPr="00A3113F">
        <w:t>r</w:t>
      </w:r>
      <w:r w:rsidR="009A65CD" w:rsidRPr="00A3113F">
        <w:t>nas krisberedskap</w:t>
      </w:r>
      <w:r w:rsidRPr="00A3113F">
        <w:t xml:space="preserve">. Konsekvenserna av detta </w:t>
      </w:r>
      <w:r w:rsidR="009A65CD" w:rsidRPr="00A3113F">
        <w:t>är en högre risk för kostnadskräva</w:t>
      </w:r>
      <w:r w:rsidR="009A65CD" w:rsidRPr="00A3113F">
        <w:t>n</w:t>
      </w:r>
      <w:r w:rsidR="009A65CD" w:rsidRPr="00A3113F">
        <w:t>de åtgärder som inte avvägs mot de samlade nationella beh</w:t>
      </w:r>
      <w:r w:rsidR="009A65CD" w:rsidRPr="00A3113F">
        <w:t>o</w:t>
      </w:r>
      <w:r w:rsidR="009A65CD" w:rsidRPr="00A3113F">
        <w:t>ven.</w:t>
      </w:r>
    </w:p>
    <w:p w:rsidR="009A65CD" w:rsidRPr="00A3113F" w:rsidRDefault="009A65CD" w:rsidP="009A65CD">
      <w:pPr>
        <w:pStyle w:val="Rubrik2"/>
      </w:pPr>
      <w:bookmarkStart w:id="16" w:name="_Toc210553777"/>
      <w:r w:rsidRPr="00A3113F">
        <w:t>Riksrevisionens rekommendationer</w:t>
      </w:r>
      <w:bookmarkEnd w:id="16"/>
      <w:r w:rsidRPr="00A3113F">
        <w:t xml:space="preserve"> </w:t>
      </w:r>
    </w:p>
    <w:p w:rsidR="009A65CD" w:rsidRPr="00A3113F" w:rsidRDefault="009A65CD" w:rsidP="009A65CD">
      <w:r w:rsidRPr="00A3113F">
        <w:t>Regeringen bör säkerställa att risk- och sårbarhetsanalyser på olika</w:t>
      </w:r>
      <w:r w:rsidR="00B41CED" w:rsidRPr="00A3113F">
        <w:t xml:space="preserve"> </w:t>
      </w:r>
      <w:r w:rsidRPr="00A3113F">
        <w:t>områden håller en tillräcklig kvalitet och möjliggör för regeringen att</w:t>
      </w:r>
      <w:r w:rsidR="00B41CED" w:rsidRPr="00A3113F">
        <w:t xml:space="preserve"> </w:t>
      </w:r>
      <w:r w:rsidRPr="00A3113F">
        <w:t>samlat pröva och fastställa en rimlig nivå på krisberedskapen. Med</w:t>
      </w:r>
      <w:r w:rsidR="00B41CED" w:rsidRPr="00A3113F">
        <w:t xml:space="preserve"> </w:t>
      </w:r>
      <w:r w:rsidRPr="00A3113F">
        <w:t>utgångspunkt i scenarier, sannolikheter och konsekvenser ska regeringen</w:t>
      </w:r>
      <w:r w:rsidR="00B41CED" w:rsidRPr="00A3113F">
        <w:t xml:space="preserve"> </w:t>
      </w:r>
      <w:r w:rsidRPr="00A3113F">
        <w:t>kunna bedöma om den effekt som kan erhållas av en åtgärd motiverar</w:t>
      </w:r>
      <w:r w:rsidR="00B41CED" w:rsidRPr="00A3113F">
        <w:t xml:space="preserve"> </w:t>
      </w:r>
      <w:r w:rsidRPr="00A3113F">
        <w:t>kostnaderna för åtgärden.</w:t>
      </w:r>
      <w:r w:rsidR="00B41CED" w:rsidRPr="00A3113F">
        <w:t xml:space="preserve"> </w:t>
      </w:r>
    </w:p>
    <w:p w:rsidR="00B41CED" w:rsidRPr="00A3113F" w:rsidRDefault="009A65CD" w:rsidP="00184EC0">
      <w:pPr>
        <w:pStyle w:val="PunktlistaBomb"/>
        <w:tabs>
          <w:tab w:val="clear" w:pos="284"/>
          <w:tab w:val="clear" w:pos="360"/>
        </w:tabs>
        <w:ind w:left="284" w:hanging="284"/>
      </w:pPr>
      <w:r w:rsidRPr="00A3113F">
        <w:t>Regeringen bör införa systematiska processer för sin egen kontroll,</w:t>
      </w:r>
      <w:r w:rsidR="00B41CED" w:rsidRPr="00A3113F">
        <w:t xml:space="preserve"> </w:t>
      </w:r>
      <w:r w:rsidRPr="00A3113F">
        <w:t>utvä</w:t>
      </w:r>
      <w:r w:rsidRPr="00A3113F">
        <w:t>r</w:t>
      </w:r>
      <w:r w:rsidRPr="00A3113F">
        <w:t>de</w:t>
      </w:r>
      <w:r w:rsidR="00D276FC" w:rsidRPr="00A3113F">
        <w:t>-</w:t>
      </w:r>
      <w:r w:rsidR="00F73164" w:rsidRPr="00A3113F">
        <w:t xml:space="preserve"> </w:t>
      </w:r>
      <w:r w:rsidRPr="00A3113F">
        <w:t>ring och analys av myndigheternas rapporter om risker och</w:t>
      </w:r>
      <w:r w:rsidR="00B41CED" w:rsidRPr="00A3113F">
        <w:t xml:space="preserve"> </w:t>
      </w:r>
      <w:r w:rsidRPr="00A3113F">
        <w:t>sårbarh</w:t>
      </w:r>
      <w:r w:rsidRPr="00A3113F">
        <w:t>e</w:t>
      </w:r>
      <w:r w:rsidRPr="00A3113F">
        <w:t>ter och verksamhetens förmåga att hantera kriser.</w:t>
      </w:r>
      <w:r w:rsidR="00B41CED" w:rsidRPr="00A3113F">
        <w:t xml:space="preserve"> </w:t>
      </w:r>
    </w:p>
    <w:p w:rsidR="009A65CD" w:rsidRPr="00A3113F" w:rsidRDefault="009A65CD" w:rsidP="00184EC0">
      <w:pPr>
        <w:pStyle w:val="PunktlistaBomb"/>
        <w:tabs>
          <w:tab w:val="clear" w:pos="284"/>
          <w:tab w:val="clear" w:pos="360"/>
        </w:tabs>
        <w:spacing w:before="0"/>
        <w:ind w:left="284" w:hanging="284"/>
      </w:pPr>
      <w:r w:rsidRPr="00A3113F">
        <w:t>Regeringen bör utreda, överväga och för riksdagen föreslå en förberedd</w:t>
      </w:r>
      <w:r w:rsidR="00B41CED" w:rsidRPr="00A3113F">
        <w:t xml:space="preserve"> </w:t>
      </w:r>
      <w:r w:rsidRPr="00A3113F">
        <w:t>beslutsprocess som träder i kraft i det extrema fall då nuvarande</w:t>
      </w:r>
      <w:r w:rsidR="00B41CED" w:rsidRPr="00A3113F">
        <w:t xml:space="preserve">  </w:t>
      </w:r>
      <w:r w:rsidRPr="00A3113F">
        <w:t>ansvar</w:t>
      </w:r>
      <w:r w:rsidRPr="00A3113F">
        <w:t>s</w:t>
      </w:r>
      <w:r w:rsidRPr="00A3113F">
        <w:t>principer inte räcker till för en nationell ledning av samhällets</w:t>
      </w:r>
      <w:r w:rsidR="00B41CED" w:rsidRPr="00A3113F">
        <w:t xml:space="preserve"> </w:t>
      </w:r>
      <w:r w:rsidRPr="00A3113F">
        <w:t>samlade r</w:t>
      </w:r>
      <w:r w:rsidRPr="00A3113F">
        <w:t>e</w:t>
      </w:r>
      <w:r w:rsidRPr="00A3113F">
        <w:t>surser för krishantering. Genom en sådan lagstiftning kan</w:t>
      </w:r>
      <w:r w:rsidR="00B41CED" w:rsidRPr="00A3113F">
        <w:t xml:space="preserve"> </w:t>
      </w:r>
      <w:r w:rsidRPr="00A3113F">
        <w:t>regeringen få befogenhet att förklara att ett nationellt krisläge gäller och</w:t>
      </w:r>
      <w:r w:rsidR="00B41CED" w:rsidRPr="00A3113F">
        <w:t xml:space="preserve"> </w:t>
      </w:r>
      <w:r w:rsidRPr="00A3113F">
        <w:t>att en myndi</w:t>
      </w:r>
      <w:r w:rsidRPr="00A3113F">
        <w:t>g</w:t>
      </w:r>
      <w:r w:rsidRPr="00A3113F">
        <w:t>het ges särskilda befogenheter för att klara av situationen.</w:t>
      </w:r>
      <w:r w:rsidR="00B41CED" w:rsidRPr="00A3113F">
        <w:t xml:space="preserve"> </w:t>
      </w:r>
      <w:r w:rsidRPr="00A3113F">
        <w:t>Oavsett om r</w:t>
      </w:r>
      <w:r w:rsidRPr="00A3113F">
        <w:t>e</w:t>
      </w:r>
      <w:r w:rsidRPr="00A3113F">
        <w:t>geringen föreslår riksdagen sådan undantagslagstiftning</w:t>
      </w:r>
      <w:r w:rsidR="00B41CED" w:rsidRPr="00A3113F">
        <w:t xml:space="preserve"> </w:t>
      </w:r>
      <w:r w:rsidRPr="00A3113F">
        <w:t>eller inte bör r</w:t>
      </w:r>
      <w:r w:rsidRPr="00A3113F">
        <w:t>e</w:t>
      </w:r>
      <w:r w:rsidRPr="00A3113F">
        <w:t>geringen gå igenom nuvarande sektorslagstiftning för att</w:t>
      </w:r>
      <w:r w:rsidR="00B41CED" w:rsidRPr="00A3113F">
        <w:t xml:space="preserve"> </w:t>
      </w:r>
      <w:r w:rsidRPr="00A3113F">
        <w:t>förbereda de nya lagar och de förordningar som blir nödvändiga att</w:t>
      </w:r>
      <w:r w:rsidR="00B41CED" w:rsidRPr="00A3113F">
        <w:t xml:space="preserve"> </w:t>
      </w:r>
      <w:r w:rsidRPr="00A3113F">
        <w:t>ändra vid en extraord</w:t>
      </w:r>
      <w:r w:rsidRPr="00A3113F">
        <w:t>i</w:t>
      </w:r>
      <w:r w:rsidRPr="00A3113F">
        <w:t>när omfattande sa</w:t>
      </w:r>
      <w:r w:rsidRPr="00A3113F">
        <w:t>m</w:t>
      </w:r>
      <w:r w:rsidRPr="00A3113F">
        <w:t>hällskris.</w:t>
      </w:r>
      <w:r w:rsidR="00B41CED" w:rsidRPr="00A3113F">
        <w:t xml:space="preserve"> </w:t>
      </w:r>
    </w:p>
    <w:p w:rsidR="009A65CD" w:rsidRPr="00A3113F" w:rsidRDefault="009A65CD" w:rsidP="00184EC0">
      <w:pPr>
        <w:pStyle w:val="PunktlistaBomb"/>
        <w:tabs>
          <w:tab w:val="clear" w:pos="284"/>
          <w:tab w:val="clear" w:pos="360"/>
        </w:tabs>
        <w:spacing w:before="0"/>
        <w:ind w:left="284" w:hanging="284"/>
      </w:pPr>
      <w:r w:rsidRPr="00A3113F">
        <w:t>Regeringen bör överväga att med jämna mellanrum till riksdagen</w:t>
      </w:r>
      <w:r w:rsidR="00B41CED" w:rsidRPr="00A3113F">
        <w:t xml:space="preserve"> </w:t>
      </w:r>
      <w:r w:rsidRPr="00A3113F">
        <w:t>redov</w:t>
      </w:r>
      <w:r w:rsidRPr="00A3113F">
        <w:t>i</w:t>
      </w:r>
      <w:r w:rsidRPr="00A3113F">
        <w:t>sa sina bedömningar av samhällets samlade krisberedskap och</w:t>
      </w:r>
      <w:r w:rsidR="00B41CED" w:rsidRPr="00A3113F">
        <w:t xml:space="preserve"> </w:t>
      </w:r>
      <w:r w:rsidRPr="00A3113F">
        <w:t>dess fö</w:t>
      </w:r>
      <w:r w:rsidRPr="00A3113F">
        <w:t>r</w:t>
      </w:r>
      <w:r w:rsidRPr="00A3113F">
        <w:t>måga att hantera en omfattande samhällskris.</w:t>
      </w:r>
      <w:r w:rsidR="00B41CED" w:rsidRPr="00A3113F">
        <w:t xml:space="preserve"> </w:t>
      </w:r>
    </w:p>
    <w:p w:rsidR="00567EB4" w:rsidRPr="00A3113F" w:rsidRDefault="00567EB4" w:rsidP="00567EB4">
      <w:pPr>
        <w:pStyle w:val="Normaltindrag"/>
        <w:sectPr w:rsidR="00567EB4" w:rsidRPr="00A3113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67EB4" w:rsidRPr="00A3113F" w:rsidRDefault="00567EB4" w:rsidP="00567EB4">
      <w:pPr>
        <w:pStyle w:val="Rubrik1"/>
        <w:rPr>
          <w:noProof w:val="0"/>
        </w:rPr>
      </w:pPr>
      <w:bookmarkStart w:id="17" w:name="_Toc210553778"/>
      <w:r w:rsidRPr="00A3113F">
        <w:rPr>
          <w:noProof w:val="0"/>
        </w:rPr>
        <w:t>Styrelsens överväganden</w:t>
      </w:r>
      <w:bookmarkEnd w:id="17"/>
    </w:p>
    <w:p w:rsidR="008A7C21" w:rsidRPr="00A3113F" w:rsidRDefault="008A7C21" w:rsidP="0048609A">
      <w:r w:rsidRPr="00A3113F">
        <w:t>Styrelsen överlämnar härmed en framställning till riksdagen med anledning av Riksrevisionens granskning av regeringens krishantering och styrning av samhällets krisberedskap. I anslutning härtill vill styrelsen anföra följa</w:t>
      </w:r>
      <w:r w:rsidRPr="00A3113F">
        <w:t>n</w:t>
      </w:r>
      <w:r w:rsidRPr="00A3113F">
        <w:t>de:</w:t>
      </w:r>
    </w:p>
    <w:p w:rsidR="003F4AE9" w:rsidRPr="00A3113F" w:rsidRDefault="003F4AE9" w:rsidP="003F4AE9">
      <w:pPr>
        <w:pStyle w:val="Normaltindrag"/>
      </w:pPr>
      <w:r w:rsidRPr="00A3113F">
        <w:t>Rik</w:t>
      </w:r>
      <w:r w:rsidR="00C0514C" w:rsidRPr="00A3113F">
        <w:t>s</w:t>
      </w:r>
      <w:r w:rsidRPr="00A3113F">
        <w:t>revisionens s</w:t>
      </w:r>
      <w:r w:rsidR="00EB182F" w:rsidRPr="00A3113F">
        <w:t xml:space="preserve">tyrelse </w:t>
      </w:r>
      <w:r w:rsidR="00787B34" w:rsidRPr="00A3113F">
        <w:t xml:space="preserve">konstaterar </w:t>
      </w:r>
      <w:r w:rsidR="00EB182F" w:rsidRPr="00A3113F">
        <w:t xml:space="preserve">inledningsvis </w:t>
      </w:r>
      <w:r w:rsidR="00787B34" w:rsidRPr="00A3113F">
        <w:t>a</w:t>
      </w:r>
      <w:r w:rsidR="0055733A" w:rsidRPr="00A3113F">
        <w:t xml:space="preserve">tt styrelsen </w:t>
      </w:r>
      <w:r w:rsidR="00C95010" w:rsidRPr="00A3113F">
        <w:t xml:space="preserve">tidigare </w:t>
      </w:r>
      <w:r w:rsidR="0055733A" w:rsidRPr="00A3113F">
        <w:t xml:space="preserve">har behandlat sex rapporter från Riksrevisionen som </w:t>
      </w:r>
      <w:r w:rsidR="00C0514C" w:rsidRPr="00A3113F">
        <w:t>avsåg allvarliga kriser och som nu u</w:t>
      </w:r>
      <w:r w:rsidR="00787B34" w:rsidRPr="00A3113F">
        <w:t xml:space="preserve">tgör ett viktigt underlag för de </w:t>
      </w:r>
      <w:r w:rsidRPr="00A3113F">
        <w:t xml:space="preserve">bedömningar </w:t>
      </w:r>
      <w:r w:rsidR="00787B34" w:rsidRPr="00A3113F">
        <w:t xml:space="preserve">som </w:t>
      </w:r>
      <w:r w:rsidRPr="00A3113F">
        <w:t xml:space="preserve">Riksrevisionen </w:t>
      </w:r>
      <w:r w:rsidR="00E36D72" w:rsidRPr="00A3113F">
        <w:t xml:space="preserve">gör </w:t>
      </w:r>
      <w:r w:rsidR="00787B34" w:rsidRPr="00A3113F">
        <w:t xml:space="preserve">i denna rapport angående </w:t>
      </w:r>
      <w:r w:rsidR="0055733A" w:rsidRPr="00A3113F">
        <w:t>regeringens krishantering och styrning av beredsk</w:t>
      </w:r>
      <w:r w:rsidR="0055733A" w:rsidRPr="00A3113F">
        <w:t>a</w:t>
      </w:r>
      <w:r w:rsidR="0055733A" w:rsidRPr="00A3113F">
        <w:t>pen för allvarliga samhällskr</w:t>
      </w:r>
      <w:r w:rsidR="0055733A" w:rsidRPr="00A3113F">
        <w:t>i</w:t>
      </w:r>
      <w:r w:rsidR="0055733A" w:rsidRPr="00A3113F">
        <w:t>ser</w:t>
      </w:r>
      <w:r w:rsidR="00787B34" w:rsidRPr="00A3113F">
        <w:t>.</w:t>
      </w:r>
      <w:r w:rsidR="00C95010" w:rsidRPr="00A3113F">
        <w:t xml:space="preserve"> Vid behandlingen av de tidigare rapporterna beslöt styrelsen att använda sig av sin initiativrätt </w:t>
      </w:r>
      <w:r w:rsidR="00A91132" w:rsidRPr="00A3113F">
        <w:t xml:space="preserve">till riksdagen </w:t>
      </w:r>
      <w:r w:rsidR="00C95010" w:rsidRPr="00A3113F">
        <w:t xml:space="preserve">och beslutade </w:t>
      </w:r>
      <w:r w:rsidR="009E4439" w:rsidRPr="00A3113F">
        <w:t xml:space="preserve">om </w:t>
      </w:r>
      <w:r w:rsidR="00C95010" w:rsidRPr="00A3113F">
        <w:t>fyra framstäl</w:t>
      </w:r>
      <w:r w:rsidR="00C95010" w:rsidRPr="00A3113F">
        <w:t>l</w:t>
      </w:r>
      <w:r w:rsidR="00C95010" w:rsidRPr="00A3113F">
        <w:t>ningar och två redogörelser</w:t>
      </w:r>
      <w:r w:rsidR="009E4439" w:rsidRPr="00A3113F">
        <w:t>.</w:t>
      </w:r>
    </w:p>
    <w:p w:rsidR="0081742D" w:rsidRPr="00A3113F" w:rsidRDefault="003F4AE9" w:rsidP="008A7C21">
      <w:pPr>
        <w:pStyle w:val="Normaltindrag"/>
      </w:pPr>
      <w:r w:rsidRPr="00A3113F">
        <w:t xml:space="preserve">Granskningarna rörande samhällets krisberedskap är </w:t>
      </w:r>
      <w:r w:rsidR="00E36D72" w:rsidRPr="00A3113F">
        <w:t>enligt styrelsen</w:t>
      </w:r>
      <w:r w:rsidR="005B70E9" w:rsidRPr="00A3113F">
        <w:t xml:space="preserve"> </w:t>
      </w:r>
      <w:r w:rsidRPr="00A3113F">
        <w:t>mycket viktiga</w:t>
      </w:r>
      <w:r w:rsidR="00DF0017" w:rsidRPr="00A3113F">
        <w:t>,</w:t>
      </w:r>
      <w:r w:rsidRPr="00A3113F">
        <w:t xml:space="preserve"> och </w:t>
      </w:r>
      <w:r w:rsidR="0045178A" w:rsidRPr="00A3113F">
        <w:t>Riksrevisionen</w:t>
      </w:r>
      <w:r w:rsidRPr="00A3113F">
        <w:t xml:space="preserve">s iakttagelser om samhällets </w:t>
      </w:r>
      <w:r w:rsidR="0094008A" w:rsidRPr="00A3113F">
        <w:t xml:space="preserve">bristande </w:t>
      </w:r>
      <w:r w:rsidRPr="00A3113F">
        <w:t xml:space="preserve">förmåga att </w:t>
      </w:r>
      <w:r w:rsidR="005B70E9" w:rsidRPr="00A3113F">
        <w:t xml:space="preserve">förebygga och </w:t>
      </w:r>
      <w:r w:rsidRPr="00A3113F">
        <w:t xml:space="preserve">hantera en kris </w:t>
      </w:r>
      <w:r w:rsidR="002228FF" w:rsidRPr="00A3113F">
        <w:t xml:space="preserve">bör </w:t>
      </w:r>
      <w:r w:rsidRPr="00A3113F">
        <w:t>tas på stort allvar.</w:t>
      </w:r>
      <w:r w:rsidR="00B07391" w:rsidRPr="00A3113F">
        <w:t xml:space="preserve"> </w:t>
      </w:r>
      <w:r w:rsidRPr="00A3113F">
        <w:t xml:space="preserve">Det är därför enligt styrelsen glädjande att konstatera </w:t>
      </w:r>
      <w:r w:rsidR="00C95010" w:rsidRPr="00A3113F">
        <w:t xml:space="preserve">att regeringen </w:t>
      </w:r>
      <w:r w:rsidRPr="00A3113F">
        <w:t>de s</w:t>
      </w:r>
      <w:r w:rsidRPr="00A3113F">
        <w:t>e</w:t>
      </w:r>
      <w:r w:rsidRPr="00A3113F">
        <w:t xml:space="preserve">naste åren </w:t>
      </w:r>
      <w:r w:rsidR="00C95010" w:rsidRPr="00A3113F">
        <w:t xml:space="preserve">har vidtagit flera åtgärder </w:t>
      </w:r>
      <w:r w:rsidR="00A91132" w:rsidRPr="00A3113F">
        <w:t>för att stärka samhällets beredskap inför allva</w:t>
      </w:r>
      <w:r w:rsidR="00A91132" w:rsidRPr="00A3113F">
        <w:t>r</w:t>
      </w:r>
      <w:r w:rsidR="00A91132" w:rsidRPr="00A3113F">
        <w:t>liga kriser.</w:t>
      </w:r>
      <w:r w:rsidR="007B1841" w:rsidRPr="00A3113F">
        <w:t xml:space="preserve"> </w:t>
      </w:r>
      <w:r w:rsidR="00A91132" w:rsidRPr="00A3113F">
        <w:t>I budgetpropositionen för 2008 redovisar regeringen flera av dessa åtgärder</w:t>
      </w:r>
      <w:r w:rsidR="00C12B90" w:rsidRPr="00A3113F">
        <w:t xml:space="preserve"> bl</w:t>
      </w:r>
      <w:r w:rsidR="00DF0017" w:rsidRPr="00A3113F">
        <w:t xml:space="preserve">and annat </w:t>
      </w:r>
      <w:r w:rsidR="0045178A" w:rsidRPr="00A3113F">
        <w:t>hur regeringen internt förbättrat sina förutsät</w:t>
      </w:r>
      <w:r w:rsidR="0045178A" w:rsidRPr="00A3113F">
        <w:t>t</w:t>
      </w:r>
      <w:r w:rsidR="0045178A" w:rsidRPr="00A3113F">
        <w:t>ningar att tidigt upptäcka och hantera en kris.</w:t>
      </w:r>
      <w:r w:rsidRPr="00A3113F">
        <w:t xml:space="preserve"> </w:t>
      </w:r>
      <w:r w:rsidR="002228FF" w:rsidRPr="00A3113F">
        <w:t>Enheten för beredskap och kansliet för krishantering som har inrättats inom Regerings</w:t>
      </w:r>
      <w:r w:rsidR="00592B89" w:rsidRPr="00A3113F">
        <w:t>k</w:t>
      </w:r>
      <w:r w:rsidR="002228FF" w:rsidRPr="00A3113F">
        <w:t>ansliet förväntas ge regerin</w:t>
      </w:r>
      <w:r w:rsidR="002228FF" w:rsidRPr="00A3113F">
        <w:t>g</w:t>
      </w:r>
      <w:r w:rsidR="002228FF" w:rsidRPr="00A3113F">
        <w:t xml:space="preserve">en </w:t>
      </w:r>
      <w:r w:rsidR="00592B89" w:rsidRPr="00A3113F">
        <w:t xml:space="preserve">en </w:t>
      </w:r>
      <w:r w:rsidR="002228FF" w:rsidRPr="00A3113F">
        <w:t>bättre förmåga att snabbt upptäcka kriser och vidta de åtgärder som blir påkallade.</w:t>
      </w:r>
      <w:r w:rsidR="008F3850" w:rsidRPr="00A3113F">
        <w:t xml:space="preserve"> Riksrevisionen gör bedömningen att de brister i </w:t>
      </w:r>
      <w:r w:rsidR="00BD2E22" w:rsidRPr="00A3113F">
        <w:t>Regeringskansl</w:t>
      </w:r>
      <w:r w:rsidR="00BD2E22" w:rsidRPr="00A3113F">
        <w:t>i</w:t>
      </w:r>
      <w:r w:rsidR="00BD2E22" w:rsidRPr="00A3113F">
        <w:t xml:space="preserve">ets </w:t>
      </w:r>
      <w:r w:rsidR="008F3850" w:rsidRPr="00A3113F">
        <w:t>kri</w:t>
      </w:r>
      <w:r w:rsidR="008F3850" w:rsidRPr="00A3113F">
        <w:t>s</w:t>
      </w:r>
      <w:r w:rsidR="008F3850" w:rsidRPr="00A3113F">
        <w:t>hantering som framkom 2005 nu under 2008 till stor del är åtgärdade.</w:t>
      </w:r>
      <w:r w:rsidR="00187141" w:rsidRPr="00A3113F">
        <w:t xml:space="preserve"> </w:t>
      </w:r>
      <w:r w:rsidR="008F3850" w:rsidRPr="00A3113F">
        <w:t xml:space="preserve"> </w:t>
      </w:r>
    </w:p>
    <w:p w:rsidR="00E36D72" w:rsidRPr="00A3113F" w:rsidRDefault="00E36D72" w:rsidP="008A7C21">
      <w:pPr>
        <w:pStyle w:val="Normaltindrag"/>
      </w:pPr>
      <w:r w:rsidRPr="00A3113F">
        <w:t>Riksrevisionens granskning visar dock att det fortfarande kvarstår pr</w:t>
      </w:r>
      <w:r w:rsidRPr="00A3113F">
        <w:t>o</w:t>
      </w:r>
      <w:r w:rsidRPr="00A3113F">
        <w:t>blem</w:t>
      </w:r>
      <w:r w:rsidR="002228FF" w:rsidRPr="00A3113F">
        <w:t xml:space="preserve">. Riksrevisionen </w:t>
      </w:r>
      <w:r w:rsidR="007B1841" w:rsidRPr="00A3113F">
        <w:t>konstatera</w:t>
      </w:r>
      <w:r w:rsidR="00B07391" w:rsidRPr="00A3113F">
        <w:t>r</w:t>
      </w:r>
      <w:r w:rsidR="007B1841" w:rsidRPr="00A3113F">
        <w:t xml:space="preserve"> </w:t>
      </w:r>
      <w:r w:rsidR="00377920" w:rsidRPr="00A3113F">
        <w:t xml:space="preserve">i sin rapport betydande brister inom flera av de områden </w:t>
      </w:r>
      <w:r w:rsidR="00181DF0" w:rsidRPr="00A3113F">
        <w:t xml:space="preserve">som </w:t>
      </w:r>
      <w:r w:rsidR="00377920" w:rsidRPr="00A3113F">
        <w:t xml:space="preserve">granskats och </w:t>
      </w:r>
      <w:r w:rsidR="00181DF0" w:rsidRPr="00A3113F">
        <w:t xml:space="preserve">Riksrevisionen </w:t>
      </w:r>
      <w:r w:rsidR="00377920" w:rsidRPr="00A3113F">
        <w:t>gör den sammanfattande b</w:t>
      </w:r>
      <w:r w:rsidR="00377920" w:rsidRPr="00A3113F">
        <w:t>e</w:t>
      </w:r>
      <w:r w:rsidR="00377920" w:rsidRPr="00A3113F">
        <w:t>dömningen att myndigheterna inte har en tillräcklig förmåga att ha</w:t>
      </w:r>
      <w:r w:rsidR="00377920" w:rsidRPr="00A3113F">
        <w:t>n</w:t>
      </w:r>
      <w:r w:rsidR="00377920" w:rsidRPr="00A3113F">
        <w:t>tera en</w:t>
      </w:r>
      <w:r w:rsidR="00181DF0" w:rsidRPr="00A3113F">
        <w:t xml:space="preserve"> omfa</w:t>
      </w:r>
      <w:r w:rsidR="00181DF0" w:rsidRPr="00A3113F">
        <w:t>t</w:t>
      </w:r>
      <w:r w:rsidR="00181DF0" w:rsidRPr="00A3113F">
        <w:t xml:space="preserve">tande </w:t>
      </w:r>
      <w:r w:rsidR="00377920" w:rsidRPr="00A3113F">
        <w:t xml:space="preserve">kris. </w:t>
      </w:r>
      <w:r w:rsidR="006054D2" w:rsidRPr="00A3113F">
        <w:t xml:space="preserve">Styrelsen anser det angeläget att regeringen snarast vidtar åtgärder för att komma till rätta med de återstående brister som framkommit i granskningen. </w:t>
      </w:r>
    </w:p>
    <w:p w:rsidR="0045178A" w:rsidRPr="00A3113F" w:rsidRDefault="00F27224" w:rsidP="00E36D72">
      <w:pPr>
        <w:pStyle w:val="Rubrik2"/>
      </w:pPr>
      <w:bookmarkStart w:id="18" w:name="_Toc210553779"/>
      <w:r w:rsidRPr="00A3113F">
        <w:t>T</w:t>
      </w:r>
      <w:r w:rsidR="00C33A5F" w:rsidRPr="00A3113F">
        <w:t>ydligare styrning och uppföljning</w:t>
      </w:r>
      <w:r w:rsidRPr="00A3113F">
        <w:t xml:space="preserve"> av krisberedskapen</w:t>
      </w:r>
      <w:bookmarkEnd w:id="18"/>
      <w:r w:rsidRPr="00A3113F">
        <w:t xml:space="preserve"> </w:t>
      </w:r>
    </w:p>
    <w:p w:rsidR="00EB182F" w:rsidRPr="00A3113F" w:rsidRDefault="00B05207" w:rsidP="008F054C">
      <w:r w:rsidRPr="00A3113F">
        <w:t xml:space="preserve">Riksrevisionens bedömning </w:t>
      </w:r>
      <w:r w:rsidR="00C33A5F" w:rsidRPr="00A3113F">
        <w:t xml:space="preserve">att det fortfarande kvarstår </w:t>
      </w:r>
      <w:r w:rsidR="00181DF0" w:rsidRPr="00A3113F">
        <w:t xml:space="preserve">betydande </w:t>
      </w:r>
      <w:r w:rsidR="00C33A5F" w:rsidRPr="00A3113F">
        <w:t xml:space="preserve">brister i myndigheternas förmåga att hantera </w:t>
      </w:r>
      <w:r w:rsidR="008F3850" w:rsidRPr="00A3113F">
        <w:t xml:space="preserve">omfattande kriser </w:t>
      </w:r>
      <w:r w:rsidR="006054D2" w:rsidRPr="00A3113F">
        <w:t xml:space="preserve">grundas </w:t>
      </w:r>
      <w:r w:rsidR="00E27445" w:rsidRPr="00A3113F">
        <w:t>bl</w:t>
      </w:r>
      <w:r w:rsidR="00DF0017" w:rsidRPr="00A3113F">
        <w:t>and annat</w:t>
      </w:r>
      <w:r w:rsidR="00E27445" w:rsidRPr="00A3113F">
        <w:t xml:space="preserve"> </w:t>
      </w:r>
      <w:r w:rsidRPr="00A3113F">
        <w:t xml:space="preserve">på sex </w:t>
      </w:r>
      <w:r w:rsidR="004E5410" w:rsidRPr="00A3113F">
        <w:t>g</w:t>
      </w:r>
      <w:r w:rsidRPr="00A3113F">
        <w:t xml:space="preserve">ranskade </w:t>
      </w:r>
      <w:r w:rsidR="005B70E9" w:rsidRPr="00A3113F">
        <w:t xml:space="preserve">händelser </w:t>
      </w:r>
      <w:r w:rsidR="004E5410" w:rsidRPr="00A3113F">
        <w:t>inom olika områden.</w:t>
      </w:r>
      <w:r w:rsidR="006054D2" w:rsidRPr="00A3113F">
        <w:t xml:space="preserve"> Enligt </w:t>
      </w:r>
      <w:r w:rsidRPr="00A3113F">
        <w:t>Riksrev</w:t>
      </w:r>
      <w:r w:rsidRPr="00A3113F">
        <w:t>i</w:t>
      </w:r>
      <w:r w:rsidRPr="00A3113F">
        <w:t>sione</w:t>
      </w:r>
      <w:r w:rsidR="00B05D15" w:rsidRPr="00A3113F">
        <w:t>n</w:t>
      </w:r>
      <w:r w:rsidRPr="00A3113F">
        <w:t xml:space="preserve"> kan </w:t>
      </w:r>
      <w:r w:rsidR="006054D2" w:rsidRPr="00A3113F">
        <w:t xml:space="preserve">dessa </w:t>
      </w:r>
      <w:r w:rsidRPr="00A3113F">
        <w:t>utvec</w:t>
      </w:r>
      <w:r w:rsidRPr="00A3113F">
        <w:t>k</w:t>
      </w:r>
      <w:r w:rsidRPr="00A3113F">
        <w:t>las till mycket allvarliga samhällskriser med svåra konsekvenser för många människor och samhällsviktiga funktioner som transporter, livsm</w:t>
      </w:r>
      <w:r w:rsidRPr="00A3113F">
        <w:t>e</w:t>
      </w:r>
      <w:r w:rsidRPr="00A3113F">
        <w:t>delsförsörjning, tillgång till elkraft, sju</w:t>
      </w:r>
      <w:r w:rsidRPr="00A3113F">
        <w:t>k</w:t>
      </w:r>
      <w:r w:rsidRPr="00A3113F">
        <w:t>vård m.fl.</w:t>
      </w:r>
      <w:r w:rsidR="00EB182F" w:rsidRPr="00A3113F">
        <w:t xml:space="preserve"> </w:t>
      </w:r>
    </w:p>
    <w:p w:rsidR="00333491" w:rsidRPr="00A3113F" w:rsidRDefault="00EB182F" w:rsidP="00F670EC">
      <w:pPr>
        <w:pStyle w:val="Normaltindrag"/>
      </w:pPr>
      <w:r w:rsidRPr="00A3113F">
        <w:t xml:space="preserve">Styrelsen ser allvarligt på Riksrevisionens slutsats att </w:t>
      </w:r>
      <w:r w:rsidR="004F28D8" w:rsidRPr="00A3113F">
        <w:t>samhället</w:t>
      </w:r>
      <w:r w:rsidR="00181DF0" w:rsidRPr="00A3113F">
        <w:t>s krisbere</w:t>
      </w:r>
      <w:r w:rsidR="00181DF0" w:rsidRPr="00A3113F">
        <w:t>d</w:t>
      </w:r>
      <w:r w:rsidR="00181DF0" w:rsidRPr="00A3113F">
        <w:t>skap inte är tillräcklig</w:t>
      </w:r>
      <w:r w:rsidR="006E4687" w:rsidRPr="00A3113F">
        <w:t>.</w:t>
      </w:r>
      <w:r w:rsidR="00377920" w:rsidRPr="00A3113F">
        <w:t xml:space="preserve"> </w:t>
      </w:r>
      <w:r w:rsidR="00B07391" w:rsidRPr="00A3113F">
        <w:t>Som framgått av granskningen har regeringens sty</w:t>
      </w:r>
      <w:r w:rsidR="00B07391" w:rsidRPr="00A3113F">
        <w:t>r</w:t>
      </w:r>
      <w:r w:rsidR="00B07391" w:rsidRPr="00A3113F">
        <w:t>ning en avgörande betydelse för samhällets krisbere</w:t>
      </w:r>
      <w:r w:rsidR="00B07391" w:rsidRPr="00A3113F">
        <w:t>d</w:t>
      </w:r>
      <w:r w:rsidR="00B07391" w:rsidRPr="00A3113F">
        <w:t>skap</w:t>
      </w:r>
      <w:r w:rsidR="00F279A2" w:rsidRPr="00A3113F">
        <w:t>.</w:t>
      </w:r>
      <w:r w:rsidR="00B07391" w:rsidRPr="00A3113F">
        <w:t xml:space="preserve"> </w:t>
      </w:r>
      <w:r w:rsidR="0081742D" w:rsidRPr="00A3113F">
        <w:t xml:space="preserve">Den kritik som Riksrevisionen </w:t>
      </w:r>
      <w:r w:rsidR="00C33A5F" w:rsidRPr="00A3113F">
        <w:t xml:space="preserve">framför </w:t>
      </w:r>
      <w:r w:rsidR="00B07391" w:rsidRPr="00A3113F">
        <w:t xml:space="preserve">i rapporten </w:t>
      </w:r>
      <w:r w:rsidR="00C33A5F" w:rsidRPr="00A3113F">
        <w:t xml:space="preserve">gäller </w:t>
      </w:r>
      <w:r w:rsidR="00B07391" w:rsidRPr="00A3113F">
        <w:t>särskilt</w:t>
      </w:r>
      <w:r w:rsidR="0081742D" w:rsidRPr="00A3113F">
        <w:t xml:space="preserve"> brister i </w:t>
      </w:r>
      <w:r w:rsidR="008F3850" w:rsidRPr="00A3113F">
        <w:t xml:space="preserve">myndigheternas beredskapsanalyser och i </w:t>
      </w:r>
      <w:r w:rsidR="0081742D" w:rsidRPr="00A3113F">
        <w:t xml:space="preserve">regeringens styrning </w:t>
      </w:r>
      <w:r w:rsidR="00B07391" w:rsidRPr="00A3113F">
        <w:t>och uppföljning</w:t>
      </w:r>
      <w:r w:rsidR="004E5410" w:rsidRPr="00A3113F">
        <w:t>.</w:t>
      </w:r>
      <w:r w:rsidR="00B07391" w:rsidRPr="00A3113F">
        <w:t xml:space="preserve"> </w:t>
      </w:r>
      <w:r w:rsidR="006054D2" w:rsidRPr="00A3113F">
        <w:t>I gransknin</w:t>
      </w:r>
      <w:r w:rsidR="006054D2" w:rsidRPr="00A3113F">
        <w:t>g</w:t>
      </w:r>
      <w:r w:rsidR="006054D2" w:rsidRPr="00A3113F">
        <w:t>en konstateras att d</w:t>
      </w:r>
      <w:r w:rsidR="00C33A5F" w:rsidRPr="00A3113F">
        <w:t>et är särskilt inom de områden där andra än statliga my</w:t>
      </w:r>
      <w:r w:rsidR="00C33A5F" w:rsidRPr="00A3113F">
        <w:t>n</w:t>
      </w:r>
      <w:r w:rsidR="00C33A5F" w:rsidRPr="00A3113F">
        <w:t>digheter har ansv</w:t>
      </w:r>
      <w:r w:rsidR="00C33A5F" w:rsidRPr="00A3113F">
        <w:t>a</w:t>
      </w:r>
      <w:r w:rsidR="00C33A5F" w:rsidRPr="00A3113F">
        <w:t xml:space="preserve">ret </w:t>
      </w:r>
      <w:r w:rsidR="00925A4A" w:rsidRPr="00A3113F">
        <w:t xml:space="preserve">eller del av ansvaret </w:t>
      </w:r>
      <w:r w:rsidR="00C33A5F" w:rsidRPr="00A3113F">
        <w:t>för den operativa krishanteringen som det finns okla</w:t>
      </w:r>
      <w:r w:rsidR="00C33A5F" w:rsidRPr="00A3113F">
        <w:t>r</w:t>
      </w:r>
      <w:r w:rsidR="00C33A5F" w:rsidRPr="00A3113F">
        <w:t>heter och brister.</w:t>
      </w:r>
      <w:r w:rsidR="004F28D8" w:rsidRPr="00A3113F">
        <w:t xml:space="preserve"> </w:t>
      </w:r>
      <w:r w:rsidR="006054D2" w:rsidRPr="00A3113F">
        <w:t>G</w:t>
      </w:r>
      <w:r w:rsidR="006340C8" w:rsidRPr="00A3113F">
        <w:t xml:space="preserve">ranskningen visar </w:t>
      </w:r>
      <w:r w:rsidR="004E5410" w:rsidRPr="00A3113F">
        <w:t xml:space="preserve">vidare </w:t>
      </w:r>
      <w:r w:rsidR="006340C8" w:rsidRPr="00A3113F">
        <w:t xml:space="preserve">att regeringen inom de olika samhällsområdena i mycket olika utsträckning klarlagt vem som </w:t>
      </w:r>
      <w:r w:rsidR="006054D2" w:rsidRPr="00A3113F">
        <w:t xml:space="preserve">ska </w:t>
      </w:r>
      <w:r w:rsidR="006340C8" w:rsidRPr="00A3113F">
        <w:t>prioritera tillgängliga resursers användning eller hur denna priorit</w:t>
      </w:r>
      <w:r w:rsidR="006340C8" w:rsidRPr="00A3113F">
        <w:t>e</w:t>
      </w:r>
      <w:r w:rsidR="006340C8" w:rsidRPr="00A3113F">
        <w:t xml:space="preserve">ring </w:t>
      </w:r>
      <w:r w:rsidR="00333491" w:rsidRPr="00A3113F">
        <w:t xml:space="preserve">bör genomföras </w:t>
      </w:r>
      <w:r w:rsidR="006340C8" w:rsidRPr="00A3113F">
        <w:t>vid en allva</w:t>
      </w:r>
      <w:r w:rsidR="006340C8" w:rsidRPr="00A3113F">
        <w:t>r</w:t>
      </w:r>
      <w:r w:rsidR="006340C8" w:rsidRPr="00A3113F">
        <w:t xml:space="preserve">lig samhällskris på nationell nivå. </w:t>
      </w:r>
    </w:p>
    <w:p w:rsidR="00090D48" w:rsidRPr="00A3113F" w:rsidRDefault="00B07391" w:rsidP="00F670EC">
      <w:pPr>
        <w:pStyle w:val="Normaltindrag"/>
      </w:pPr>
      <w:r w:rsidRPr="00A3113F">
        <w:t>Mot bakgrund av Riksrevisionens iakttage</w:t>
      </w:r>
      <w:r w:rsidRPr="00A3113F">
        <w:t>l</w:t>
      </w:r>
      <w:r w:rsidRPr="00A3113F">
        <w:t xml:space="preserve">ser </w:t>
      </w:r>
      <w:r w:rsidR="004F28D8" w:rsidRPr="00A3113F">
        <w:t xml:space="preserve">bör </w:t>
      </w:r>
      <w:r w:rsidRPr="00A3113F">
        <w:t>det e</w:t>
      </w:r>
      <w:r w:rsidR="004F28D8" w:rsidRPr="00A3113F">
        <w:t xml:space="preserve">nligt styrelsen </w:t>
      </w:r>
      <w:r w:rsidR="006234C8" w:rsidRPr="00A3113F">
        <w:t xml:space="preserve">nu </w:t>
      </w:r>
      <w:r w:rsidR="004F28D8" w:rsidRPr="00A3113F">
        <w:t xml:space="preserve">vara en </w:t>
      </w:r>
      <w:r w:rsidRPr="00A3113F">
        <w:t xml:space="preserve">prioriterad </w:t>
      </w:r>
      <w:r w:rsidR="004F28D8" w:rsidRPr="00A3113F">
        <w:t xml:space="preserve">uppgift för regeringen att </w:t>
      </w:r>
      <w:r w:rsidR="006054D2" w:rsidRPr="00A3113F">
        <w:t>sn</w:t>
      </w:r>
      <w:r w:rsidR="006054D2" w:rsidRPr="00A3113F">
        <w:t>a</w:t>
      </w:r>
      <w:r w:rsidR="006054D2" w:rsidRPr="00A3113F">
        <w:t>rast s</w:t>
      </w:r>
      <w:r w:rsidR="004F28D8" w:rsidRPr="00A3113F">
        <w:t xml:space="preserve">e över </w:t>
      </w:r>
      <w:r w:rsidR="00A822AC" w:rsidRPr="00A3113F">
        <w:t>ansvars</w:t>
      </w:r>
      <w:r w:rsidR="004F28D8" w:rsidRPr="00A3113F">
        <w:t>- och uppgiftsfördelningen</w:t>
      </w:r>
      <w:r w:rsidR="006234C8" w:rsidRPr="00A3113F">
        <w:t xml:space="preserve"> för </w:t>
      </w:r>
      <w:r w:rsidR="00925A4A" w:rsidRPr="00A3113F">
        <w:t>myndigheter, komm</w:t>
      </w:r>
      <w:r w:rsidR="00925A4A" w:rsidRPr="00A3113F">
        <w:t>u</w:t>
      </w:r>
      <w:r w:rsidR="00925A4A" w:rsidRPr="00A3113F">
        <w:t>ner och landsting</w:t>
      </w:r>
      <w:r w:rsidR="00A822AC" w:rsidRPr="00A3113F">
        <w:t xml:space="preserve"> </w:t>
      </w:r>
      <w:r w:rsidR="00592B89" w:rsidRPr="00A3113F">
        <w:t>och övriga aktörer</w:t>
      </w:r>
      <w:r w:rsidR="006234C8" w:rsidRPr="00A3113F">
        <w:t xml:space="preserve">. </w:t>
      </w:r>
      <w:r w:rsidR="006054D2" w:rsidRPr="00A3113F">
        <w:t>A</w:t>
      </w:r>
      <w:r w:rsidR="006340C8" w:rsidRPr="00A3113F">
        <w:t xml:space="preserve">lla </w:t>
      </w:r>
      <w:r w:rsidR="006054D2" w:rsidRPr="00A3113F">
        <w:t xml:space="preserve">berörda </w:t>
      </w:r>
      <w:r w:rsidR="006340C8" w:rsidRPr="00A3113F">
        <w:t xml:space="preserve">aktörer </w:t>
      </w:r>
      <w:r w:rsidR="006054D2" w:rsidRPr="00A3113F">
        <w:t xml:space="preserve">måste vara </w:t>
      </w:r>
      <w:r w:rsidR="006340C8" w:rsidRPr="00A3113F">
        <w:t>klara på sin roll och uppgift och känn</w:t>
      </w:r>
      <w:r w:rsidR="006054D2" w:rsidRPr="00A3113F">
        <w:t>a</w:t>
      </w:r>
      <w:r w:rsidR="006340C8" w:rsidRPr="00A3113F">
        <w:t xml:space="preserve"> till hur användningen av tillgängliga resu</w:t>
      </w:r>
      <w:r w:rsidR="006340C8" w:rsidRPr="00A3113F">
        <w:t>r</w:t>
      </w:r>
      <w:r w:rsidR="006340C8" w:rsidRPr="00A3113F">
        <w:t xml:space="preserve">ser </w:t>
      </w:r>
      <w:r w:rsidR="005B70E9" w:rsidRPr="00A3113F">
        <w:t>bör</w:t>
      </w:r>
      <w:r w:rsidR="006054D2" w:rsidRPr="00A3113F">
        <w:t xml:space="preserve"> prioriteras</w:t>
      </w:r>
      <w:r w:rsidR="00C84A45" w:rsidRPr="00A3113F">
        <w:t>. Det gäller</w:t>
      </w:r>
      <w:r w:rsidR="00E27445" w:rsidRPr="00A3113F">
        <w:t xml:space="preserve"> enligt styrelsen </w:t>
      </w:r>
      <w:r w:rsidR="00480C38" w:rsidRPr="00A3113F">
        <w:t xml:space="preserve">både i det förebyggande arbetet </w:t>
      </w:r>
      <w:r w:rsidR="005B70E9" w:rsidRPr="00A3113F">
        <w:t xml:space="preserve">inför en kris och när </w:t>
      </w:r>
      <w:r w:rsidR="00480C38" w:rsidRPr="00A3113F">
        <w:t xml:space="preserve">krisen </w:t>
      </w:r>
      <w:r w:rsidR="005B70E9" w:rsidRPr="00A3113F">
        <w:t>har inträffat</w:t>
      </w:r>
      <w:r w:rsidR="00F279A2" w:rsidRPr="00A3113F">
        <w:t>.</w:t>
      </w:r>
      <w:r w:rsidR="005B70E9" w:rsidRPr="00A3113F">
        <w:t xml:space="preserve"> </w:t>
      </w:r>
      <w:r w:rsidR="002A1491" w:rsidRPr="00A3113F">
        <w:t xml:space="preserve">Regeringen bör också </w:t>
      </w:r>
      <w:r w:rsidR="005B70E9" w:rsidRPr="00A3113F">
        <w:t>ta initiativ till en utökad samverkan me</w:t>
      </w:r>
      <w:r w:rsidR="005B70E9" w:rsidRPr="00A3113F">
        <w:t>l</w:t>
      </w:r>
      <w:r w:rsidR="005B70E9" w:rsidRPr="00A3113F">
        <w:t xml:space="preserve">lan </w:t>
      </w:r>
      <w:r w:rsidR="00090D48" w:rsidRPr="00A3113F">
        <w:t>aktörerna och klarl</w:t>
      </w:r>
      <w:r w:rsidR="006760D4" w:rsidRPr="00A3113F">
        <w:t>ägg</w:t>
      </w:r>
      <w:r w:rsidR="005B70E9" w:rsidRPr="00A3113F">
        <w:t xml:space="preserve">a </w:t>
      </w:r>
      <w:r w:rsidR="00090D48" w:rsidRPr="00A3113F">
        <w:t xml:space="preserve">vem som </w:t>
      </w:r>
      <w:r w:rsidR="00F279A2" w:rsidRPr="00A3113F">
        <w:t>vid en kris bör leda de</w:t>
      </w:r>
      <w:r w:rsidR="00F279A2" w:rsidRPr="00A3113F">
        <w:t>n</w:t>
      </w:r>
      <w:r w:rsidR="00F279A2" w:rsidRPr="00A3113F">
        <w:t>na samverkan</w:t>
      </w:r>
      <w:r w:rsidR="005B70E9" w:rsidRPr="00A3113F">
        <w:t>.</w:t>
      </w:r>
      <w:r w:rsidR="00090D48" w:rsidRPr="00A3113F">
        <w:t xml:space="preserve"> </w:t>
      </w:r>
    </w:p>
    <w:p w:rsidR="008F054C" w:rsidRPr="00A3113F" w:rsidRDefault="008F054C" w:rsidP="00925A4A">
      <w:pPr>
        <w:pStyle w:val="Rubrik2"/>
      </w:pPr>
      <w:bookmarkStart w:id="19" w:name="_Toc210553780"/>
      <w:r w:rsidRPr="00A3113F">
        <w:t>Risk- och sårbarhetsanalyser</w:t>
      </w:r>
      <w:r w:rsidR="00042318" w:rsidRPr="00A3113F">
        <w:t xml:space="preserve"> bör utvec</w:t>
      </w:r>
      <w:r w:rsidR="00042318" w:rsidRPr="00A3113F">
        <w:t>k</w:t>
      </w:r>
      <w:r w:rsidR="00042318" w:rsidRPr="00A3113F">
        <w:t>las ytterligare</w:t>
      </w:r>
      <w:bookmarkEnd w:id="19"/>
      <w:r w:rsidR="00042318" w:rsidRPr="00A3113F">
        <w:t xml:space="preserve"> </w:t>
      </w:r>
    </w:p>
    <w:p w:rsidR="00E85324" w:rsidRPr="00A3113F" w:rsidRDefault="00837E3E" w:rsidP="00E85324">
      <w:r w:rsidRPr="00A3113F">
        <w:t xml:space="preserve">Riksrevisionen konstaterar </w:t>
      </w:r>
      <w:r w:rsidR="00956901" w:rsidRPr="00A3113F">
        <w:t>att de risk- och sårbarhetsanalyser som komm</w:t>
      </w:r>
      <w:r w:rsidR="00956901" w:rsidRPr="00A3113F">
        <w:t>u</w:t>
      </w:r>
      <w:r w:rsidR="00956901" w:rsidRPr="00A3113F">
        <w:t xml:space="preserve">ner, länsstyrelser och myndigheter arbetar med är </w:t>
      </w:r>
      <w:r w:rsidR="00C84A45" w:rsidRPr="00A3113F">
        <w:t xml:space="preserve">centrala och </w:t>
      </w:r>
      <w:r w:rsidR="009605BD" w:rsidRPr="00A3113F">
        <w:t xml:space="preserve">viktiga </w:t>
      </w:r>
      <w:r w:rsidR="00956901" w:rsidRPr="00A3113F">
        <w:t xml:space="preserve">verktyg för </w:t>
      </w:r>
      <w:r w:rsidR="006054D2" w:rsidRPr="00A3113F">
        <w:t xml:space="preserve">att </w:t>
      </w:r>
      <w:r w:rsidR="00C84A45" w:rsidRPr="00A3113F">
        <w:t xml:space="preserve">kunna </w:t>
      </w:r>
      <w:r w:rsidR="006F799E" w:rsidRPr="00A3113F">
        <w:t>för</w:t>
      </w:r>
      <w:r w:rsidR="006F799E" w:rsidRPr="00A3113F">
        <w:t>e</w:t>
      </w:r>
      <w:r w:rsidR="006F799E" w:rsidRPr="00A3113F">
        <w:t>bygga och hantera allvarliga samhälls</w:t>
      </w:r>
      <w:r w:rsidR="00956901" w:rsidRPr="00A3113F">
        <w:t>kris</w:t>
      </w:r>
      <w:r w:rsidR="006F799E" w:rsidRPr="00A3113F">
        <w:t>er</w:t>
      </w:r>
      <w:r w:rsidR="00956901" w:rsidRPr="00A3113F">
        <w:t>.</w:t>
      </w:r>
      <w:r w:rsidRPr="00A3113F">
        <w:t xml:space="preserve"> Trots att systemet med risk- och sårbarhetsanalyser har funnits </w:t>
      </w:r>
      <w:r w:rsidR="00322DF9" w:rsidRPr="00A3113F">
        <w:t xml:space="preserve">i närmare fem år </w:t>
      </w:r>
      <w:r w:rsidRPr="00A3113F">
        <w:t>visar grans</w:t>
      </w:r>
      <w:r w:rsidRPr="00A3113F">
        <w:t>k</w:t>
      </w:r>
      <w:r w:rsidRPr="00A3113F">
        <w:t>ningen</w:t>
      </w:r>
      <w:r w:rsidR="00DF683D" w:rsidRPr="00A3113F">
        <w:t xml:space="preserve"> att risk- och sårbarhet</w:t>
      </w:r>
      <w:r w:rsidRPr="00A3113F">
        <w:t xml:space="preserve">er fortfarande inte </w:t>
      </w:r>
      <w:r w:rsidR="00DF683D" w:rsidRPr="00A3113F">
        <w:t>analyser</w:t>
      </w:r>
      <w:r w:rsidRPr="00A3113F">
        <w:t>as til</w:t>
      </w:r>
      <w:r w:rsidRPr="00A3113F">
        <w:t>l</w:t>
      </w:r>
      <w:r w:rsidRPr="00A3113F">
        <w:t xml:space="preserve">räckligt </w:t>
      </w:r>
      <w:r w:rsidR="009945C0" w:rsidRPr="00A3113F">
        <w:t xml:space="preserve">av kommunerna, länsstyrelserna och myndigheterna samt </w:t>
      </w:r>
      <w:r w:rsidR="006B0039" w:rsidRPr="00A3113F">
        <w:t xml:space="preserve">att regeringen inte följer upp kvaliteten </w:t>
      </w:r>
      <w:r w:rsidR="00C84A45" w:rsidRPr="00A3113F">
        <w:t xml:space="preserve">eller </w:t>
      </w:r>
      <w:r w:rsidR="006B0039" w:rsidRPr="00A3113F">
        <w:t>påtalar brister i analyserna. Riksrevisionens bedö</w:t>
      </w:r>
      <w:r w:rsidR="006B0039" w:rsidRPr="00A3113F">
        <w:t>m</w:t>
      </w:r>
      <w:r w:rsidR="006B0039" w:rsidRPr="00A3113F">
        <w:t>ning är att</w:t>
      </w:r>
      <w:r w:rsidR="005A6B7A" w:rsidRPr="00A3113F">
        <w:t xml:space="preserve"> </w:t>
      </w:r>
      <w:r w:rsidR="00C84A45" w:rsidRPr="00A3113F">
        <w:t xml:space="preserve">regeringen </w:t>
      </w:r>
      <w:r w:rsidR="004D018B" w:rsidRPr="00A3113F">
        <w:t>system</w:t>
      </w:r>
      <w:r w:rsidR="004D018B" w:rsidRPr="00A3113F">
        <w:t>a</w:t>
      </w:r>
      <w:r w:rsidR="004D018B" w:rsidRPr="00A3113F">
        <w:t>tiskt behöver följa upp myndigheternas analyser för att kunna bedöma beredskap</w:t>
      </w:r>
      <w:r w:rsidR="004D018B" w:rsidRPr="00A3113F">
        <w:t>s</w:t>
      </w:r>
      <w:r w:rsidR="004D018B" w:rsidRPr="00A3113F">
        <w:t xml:space="preserve">nivån och </w:t>
      </w:r>
      <w:r w:rsidR="00C0514C" w:rsidRPr="00A3113F">
        <w:t xml:space="preserve">kunna </w:t>
      </w:r>
      <w:r w:rsidR="004D018B" w:rsidRPr="00A3113F">
        <w:t xml:space="preserve">prioritera </w:t>
      </w:r>
      <w:r w:rsidR="00C0514C" w:rsidRPr="00A3113F">
        <w:t xml:space="preserve">de </w:t>
      </w:r>
      <w:r w:rsidR="004D018B" w:rsidRPr="00A3113F">
        <w:t xml:space="preserve">åtgärder </w:t>
      </w:r>
      <w:r w:rsidR="00C0514C" w:rsidRPr="00A3113F">
        <w:t xml:space="preserve">som behövs </w:t>
      </w:r>
      <w:r w:rsidR="004D018B" w:rsidRPr="00A3113F">
        <w:t>för att förbättra samhällets krisbere</w:t>
      </w:r>
      <w:r w:rsidR="004D018B" w:rsidRPr="00A3113F">
        <w:t>d</w:t>
      </w:r>
      <w:r w:rsidR="004D018B" w:rsidRPr="00A3113F">
        <w:t xml:space="preserve">skap. </w:t>
      </w:r>
    </w:p>
    <w:p w:rsidR="00B02D0F" w:rsidRPr="00A3113F" w:rsidRDefault="005A6B7A" w:rsidP="005A6B7A">
      <w:pPr>
        <w:pStyle w:val="Normaltindrag"/>
      </w:pPr>
      <w:r w:rsidRPr="00A3113F">
        <w:t xml:space="preserve">Styrelsen anser det angeläget att </w:t>
      </w:r>
      <w:r w:rsidR="007E62C1" w:rsidRPr="00A3113F">
        <w:t xml:space="preserve">regeringen </w:t>
      </w:r>
      <w:r w:rsidR="00C0514C" w:rsidRPr="00A3113F">
        <w:t xml:space="preserve">kontinuerligt </w:t>
      </w:r>
      <w:r w:rsidR="00110162" w:rsidRPr="00A3113F">
        <w:t xml:space="preserve">prövar </w:t>
      </w:r>
      <w:r w:rsidR="006E7917" w:rsidRPr="00A3113F">
        <w:t>möjligh</w:t>
      </w:r>
      <w:r w:rsidR="006E7917" w:rsidRPr="00A3113F">
        <w:t>e</w:t>
      </w:r>
      <w:r w:rsidR="006E7917" w:rsidRPr="00A3113F">
        <w:t>ter</w:t>
      </w:r>
      <w:r w:rsidR="00C0514C" w:rsidRPr="00A3113F">
        <w:t xml:space="preserve">na </w:t>
      </w:r>
      <w:r w:rsidR="006E7917" w:rsidRPr="00A3113F">
        <w:t>att utveckla och säkerställa samhällets förmåga att förebygga och hant</w:t>
      </w:r>
      <w:r w:rsidR="006E7917" w:rsidRPr="00A3113F">
        <w:t>e</w:t>
      </w:r>
      <w:r w:rsidR="006E7917" w:rsidRPr="00A3113F">
        <w:t xml:space="preserve">ra kriser. </w:t>
      </w:r>
      <w:r w:rsidR="00D50DCB" w:rsidRPr="00A3113F">
        <w:t>Regeringens uppföljning av m</w:t>
      </w:r>
      <w:r w:rsidR="006E7917" w:rsidRPr="00A3113F">
        <w:t>yndigheternas risk- och sårbarhet</w:t>
      </w:r>
      <w:r w:rsidR="006E7917" w:rsidRPr="00A3113F">
        <w:t>s</w:t>
      </w:r>
      <w:r w:rsidR="006E7917" w:rsidRPr="00A3113F">
        <w:t xml:space="preserve">analyser är </w:t>
      </w:r>
      <w:r w:rsidR="00F279A2" w:rsidRPr="00A3113F">
        <w:t>viktig</w:t>
      </w:r>
      <w:r w:rsidR="00D50DCB" w:rsidRPr="00A3113F">
        <w:t xml:space="preserve">t </w:t>
      </w:r>
      <w:r w:rsidR="00F279A2" w:rsidRPr="00A3113F">
        <w:t>för att höja samhällets beredskap</w:t>
      </w:r>
      <w:r w:rsidR="00D50DCB" w:rsidRPr="00A3113F">
        <w:t>. K</w:t>
      </w:r>
      <w:r w:rsidR="00F279A2" w:rsidRPr="00A3113F">
        <w:t>valiteten i anal</w:t>
      </w:r>
      <w:r w:rsidR="00F279A2" w:rsidRPr="00A3113F">
        <w:t>y</w:t>
      </w:r>
      <w:r w:rsidR="00F279A2" w:rsidRPr="00A3113F">
        <w:t xml:space="preserve">serna </w:t>
      </w:r>
      <w:r w:rsidR="00C0514C" w:rsidRPr="00A3113F">
        <w:t xml:space="preserve">blir </w:t>
      </w:r>
      <w:r w:rsidR="00F279A2" w:rsidRPr="00A3113F">
        <w:t xml:space="preserve">avgörande för hur väl samhället </w:t>
      </w:r>
      <w:r w:rsidR="00C0514C" w:rsidRPr="00A3113F">
        <w:t xml:space="preserve">kommer att </w:t>
      </w:r>
      <w:r w:rsidR="00F279A2" w:rsidRPr="00A3113F">
        <w:t>stå rustat vid en komma</w:t>
      </w:r>
      <w:r w:rsidR="00F279A2" w:rsidRPr="00A3113F">
        <w:t>n</w:t>
      </w:r>
      <w:r w:rsidR="00F279A2" w:rsidRPr="00A3113F">
        <w:t xml:space="preserve">de stor kris. </w:t>
      </w:r>
    </w:p>
    <w:p w:rsidR="00322DF9" w:rsidRPr="00A3113F" w:rsidRDefault="00322DF9" w:rsidP="00322DF9">
      <w:pPr>
        <w:pStyle w:val="Normaltindrag"/>
      </w:pPr>
      <w:r w:rsidRPr="00A3113F">
        <w:t xml:space="preserve">Styrelsen vill i det här sammanhanget </w:t>
      </w:r>
      <w:r w:rsidR="00F279A2" w:rsidRPr="00A3113F">
        <w:t xml:space="preserve">framhålla </w:t>
      </w:r>
      <w:r w:rsidRPr="00A3113F">
        <w:t xml:space="preserve">vikten av att samhällets förmåga att hantera en kris även inbegriper förmågan att hantera </w:t>
      </w:r>
      <w:r w:rsidR="009945C0" w:rsidRPr="00A3113F">
        <w:t xml:space="preserve">utdragna tidsförlopp och </w:t>
      </w:r>
      <w:r w:rsidRPr="00A3113F">
        <w:t xml:space="preserve">de mer långsiktiga konsekvenserna av krisen. </w:t>
      </w:r>
      <w:r w:rsidR="00C0514C" w:rsidRPr="00A3113F">
        <w:t>Tidigare e</w:t>
      </w:r>
      <w:r w:rsidRPr="00A3113F">
        <w:t>rf</w:t>
      </w:r>
      <w:r w:rsidRPr="00A3113F">
        <w:t>a</w:t>
      </w:r>
      <w:r w:rsidRPr="00A3113F">
        <w:t>renheter</w:t>
      </w:r>
      <w:r w:rsidR="00C0514C" w:rsidRPr="00A3113F">
        <w:t>, bl</w:t>
      </w:r>
      <w:r w:rsidR="00DF0017" w:rsidRPr="00A3113F">
        <w:t>and annat</w:t>
      </w:r>
      <w:r w:rsidR="00C0514C" w:rsidRPr="00A3113F">
        <w:t xml:space="preserve"> från</w:t>
      </w:r>
      <w:r w:rsidRPr="00A3113F">
        <w:t xml:space="preserve"> sto</w:t>
      </w:r>
      <w:r w:rsidRPr="00A3113F">
        <w:t>r</w:t>
      </w:r>
      <w:r w:rsidRPr="00A3113F">
        <w:t>men Gudrun</w:t>
      </w:r>
      <w:r w:rsidR="000238E6" w:rsidRPr="00A3113F">
        <w:t>,</w:t>
      </w:r>
      <w:r w:rsidRPr="00A3113F">
        <w:t xml:space="preserve"> visar att beredskapen för en kris inte bara </w:t>
      </w:r>
      <w:r w:rsidR="000238E6" w:rsidRPr="00A3113F">
        <w:t xml:space="preserve">bör </w:t>
      </w:r>
      <w:r w:rsidRPr="00A3113F">
        <w:t xml:space="preserve">inriktas mot </w:t>
      </w:r>
      <w:r w:rsidR="000238E6" w:rsidRPr="00A3113F">
        <w:t xml:space="preserve">att lindra de omedelbara effekterna av en kris </w:t>
      </w:r>
      <w:r w:rsidRPr="00A3113F">
        <w:t xml:space="preserve">utan även bör </w:t>
      </w:r>
      <w:r w:rsidR="00F279A2" w:rsidRPr="00A3113F">
        <w:t xml:space="preserve">inbegripa </w:t>
      </w:r>
      <w:r w:rsidRPr="00A3113F">
        <w:t>återuppbyggande inslag och åtgärder i ett längre tidspe</w:t>
      </w:r>
      <w:r w:rsidRPr="00A3113F">
        <w:t>r</w:t>
      </w:r>
      <w:r w:rsidRPr="00A3113F">
        <w:t xml:space="preserve">spektiv. </w:t>
      </w:r>
      <w:r w:rsidR="008F3850" w:rsidRPr="00A3113F">
        <w:t>Här kan även frivilliga organisationers lagreglering och villkor beh</w:t>
      </w:r>
      <w:r w:rsidR="008F3850" w:rsidRPr="00A3113F">
        <w:t>ö</w:t>
      </w:r>
      <w:r w:rsidR="008F3850" w:rsidRPr="00A3113F">
        <w:t>va belysas.</w:t>
      </w:r>
    </w:p>
    <w:p w:rsidR="008F054C" w:rsidRPr="00A3113F" w:rsidRDefault="007B1841" w:rsidP="008F054C">
      <w:pPr>
        <w:pStyle w:val="Rubrik2"/>
      </w:pPr>
      <w:bookmarkStart w:id="20" w:name="_Toc210553781"/>
      <w:r w:rsidRPr="00A3113F">
        <w:t xml:space="preserve">Utökade </w:t>
      </w:r>
      <w:r w:rsidR="008F054C" w:rsidRPr="00A3113F">
        <w:t xml:space="preserve">befogenheter vid </w:t>
      </w:r>
      <w:r w:rsidR="00042318" w:rsidRPr="00A3113F">
        <w:t xml:space="preserve">extrema </w:t>
      </w:r>
      <w:r w:rsidR="008F054C" w:rsidRPr="00A3113F">
        <w:t>kriser</w:t>
      </w:r>
      <w:bookmarkEnd w:id="20"/>
      <w:r w:rsidR="008F054C" w:rsidRPr="00A3113F">
        <w:t xml:space="preserve"> </w:t>
      </w:r>
    </w:p>
    <w:p w:rsidR="00C62329" w:rsidRPr="00A3113F" w:rsidRDefault="00522115" w:rsidP="007E53B5">
      <w:r w:rsidRPr="00A3113F">
        <w:t>I g</w:t>
      </w:r>
      <w:r w:rsidR="007E53B5" w:rsidRPr="00A3113F">
        <w:t xml:space="preserve">ranskningen </w:t>
      </w:r>
      <w:r w:rsidR="002B45B7" w:rsidRPr="00A3113F">
        <w:t xml:space="preserve">gör </w:t>
      </w:r>
      <w:r w:rsidRPr="00A3113F">
        <w:t xml:space="preserve">Riksrevisionen </w:t>
      </w:r>
      <w:r w:rsidR="002B45B7" w:rsidRPr="00A3113F">
        <w:t xml:space="preserve">bedömningen </w:t>
      </w:r>
      <w:r w:rsidR="000E40E4" w:rsidRPr="00A3113F">
        <w:t xml:space="preserve">att den </w:t>
      </w:r>
      <w:r w:rsidRPr="00A3113F">
        <w:t>nuvarande lagstif</w:t>
      </w:r>
      <w:r w:rsidRPr="00A3113F">
        <w:t>t</w:t>
      </w:r>
      <w:r w:rsidRPr="00A3113F">
        <w:t>ning</w:t>
      </w:r>
      <w:r w:rsidR="00D133AF" w:rsidRPr="00A3113F">
        <w:t>en</w:t>
      </w:r>
      <w:r w:rsidRPr="00A3113F">
        <w:t xml:space="preserve"> </w:t>
      </w:r>
      <w:r w:rsidR="000E40E4" w:rsidRPr="00A3113F">
        <w:t xml:space="preserve">inte </w:t>
      </w:r>
      <w:r w:rsidR="002B45B7" w:rsidRPr="00A3113F">
        <w:t xml:space="preserve">är förberedd för </w:t>
      </w:r>
      <w:r w:rsidR="0073312F" w:rsidRPr="00A3113F">
        <w:t xml:space="preserve">att hantera </w:t>
      </w:r>
      <w:r w:rsidR="002B45B7" w:rsidRPr="00A3113F">
        <w:t>extrema kriser. E</w:t>
      </w:r>
      <w:r w:rsidR="00D133AF" w:rsidRPr="00A3113F">
        <w:t xml:space="preserve">nligt </w:t>
      </w:r>
      <w:r w:rsidR="007E53B5" w:rsidRPr="00A3113F">
        <w:t xml:space="preserve">Riksrevisionen </w:t>
      </w:r>
      <w:r w:rsidR="002B45B7" w:rsidRPr="00A3113F">
        <w:t xml:space="preserve">är det viktigt att lagstiftningen i situationer då </w:t>
      </w:r>
      <w:r w:rsidR="00257ED2" w:rsidRPr="00A3113F">
        <w:t>nuvarande ansvarsprinciper för krishanteringen inte räcker till</w:t>
      </w:r>
      <w:r w:rsidR="002B45B7" w:rsidRPr="00A3113F">
        <w:t xml:space="preserve"> ger regeringen möjlighet att kunna utse en my</w:t>
      </w:r>
      <w:r w:rsidR="002B45B7" w:rsidRPr="00A3113F">
        <w:t>n</w:t>
      </w:r>
      <w:r w:rsidR="002B45B7" w:rsidRPr="00A3113F">
        <w:t xml:space="preserve">dighet som nationellt leder samhällets operativa insatser. Riksrevisionen anser att regeringen bör överväga en sådan undantagslagstiftning </w:t>
      </w:r>
      <w:r w:rsidR="00C62329" w:rsidRPr="00A3113F">
        <w:t xml:space="preserve">eller om en sådan inte föreslås se över sektorslagstiftningen och de förordningar som behöver ändras inför </w:t>
      </w:r>
      <w:r w:rsidR="0073312F" w:rsidRPr="00A3113F">
        <w:t xml:space="preserve">den typen av </w:t>
      </w:r>
      <w:r w:rsidR="00C62329" w:rsidRPr="00A3113F">
        <w:t xml:space="preserve">extraordinära samhällskriser. </w:t>
      </w:r>
    </w:p>
    <w:p w:rsidR="007E53B5" w:rsidRPr="00A3113F" w:rsidRDefault="00083502" w:rsidP="007E53B5">
      <w:pPr>
        <w:pStyle w:val="Normaltindrag"/>
      </w:pPr>
      <w:r w:rsidRPr="00A3113F">
        <w:t xml:space="preserve">Styrelsen </w:t>
      </w:r>
      <w:r w:rsidR="00C62329" w:rsidRPr="00A3113F">
        <w:t xml:space="preserve">konstaterar att denna viktiga fråga har varit uppe till diskussion </w:t>
      </w:r>
      <w:r w:rsidR="0073312F" w:rsidRPr="00A3113F">
        <w:t xml:space="preserve">tidigare, såväl i </w:t>
      </w:r>
      <w:r w:rsidR="00C62329" w:rsidRPr="00A3113F">
        <w:t>riksdagen</w:t>
      </w:r>
      <w:r w:rsidR="0073312F" w:rsidRPr="00A3113F">
        <w:t xml:space="preserve"> som inom regeringen. Riksrevisionens iakttagelser och slutsatser utifrån de sex granskade allvarliga kriserna leder </w:t>
      </w:r>
      <w:r w:rsidR="009B11AD" w:rsidRPr="00A3113F">
        <w:t xml:space="preserve">dock </w:t>
      </w:r>
      <w:r w:rsidR="0073312F" w:rsidRPr="00A3113F">
        <w:t>styre</w:t>
      </w:r>
      <w:r w:rsidR="0073312F" w:rsidRPr="00A3113F">
        <w:t>l</w:t>
      </w:r>
      <w:r w:rsidR="0073312F" w:rsidRPr="00A3113F">
        <w:t xml:space="preserve">sen till slutsatsen att </w:t>
      </w:r>
      <w:r w:rsidR="002B45B7" w:rsidRPr="00A3113F">
        <w:t>fråga</w:t>
      </w:r>
      <w:r w:rsidR="0073312F" w:rsidRPr="00A3113F">
        <w:t xml:space="preserve">n </w:t>
      </w:r>
      <w:r w:rsidR="00BD49CB" w:rsidRPr="00A3113F">
        <w:t xml:space="preserve">om att se över lagstiftningen </w:t>
      </w:r>
      <w:r w:rsidR="0073312F" w:rsidRPr="00A3113F">
        <w:t>återigen behöver öve</w:t>
      </w:r>
      <w:r w:rsidR="0073312F" w:rsidRPr="00A3113F">
        <w:t>r</w:t>
      </w:r>
      <w:r w:rsidR="0073312F" w:rsidRPr="00A3113F">
        <w:t xml:space="preserve">vägas av </w:t>
      </w:r>
      <w:r w:rsidR="009945C0" w:rsidRPr="00A3113F">
        <w:t xml:space="preserve">riksdag och </w:t>
      </w:r>
      <w:r w:rsidR="0073312F" w:rsidRPr="00A3113F">
        <w:t>rege</w:t>
      </w:r>
      <w:r w:rsidR="0073312F" w:rsidRPr="00A3113F">
        <w:t>r</w:t>
      </w:r>
      <w:r w:rsidR="0073312F" w:rsidRPr="00A3113F">
        <w:t>ing.</w:t>
      </w:r>
    </w:p>
    <w:p w:rsidR="008F2901" w:rsidRPr="00A3113F" w:rsidRDefault="008F054C" w:rsidP="005A0E4D">
      <w:pPr>
        <w:pStyle w:val="Rubrik2"/>
      </w:pPr>
      <w:bookmarkStart w:id="21" w:name="_Toc210553782"/>
      <w:r w:rsidRPr="00A3113F">
        <w:t>R</w:t>
      </w:r>
      <w:r w:rsidR="005A0E4D" w:rsidRPr="00A3113F">
        <w:t>iksdagen</w:t>
      </w:r>
      <w:r w:rsidRPr="00A3113F">
        <w:t xml:space="preserve"> bör </w:t>
      </w:r>
      <w:r w:rsidR="004B4FD5" w:rsidRPr="00A3113F">
        <w:t xml:space="preserve">få återkommande </w:t>
      </w:r>
      <w:r w:rsidRPr="00A3113F">
        <w:t>inform</w:t>
      </w:r>
      <w:r w:rsidR="004B4FD5" w:rsidRPr="00A3113F">
        <w:t xml:space="preserve">ation om </w:t>
      </w:r>
      <w:r w:rsidR="007B2C4B" w:rsidRPr="00A3113F">
        <w:t xml:space="preserve">samhällets </w:t>
      </w:r>
      <w:r w:rsidR="004B4FD5" w:rsidRPr="00A3113F">
        <w:t>krisberedskap</w:t>
      </w:r>
      <w:bookmarkEnd w:id="21"/>
      <w:r w:rsidR="005A0E4D" w:rsidRPr="00A3113F">
        <w:t xml:space="preserve"> </w:t>
      </w:r>
    </w:p>
    <w:p w:rsidR="00C669AA" w:rsidRPr="00A3113F" w:rsidRDefault="009B11AD" w:rsidP="00592B89">
      <w:r w:rsidRPr="00A3113F">
        <w:t xml:space="preserve">Som framgått </w:t>
      </w:r>
      <w:r w:rsidR="005F26A6" w:rsidRPr="00A3113F">
        <w:t xml:space="preserve">av </w:t>
      </w:r>
      <w:r w:rsidR="000238E6" w:rsidRPr="00A3113F">
        <w:t xml:space="preserve">ovanstående </w:t>
      </w:r>
      <w:r w:rsidR="005F26A6" w:rsidRPr="00A3113F">
        <w:t>överväganden s</w:t>
      </w:r>
      <w:r w:rsidRPr="00A3113F">
        <w:t>er s</w:t>
      </w:r>
      <w:r w:rsidR="00C669AA" w:rsidRPr="00A3113F">
        <w:t xml:space="preserve">tyrelsen </w:t>
      </w:r>
      <w:r w:rsidR="00162A47" w:rsidRPr="00A3113F">
        <w:t>allvarligt på Rik</w:t>
      </w:r>
      <w:r w:rsidR="00162A47" w:rsidRPr="00A3113F">
        <w:t>s</w:t>
      </w:r>
      <w:r w:rsidR="00162A47" w:rsidRPr="00A3113F">
        <w:t xml:space="preserve">revisionens iakttagelser </w:t>
      </w:r>
      <w:r w:rsidRPr="00A3113F">
        <w:t xml:space="preserve">om </w:t>
      </w:r>
      <w:r w:rsidR="00162A47" w:rsidRPr="00A3113F">
        <w:t xml:space="preserve">att krisberedskapen i Sverige </w:t>
      </w:r>
      <w:r w:rsidR="003907D6" w:rsidRPr="00A3113F">
        <w:t xml:space="preserve">fortfarande </w:t>
      </w:r>
      <w:r w:rsidR="00162A47" w:rsidRPr="00A3113F">
        <w:t xml:space="preserve">har betydande brister på flera områden. </w:t>
      </w:r>
      <w:r w:rsidR="003907D6" w:rsidRPr="00A3113F">
        <w:t>De allvarliga händelser som Riksrevisi</w:t>
      </w:r>
      <w:r w:rsidR="003907D6" w:rsidRPr="00A3113F">
        <w:t>o</w:t>
      </w:r>
      <w:r w:rsidR="003907D6" w:rsidRPr="00A3113F">
        <w:t>nen granskat och de brister i regeringens styrning och uppföljning av krisb</w:t>
      </w:r>
      <w:r w:rsidR="003907D6" w:rsidRPr="00A3113F">
        <w:t>e</w:t>
      </w:r>
      <w:r w:rsidR="003907D6" w:rsidRPr="00A3113F">
        <w:t>redskapen som konstaterats nödvändi</w:t>
      </w:r>
      <w:r w:rsidR="003907D6" w:rsidRPr="00A3113F">
        <w:t>g</w:t>
      </w:r>
      <w:r w:rsidR="003907D6" w:rsidRPr="00A3113F">
        <w:t>gör enligt styrelsen att regeringen snarast vidtar flera olika åtgärder för fö</w:t>
      </w:r>
      <w:r w:rsidR="003907D6" w:rsidRPr="00A3113F">
        <w:t>r</w:t>
      </w:r>
      <w:r w:rsidR="003907D6" w:rsidRPr="00A3113F">
        <w:t xml:space="preserve">bättra samhällets beredskap.  </w:t>
      </w:r>
    </w:p>
    <w:p w:rsidR="005F26A6" w:rsidRPr="00A3113F" w:rsidRDefault="0058150F" w:rsidP="0058150F">
      <w:pPr>
        <w:pStyle w:val="Normaltindrag"/>
      </w:pPr>
      <w:r w:rsidRPr="00A3113F">
        <w:t xml:space="preserve">Styrelsen </w:t>
      </w:r>
      <w:r w:rsidR="003907D6" w:rsidRPr="00A3113F">
        <w:t xml:space="preserve">föreslår att regeringen </w:t>
      </w:r>
      <w:r w:rsidR="00186616" w:rsidRPr="00A3113F">
        <w:t>återkommande informerar riksdagen om vilka åtgärder som den har vidtagit för att förbättra samhällets förmåga att förebygga och hantera extrema samhällskriser och gör en bedömning av samhällets samlade krisberedskap och förmåga att hantera en omfa</w:t>
      </w:r>
      <w:r w:rsidR="00186616" w:rsidRPr="00A3113F">
        <w:t>t</w:t>
      </w:r>
      <w:r w:rsidR="00186616" w:rsidRPr="00A3113F">
        <w:t xml:space="preserve">tande kris. </w:t>
      </w:r>
    </w:p>
    <w:p w:rsidR="00567EB4" w:rsidRPr="00A3113F" w:rsidRDefault="00750CC5" w:rsidP="00DF0017">
      <w:pPr>
        <w:pStyle w:val="Rubrik2"/>
      </w:pPr>
      <w:bookmarkStart w:id="22" w:name="_Toc210553783"/>
      <w:r w:rsidRPr="00A3113F">
        <w:t>Styrelsens för</w:t>
      </w:r>
      <w:r w:rsidR="005110C3" w:rsidRPr="00A3113F">
        <w:t>s</w:t>
      </w:r>
      <w:r w:rsidRPr="00A3113F">
        <w:t>lag</w:t>
      </w:r>
      <w:bookmarkEnd w:id="22"/>
    </w:p>
    <w:p w:rsidR="00DB51C4" w:rsidRPr="00A3113F" w:rsidRDefault="00A83D11" w:rsidP="000F51D2">
      <w:r w:rsidRPr="00A3113F">
        <w:t xml:space="preserve">Styrelsen föreslår att riksdagen begär att regeringen </w:t>
      </w:r>
    </w:p>
    <w:p w:rsidR="000F51D2" w:rsidRPr="00A3113F" w:rsidRDefault="00A83D11" w:rsidP="00184EC0">
      <w:pPr>
        <w:pStyle w:val="PunktlistaStreck"/>
        <w:tabs>
          <w:tab w:val="clear" w:pos="360"/>
        </w:tabs>
      </w:pPr>
      <w:r w:rsidRPr="00A3113F">
        <w:t>ta</w:t>
      </w:r>
      <w:r w:rsidR="00DF0017" w:rsidRPr="00A3113F">
        <w:t>r</w:t>
      </w:r>
      <w:r w:rsidRPr="00A3113F">
        <w:t xml:space="preserve"> initiativ till en öve</w:t>
      </w:r>
      <w:r w:rsidRPr="00A3113F">
        <w:t>r</w:t>
      </w:r>
      <w:r w:rsidRPr="00A3113F">
        <w:t>syn av lagregler</w:t>
      </w:r>
      <w:r w:rsidR="007E3468" w:rsidRPr="00A3113F">
        <w:t xml:space="preserve">na rörande </w:t>
      </w:r>
      <w:r w:rsidR="00D50DCB" w:rsidRPr="00A3113F">
        <w:t>sektorslagstiftningen och regeringens befogenheter vid ett nationellt krisläge samt se</w:t>
      </w:r>
      <w:r w:rsidR="00DF0017" w:rsidRPr="00A3113F">
        <w:t>r</w:t>
      </w:r>
      <w:r w:rsidR="00D50DCB" w:rsidRPr="00A3113F">
        <w:t xml:space="preserve"> över </w:t>
      </w:r>
      <w:r w:rsidR="006F430B" w:rsidRPr="00A3113F">
        <w:t xml:space="preserve">myndigheternas </w:t>
      </w:r>
      <w:r w:rsidR="00580EBE" w:rsidRPr="00A3113F">
        <w:t xml:space="preserve">ansvars- och </w:t>
      </w:r>
      <w:r w:rsidR="006F430B" w:rsidRPr="00A3113F">
        <w:t xml:space="preserve">uppgiftsfördelning </w:t>
      </w:r>
      <w:r w:rsidRPr="00A3113F">
        <w:t>för att säkerställa sa</w:t>
      </w:r>
      <w:r w:rsidRPr="00A3113F">
        <w:t>m</w:t>
      </w:r>
      <w:r w:rsidRPr="00A3113F">
        <w:t xml:space="preserve">hällets förmåga </w:t>
      </w:r>
      <w:r w:rsidR="00580EBE" w:rsidRPr="00A3113F">
        <w:t>a</w:t>
      </w:r>
      <w:r w:rsidRPr="00A3113F">
        <w:t>tt hantera</w:t>
      </w:r>
      <w:r w:rsidR="006F430B" w:rsidRPr="00A3113F">
        <w:t xml:space="preserve"> en omfattande sa</w:t>
      </w:r>
      <w:r w:rsidR="006F430B" w:rsidRPr="00A3113F">
        <w:t>m</w:t>
      </w:r>
      <w:r w:rsidR="006F430B" w:rsidRPr="00A3113F">
        <w:t>hälls</w:t>
      </w:r>
      <w:r w:rsidRPr="00A3113F">
        <w:t>kris</w:t>
      </w:r>
      <w:r w:rsidR="00DF0017" w:rsidRPr="00A3113F">
        <w:t>,</w:t>
      </w:r>
      <w:r w:rsidR="000F51D2" w:rsidRPr="00A3113F">
        <w:t xml:space="preserve"> </w:t>
      </w:r>
    </w:p>
    <w:p w:rsidR="00463FC5" w:rsidRPr="00A3113F" w:rsidRDefault="00DB51C4" w:rsidP="00184EC0">
      <w:pPr>
        <w:pStyle w:val="PunktlistaStreck"/>
        <w:tabs>
          <w:tab w:val="clear" w:pos="360"/>
        </w:tabs>
        <w:spacing w:before="0"/>
      </w:pPr>
      <w:r w:rsidRPr="00A3113F">
        <w:t>å</w:t>
      </w:r>
      <w:r w:rsidR="00A83D11" w:rsidRPr="00A3113F">
        <w:t>terkommande</w:t>
      </w:r>
      <w:r w:rsidRPr="00A3113F">
        <w:t xml:space="preserve"> </w:t>
      </w:r>
      <w:r w:rsidR="00A83D11" w:rsidRPr="00A3113F">
        <w:t>informera</w:t>
      </w:r>
      <w:r w:rsidR="00A36B03" w:rsidRPr="00A3113F">
        <w:t>r</w:t>
      </w:r>
      <w:r w:rsidR="00A83D11" w:rsidRPr="00A3113F">
        <w:t xml:space="preserve"> riksdagen</w:t>
      </w:r>
      <w:r w:rsidRPr="00A3113F">
        <w:t xml:space="preserve"> </w:t>
      </w:r>
      <w:r w:rsidR="00A83D11" w:rsidRPr="00A3113F">
        <w:t xml:space="preserve">om </w:t>
      </w:r>
      <w:r w:rsidR="00186616" w:rsidRPr="00A3113F">
        <w:t>vilka åtgärder som rege</w:t>
      </w:r>
      <w:r w:rsidR="00186616" w:rsidRPr="00A3113F">
        <w:t>r</w:t>
      </w:r>
      <w:r w:rsidR="00186616" w:rsidRPr="00A3113F">
        <w:t>ingen har vidtagit för att förbättra beredskapen och gör en bedömning av sa</w:t>
      </w:r>
      <w:r w:rsidR="00A83D11" w:rsidRPr="00A3113F">
        <w:t>m</w:t>
      </w:r>
      <w:r w:rsidR="00A83D11" w:rsidRPr="00A3113F">
        <w:t xml:space="preserve">hällets samlade krisberedskap och förmåga att hantera </w:t>
      </w:r>
      <w:r w:rsidR="006F430B" w:rsidRPr="00A3113F">
        <w:t xml:space="preserve">en </w:t>
      </w:r>
      <w:r w:rsidR="00A36B03" w:rsidRPr="00A3113F">
        <w:t>omfa</w:t>
      </w:r>
      <w:r w:rsidR="00A36B03" w:rsidRPr="00A3113F">
        <w:t>t</w:t>
      </w:r>
      <w:r w:rsidR="00A36B03" w:rsidRPr="00A3113F">
        <w:t xml:space="preserve">tande </w:t>
      </w:r>
      <w:r w:rsidR="006F430B" w:rsidRPr="00A3113F">
        <w:t>kris.</w:t>
      </w:r>
    </w:p>
    <w:p w:rsidR="00463FC5" w:rsidRPr="00A3113F" w:rsidRDefault="00463FC5" w:rsidP="00463FC5">
      <w:pPr>
        <w:pStyle w:val="Tryckort"/>
        <w:framePr w:wrap="around"/>
        <w:jc w:val="right"/>
      </w:pPr>
      <w:r w:rsidRPr="00A3113F">
        <w:t>Elanders, Vällingby  2008</w:t>
      </w:r>
    </w:p>
    <w:p w:rsidR="00A83D11" w:rsidRPr="00A3113F" w:rsidRDefault="00A83D11" w:rsidP="00463FC5">
      <w:pPr>
        <w:pStyle w:val="Normaltindrag"/>
      </w:pPr>
    </w:p>
    <w:sectPr w:rsidR="00A83D11" w:rsidRPr="00A3113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F52" w:rsidRPr="00A3113F" w:rsidRDefault="00253F52">
      <w:r w:rsidRPr="00A3113F">
        <w:separator/>
      </w:r>
    </w:p>
  </w:endnote>
  <w:endnote w:type="continuationSeparator" w:id="0">
    <w:p w:rsidR="00253F52" w:rsidRPr="00A3113F" w:rsidRDefault="00253F52">
      <w:r w:rsidRPr="00A31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t>2</w:t>
    </w:r>
    <w:r w:rsidRPr="00A3113F">
      <w:fldChar w:fldCharType="end"/>
    </w:r>
  </w:p>
  <w:p w:rsidR="00253F52" w:rsidRPr="00A3113F" w:rsidRDefault="00253F5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t>10</w:t>
    </w:r>
    <w:r w:rsidRPr="00A3113F">
      <w:fldChar w:fldCharType="end"/>
    </w:r>
  </w:p>
  <w:p w:rsidR="00253F52" w:rsidRPr="00A3113F" w:rsidRDefault="00253F5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H"/>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t>11</w:t>
    </w:r>
    <w:r w:rsidRPr="00A3113F">
      <w:fldChar w:fldCharType="end"/>
    </w:r>
  </w:p>
  <w:p w:rsidR="00253F52" w:rsidRPr="00A3113F" w:rsidRDefault="00253F5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if </w:instrText>
    </w:r>
    <w:r w:rsidRPr="00A3113F">
      <w:fldChar w:fldCharType="begin" w:fldLock="1"/>
    </w:r>
    <w:r w:rsidRPr="00A3113F">
      <w:instrText xml:space="preserve"> = </w:instrText>
    </w:r>
    <w:r w:rsidRPr="00A3113F">
      <w:fldChar w:fldCharType="begin" w:fldLock="1"/>
    </w:r>
    <w:r w:rsidRPr="00A3113F">
      <w:instrText xml:space="preserve"> = </w:instrText>
    </w:r>
    <w:r w:rsidRPr="00A3113F">
      <w:fldChar w:fldCharType="begin" w:fldLock="1"/>
    </w:r>
    <w:r w:rsidRPr="00A3113F">
      <w:instrText xml:space="preserve"> page</w:instrText>
    </w:r>
    <w:r w:rsidRPr="00A3113F">
      <w:fldChar w:fldCharType="separate"/>
    </w:r>
    <w:r w:rsidR="001C5C9E" w:rsidRPr="00A3113F">
      <w:instrText>5</w:instrText>
    </w:r>
    <w:r w:rsidRPr="00A3113F">
      <w:fldChar w:fldCharType="end"/>
    </w:r>
    <w:r w:rsidRPr="00A3113F">
      <w:instrText xml:space="preserve">/2 </w:instrText>
    </w:r>
    <w:r w:rsidRPr="00A3113F">
      <w:fldChar w:fldCharType="separate"/>
    </w:r>
    <w:r w:rsidR="001C5C9E" w:rsidRPr="00A3113F">
      <w:instrText>2,5</w:instrText>
    </w:r>
    <w:r w:rsidRPr="00A3113F">
      <w:fldChar w:fldCharType="end"/>
    </w:r>
    <w:r w:rsidRPr="00A3113F">
      <w:instrText xml:space="preserve"> - </w:instrText>
    </w:r>
    <w:r w:rsidRPr="00A3113F">
      <w:fldChar w:fldCharType="begin" w:fldLock="1"/>
    </w:r>
    <w:r w:rsidRPr="00A3113F">
      <w:instrText xml:space="preserve"> = int(</w:instrText>
    </w:r>
    <w:r w:rsidRPr="00A3113F">
      <w:fldChar w:fldCharType="begin" w:fldLock="1"/>
    </w:r>
    <w:r w:rsidRPr="00A3113F">
      <w:instrText xml:space="preserve"> page</w:instrText>
    </w:r>
    <w:r w:rsidRPr="00A3113F">
      <w:fldChar w:fldCharType="separate"/>
    </w:r>
    <w:r w:rsidR="001C5C9E" w:rsidRPr="00A3113F">
      <w:instrText>5</w:instrText>
    </w:r>
    <w:r w:rsidRPr="00A3113F">
      <w:fldChar w:fldCharType="end"/>
    </w:r>
    <w:r w:rsidRPr="00A3113F">
      <w:instrText xml:space="preserve">/2) </w:instrText>
    </w:r>
    <w:r w:rsidRPr="00A3113F">
      <w:fldChar w:fldCharType="separate"/>
    </w:r>
    <w:r w:rsidR="001C5C9E" w:rsidRPr="00A3113F">
      <w:instrText>2</w:instrText>
    </w:r>
    <w:r w:rsidRPr="00A3113F">
      <w:fldChar w:fldCharType="end"/>
    </w:r>
    <w:r w:rsidRPr="00A3113F">
      <w:fldChar w:fldCharType="separate"/>
    </w:r>
    <w:r w:rsidR="001C5C9E" w:rsidRPr="00A3113F">
      <w:instrText>0,5</w:instrText>
    </w:r>
    <w:r w:rsidRPr="00A3113F">
      <w:fldChar w:fldCharType="end"/>
    </w:r>
    <w:r w:rsidRPr="00A3113F">
      <w:instrText xml:space="preserve"> = 0 "</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instrText>6</w:instrText>
    </w:r>
    <w:r w:rsidRPr="00A3113F">
      <w:fldChar w:fldCharType="end"/>
    </w:r>
  </w:p>
  <w:p w:rsidR="00253F52" w:rsidRPr="00A3113F" w:rsidRDefault="00253F52">
    <w:pPr>
      <w:pStyle w:val="SidfotH"/>
      <w:framePr w:w="8732" w:h="284" w:hRule="exact" w:hSpace="0" w:vSpace="0" w:wrap="around" w:xAlign="inside" w:y="13042" w:anchorLock="0"/>
    </w:pPr>
    <w:r w:rsidRPr="00A3113F">
      <w:instrText>""</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instrText>5</w:instrText>
    </w:r>
    <w:r w:rsidRPr="00A3113F">
      <w:fldChar w:fldCharType="end"/>
    </w:r>
    <w:r w:rsidRPr="00A3113F">
      <w:instrText>"</w:instrText>
    </w:r>
    <w:r w:rsidRPr="00A3113F">
      <w:fldChar w:fldCharType="separate"/>
    </w:r>
    <w:r w:rsidR="001C5C9E" w:rsidRPr="00A3113F">
      <w:t>5</w:t>
    </w:r>
    <w:r w:rsidRPr="00A3113F">
      <w:fldChar w:fldCharType="end"/>
    </w:r>
  </w:p>
  <w:p w:rsidR="00253F52" w:rsidRPr="00A3113F" w:rsidRDefault="00253F5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t>14</w:t>
    </w:r>
    <w:r w:rsidRPr="00A3113F">
      <w:fldChar w:fldCharType="end"/>
    </w:r>
  </w:p>
  <w:p w:rsidR="00253F52" w:rsidRPr="00A3113F" w:rsidRDefault="00253F5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H"/>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t>13</w:t>
    </w:r>
    <w:r w:rsidRPr="00A3113F">
      <w:fldChar w:fldCharType="end"/>
    </w:r>
  </w:p>
  <w:p w:rsidR="00253F52" w:rsidRPr="00A3113F" w:rsidRDefault="00253F5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if </w:instrText>
    </w:r>
    <w:r w:rsidRPr="00A3113F">
      <w:fldChar w:fldCharType="begin" w:fldLock="1"/>
    </w:r>
    <w:r w:rsidRPr="00A3113F">
      <w:instrText xml:space="preserve"> = </w:instrText>
    </w:r>
    <w:r w:rsidRPr="00A3113F">
      <w:fldChar w:fldCharType="begin" w:fldLock="1"/>
    </w:r>
    <w:r w:rsidRPr="00A3113F">
      <w:instrText xml:space="preserve"> = </w:instrText>
    </w:r>
    <w:r w:rsidRPr="00A3113F">
      <w:fldChar w:fldCharType="begin" w:fldLock="1"/>
    </w:r>
    <w:r w:rsidRPr="00A3113F">
      <w:instrText xml:space="preserve"> page</w:instrText>
    </w:r>
    <w:r w:rsidRPr="00A3113F">
      <w:fldChar w:fldCharType="separate"/>
    </w:r>
    <w:r w:rsidR="001C5C9E" w:rsidRPr="00A3113F">
      <w:instrText>12</w:instrText>
    </w:r>
    <w:r w:rsidRPr="00A3113F">
      <w:fldChar w:fldCharType="end"/>
    </w:r>
    <w:r w:rsidRPr="00A3113F">
      <w:instrText xml:space="preserve">/2 </w:instrText>
    </w:r>
    <w:r w:rsidRPr="00A3113F">
      <w:fldChar w:fldCharType="separate"/>
    </w:r>
    <w:r w:rsidR="001C5C9E" w:rsidRPr="00A3113F">
      <w:instrText>6</w:instrText>
    </w:r>
    <w:r w:rsidRPr="00A3113F">
      <w:fldChar w:fldCharType="end"/>
    </w:r>
    <w:r w:rsidRPr="00A3113F">
      <w:instrText xml:space="preserve"> - </w:instrText>
    </w:r>
    <w:r w:rsidRPr="00A3113F">
      <w:fldChar w:fldCharType="begin" w:fldLock="1"/>
    </w:r>
    <w:r w:rsidRPr="00A3113F">
      <w:instrText xml:space="preserve"> = int(</w:instrText>
    </w:r>
    <w:r w:rsidRPr="00A3113F">
      <w:fldChar w:fldCharType="begin" w:fldLock="1"/>
    </w:r>
    <w:r w:rsidRPr="00A3113F">
      <w:instrText xml:space="preserve"> page</w:instrText>
    </w:r>
    <w:r w:rsidRPr="00A3113F">
      <w:fldChar w:fldCharType="separate"/>
    </w:r>
    <w:r w:rsidR="001C5C9E" w:rsidRPr="00A3113F">
      <w:instrText>12</w:instrText>
    </w:r>
    <w:r w:rsidRPr="00A3113F">
      <w:fldChar w:fldCharType="end"/>
    </w:r>
    <w:r w:rsidRPr="00A3113F">
      <w:instrText xml:space="preserve">/2) </w:instrText>
    </w:r>
    <w:r w:rsidRPr="00A3113F">
      <w:fldChar w:fldCharType="separate"/>
    </w:r>
    <w:r w:rsidR="001C5C9E" w:rsidRPr="00A3113F">
      <w:instrText>6</w:instrText>
    </w:r>
    <w:r w:rsidRPr="00A3113F">
      <w:fldChar w:fldCharType="end"/>
    </w:r>
    <w:r w:rsidRPr="00A3113F">
      <w:fldChar w:fldCharType="separate"/>
    </w:r>
    <w:r w:rsidR="001C5C9E" w:rsidRPr="00A3113F">
      <w:instrText>0</w:instrText>
    </w:r>
    <w:r w:rsidRPr="00A3113F">
      <w:fldChar w:fldCharType="end"/>
    </w:r>
    <w:r w:rsidRPr="00A3113F">
      <w:instrText xml:space="preserve"> = 0 "</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instrText>12</w:instrText>
    </w:r>
    <w:r w:rsidRPr="00A3113F">
      <w:fldChar w:fldCharType="end"/>
    </w:r>
  </w:p>
  <w:p w:rsidR="001C5C9E" w:rsidRPr="00A3113F" w:rsidRDefault="00253F52">
    <w:pPr>
      <w:pStyle w:val="SidfotV"/>
      <w:framePr w:w="8732" w:h="284" w:hRule="exact" w:hSpace="0" w:vSpace="0" w:wrap="around" w:xAlign="inside" w:y="13042" w:anchorLock="0"/>
    </w:pPr>
    <w:r w:rsidRPr="00A3113F">
      <w:instrText>""</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instrText>13</w:instrText>
    </w:r>
    <w:r w:rsidRPr="00A3113F">
      <w:fldChar w:fldCharType="end"/>
    </w:r>
    <w:r w:rsidRPr="00A3113F">
      <w:instrText>"</w:instrText>
    </w:r>
    <w:r w:rsidRPr="00A3113F">
      <w:fldChar w:fldCharType="separate"/>
    </w:r>
    <w:r w:rsidR="001C5C9E" w:rsidRPr="00A3113F">
      <w:t>12</w:t>
    </w:r>
  </w:p>
  <w:p w:rsidR="00253F52" w:rsidRPr="00A3113F" w:rsidRDefault="00253F52">
    <w:pPr>
      <w:pStyle w:val="SidfotH"/>
      <w:framePr w:w="8732" w:h="284" w:hRule="exact" w:hSpace="0" w:vSpace="0" w:wrap="around" w:xAlign="inside" w:y="13042" w:anchorLock="0"/>
    </w:pPr>
    <w:r w:rsidRPr="00A3113F">
      <w:fldChar w:fldCharType="end"/>
    </w:r>
  </w:p>
  <w:p w:rsidR="00253F52" w:rsidRPr="00A3113F" w:rsidRDefault="00253F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H"/>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t>3</w:t>
    </w:r>
    <w:r w:rsidRPr="00A3113F">
      <w:fldChar w:fldCharType="end"/>
    </w:r>
  </w:p>
  <w:p w:rsidR="00253F52" w:rsidRPr="00A3113F" w:rsidRDefault="00253F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if </w:instrText>
    </w:r>
    <w:r w:rsidRPr="00A3113F">
      <w:fldChar w:fldCharType="begin" w:fldLock="1"/>
    </w:r>
    <w:r w:rsidRPr="00A3113F">
      <w:instrText xml:space="preserve"> = </w:instrText>
    </w:r>
    <w:r w:rsidRPr="00A3113F">
      <w:fldChar w:fldCharType="begin" w:fldLock="1"/>
    </w:r>
    <w:r w:rsidRPr="00A3113F">
      <w:instrText xml:space="preserve"> = </w:instrText>
    </w:r>
    <w:r w:rsidRPr="00A3113F">
      <w:fldChar w:fldCharType="begin" w:fldLock="1"/>
    </w:r>
    <w:r w:rsidRPr="00A3113F">
      <w:instrText xml:space="preserve"> page</w:instrText>
    </w:r>
    <w:r w:rsidRPr="00A3113F">
      <w:fldChar w:fldCharType="separate"/>
    </w:r>
    <w:r w:rsidR="00A3113F">
      <w:rPr>
        <w:noProof/>
      </w:rPr>
      <w:instrText>1</w:instrText>
    </w:r>
    <w:r w:rsidRPr="00A3113F">
      <w:fldChar w:fldCharType="end"/>
    </w:r>
    <w:r w:rsidRPr="00A3113F">
      <w:instrText xml:space="preserve">/2 </w:instrText>
    </w:r>
    <w:r w:rsidRPr="00A3113F">
      <w:fldChar w:fldCharType="separate"/>
    </w:r>
    <w:r w:rsidR="00A3113F">
      <w:rPr>
        <w:noProof/>
      </w:rPr>
      <w:instrText>0,5</w:instrText>
    </w:r>
    <w:r w:rsidRPr="00A3113F">
      <w:fldChar w:fldCharType="end"/>
    </w:r>
    <w:r w:rsidRPr="00A3113F">
      <w:instrText xml:space="preserve"> - </w:instrText>
    </w:r>
    <w:r w:rsidRPr="00A3113F">
      <w:fldChar w:fldCharType="begin" w:fldLock="1"/>
    </w:r>
    <w:r w:rsidRPr="00A3113F">
      <w:instrText xml:space="preserve"> = int(</w:instrText>
    </w:r>
    <w:r w:rsidRPr="00A3113F">
      <w:fldChar w:fldCharType="begin" w:fldLock="1"/>
    </w:r>
    <w:r w:rsidRPr="00A3113F">
      <w:instrText xml:space="preserve"> page</w:instrText>
    </w:r>
    <w:r w:rsidRPr="00A3113F">
      <w:fldChar w:fldCharType="separate"/>
    </w:r>
    <w:r w:rsidR="00A3113F">
      <w:rPr>
        <w:noProof/>
      </w:rPr>
      <w:instrText>1</w:instrText>
    </w:r>
    <w:r w:rsidRPr="00A3113F">
      <w:fldChar w:fldCharType="end"/>
    </w:r>
    <w:r w:rsidRPr="00A3113F">
      <w:instrText xml:space="preserve">/2) </w:instrText>
    </w:r>
    <w:r w:rsidRPr="00A3113F">
      <w:fldChar w:fldCharType="separate"/>
    </w:r>
    <w:r w:rsidR="00A3113F">
      <w:rPr>
        <w:noProof/>
      </w:rPr>
      <w:instrText>0</w:instrText>
    </w:r>
    <w:r w:rsidRPr="00A3113F">
      <w:fldChar w:fldCharType="end"/>
    </w:r>
    <w:r w:rsidRPr="00A3113F">
      <w:fldChar w:fldCharType="separate"/>
    </w:r>
    <w:r w:rsidR="00A3113F">
      <w:rPr>
        <w:noProof/>
      </w:rPr>
      <w:instrText>0,5</w:instrText>
    </w:r>
    <w:r w:rsidRPr="00A3113F">
      <w:fldChar w:fldCharType="end"/>
    </w:r>
    <w:r w:rsidRPr="00A3113F">
      <w:instrText xml:space="preserve"> = 0 "</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instrText>14</w:instrText>
    </w:r>
    <w:r w:rsidRPr="00A3113F">
      <w:fldChar w:fldCharType="end"/>
    </w:r>
  </w:p>
  <w:p w:rsidR="00253F52" w:rsidRPr="00A3113F" w:rsidRDefault="00253F52">
    <w:pPr>
      <w:pStyle w:val="SidfotH"/>
      <w:framePr w:w="8732" w:h="284" w:hRule="exact" w:hSpace="0" w:vSpace="0" w:wrap="around" w:xAlign="inside" w:y="13042" w:anchorLock="0"/>
    </w:pPr>
    <w:r w:rsidRPr="00A3113F">
      <w:instrText>""</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A3113F">
      <w:rPr>
        <w:noProof/>
      </w:rPr>
      <w:instrText>1</w:instrText>
    </w:r>
    <w:r w:rsidRPr="00A3113F">
      <w:fldChar w:fldCharType="end"/>
    </w:r>
    <w:r w:rsidRPr="00A3113F">
      <w:instrText>"</w:instrText>
    </w:r>
    <w:r w:rsidRPr="00A3113F">
      <w:fldChar w:fldCharType="separate"/>
    </w:r>
    <w:r w:rsidR="00A3113F">
      <w:rPr>
        <w:noProof/>
      </w:rPr>
      <w:t>1</w:t>
    </w:r>
    <w:r w:rsidRPr="00A3113F">
      <w:fldChar w:fldCharType="end"/>
    </w:r>
  </w:p>
  <w:p w:rsidR="00253F52" w:rsidRPr="00A3113F" w:rsidRDefault="00253F5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t>2</w:t>
    </w:r>
    <w:r w:rsidRPr="00A3113F">
      <w:fldChar w:fldCharType="end"/>
    </w:r>
  </w:p>
  <w:p w:rsidR="00253F52" w:rsidRPr="00A3113F" w:rsidRDefault="00253F5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H"/>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t>3</w:t>
    </w:r>
    <w:r w:rsidRPr="00A3113F">
      <w:fldChar w:fldCharType="end"/>
    </w:r>
  </w:p>
  <w:p w:rsidR="00253F52" w:rsidRPr="00A3113F" w:rsidRDefault="00253F5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if </w:instrText>
    </w:r>
    <w:r w:rsidRPr="00A3113F">
      <w:fldChar w:fldCharType="begin" w:fldLock="1"/>
    </w:r>
    <w:r w:rsidRPr="00A3113F">
      <w:instrText xml:space="preserve"> = </w:instrText>
    </w:r>
    <w:r w:rsidRPr="00A3113F">
      <w:fldChar w:fldCharType="begin" w:fldLock="1"/>
    </w:r>
    <w:r w:rsidRPr="00A3113F">
      <w:instrText xml:space="preserve"> = </w:instrText>
    </w:r>
    <w:r w:rsidRPr="00A3113F">
      <w:fldChar w:fldCharType="begin" w:fldLock="1"/>
    </w:r>
    <w:r w:rsidRPr="00A3113F">
      <w:instrText xml:space="preserve"> page</w:instrText>
    </w:r>
    <w:r w:rsidRPr="00A3113F">
      <w:fldChar w:fldCharType="separate"/>
    </w:r>
    <w:r w:rsidR="001C5C9E" w:rsidRPr="00A3113F">
      <w:instrText>3</w:instrText>
    </w:r>
    <w:r w:rsidRPr="00A3113F">
      <w:fldChar w:fldCharType="end"/>
    </w:r>
    <w:r w:rsidRPr="00A3113F">
      <w:instrText xml:space="preserve">/2 </w:instrText>
    </w:r>
    <w:r w:rsidRPr="00A3113F">
      <w:fldChar w:fldCharType="separate"/>
    </w:r>
    <w:r w:rsidR="001C5C9E" w:rsidRPr="00A3113F">
      <w:instrText>1,5</w:instrText>
    </w:r>
    <w:r w:rsidRPr="00A3113F">
      <w:fldChar w:fldCharType="end"/>
    </w:r>
    <w:r w:rsidRPr="00A3113F">
      <w:instrText xml:space="preserve"> - </w:instrText>
    </w:r>
    <w:r w:rsidRPr="00A3113F">
      <w:fldChar w:fldCharType="begin" w:fldLock="1"/>
    </w:r>
    <w:r w:rsidRPr="00A3113F">
      <w:instrText xml:space="preserve"> = int(</w:instrText>
    </w:r>
    <w:r w:rsidRPr="00A3113F">
      <w:fldChar w:fldCharType="begin" w:fldLock="1"/>
    </w:r>
    <w:r w:rsidRPr="00A3113F">
      <w:instrText xml:space="preserve"> page</w:instrText>
    </w:r>
    <w:r w:rsidRPr="00A3113F">
      <w:fldChar w:fldCharType="separate"/>
    </w:r>
    <w:r w:rsidR="001C5C9E" w:rsidRPr="00A3113F">
      <w:instrText>3</w:instrText>
    </w:r>
    <w:r w:rsidRPr="00A3113F">
      <w:fldChar w:fldCharType="end"/>
    </w:r>
    <w:r w:rsidRPr="00A3113F">
      <w:instrText xml:space="preserve">/2) </w:instrText>
    </w:r>
    <w:r w:rsidRPr="00A3113F">
      <w:fldChar w:fldCharType="separate"/>
    </w:r>
    <w:r w:rsidR="001C5C9E" w:rsidRPr="00A3113F">
      <w:instrText>1</w:instrText>
    </w:r>
    <w:r w:rsidRPr="00A3113F">
      <w:fldChar w:fldCharType="end"/>
    </w:r>
    <w:r w:rsidRPr="00A3113F">
      <w:fldChar w:fldCharType="separate"/>
    </w:r>
    <w:r w:rsidR="001C5C9E" w:rsidRPr="00A3113F">
      <w:instrText>0,5</w:instrText>
    </w:r>
    <w:r w:rsidRPr="00A3113F">
      <w:fldChar w:fldCharType="end"/>
    </w:r>
    <w:r w:rsidRPr="00A3113F">
      <w:instrText xml:space="preserve"> = 0 "</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instrText>2</w:instrText>
    </w:r>
    <w:r w:rsidRPr="00A3113F">
      <w:fldChar w:fldCharType="end"/>
    </w:r>
  </w:p>
  <w:p w:rsidR="00253F52" w:rsidRPr="00A3113F" w:rsidRDefault="00253F52">
    <w:pPr>
      <w:pStyle w:val="SidfotH"/>
      <w:framePr w:w="8732" w:h="284" w:hRule="exact" w:hSpace="0" w:vSpace="0" w:wrap="around" w:xAlign="inside" w:y="13042" w:anchorLock="0"/>
    </w:pPr>
    <w:r w:rsidRPr="00A3113F">
      <w:instrText>""</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instrText>3</w:instrText>
    </w:r>
    <w:r w:rsidRPr="00A3113F">
      <w:fldChar w:fldCharType="end"/>
    </w:r>
    <w:r w:rsidRPr="00A3113F">
      <w:instrText>"</w:instrText>
    </w:r>
    <w:r w:rsidRPr="00A3113F">
      <w:fldChar w:fldCharType="separate"/>
    </w:r>
    <w:r w:rsidR="001C5C9E" w:rsidRPr="00A3113F">
      <w:t>3</w:t>
    </w:r>
    <w:r w:rsidRPr="00A3113F">
      <w:fldChar w:fldCharType="end"/>
    </w:r>
  </w:p>
  <w:p w:rsidR="00253F52" w:rsidRPr="00A3113F" w:rsidRDefault="00253F5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t>2</w:t>
    </w:r>
    <w:r w:rsidRPr="00A3113F">
      <w:fldChar w:fldCharType="end"/>
    </w:r>
  </w:p>
  <w:p w:rsidR="00253F52" w:rsidRPr="00A3113F" w:rsidRDefault="00253F5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H"/>
      <w:framePr w:w="8732" w:h="284" w:hRule="exact" w:hSpace="0" w:vSpace="0" w:wrap="around" w:xAlign="inside" w:y="13042" w:anchorLock="0"/>
    </w:pP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t>5</w:t>
    </w:r>
    <w:r w:rsidRPr="00A3113F">
      <w:fldChar w:fldCharType="end"/>
    </w:r>
  </w:p>
  <w:p w:rsidR="00253F52" w:rsidRPr="00A3113F" w:rsidRDefault="00253F5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fotV"/>
      <w:framePr w:w="8732" w:h="284" w:hRule="exact" w:hSpace="0" w:vSpace="0" w:wrap="around" w:xAlign="inside" w:y="13042" w:anchorLock="0"/>
    </w:pPr>
    <w:r w:rsidRPr="00A3113F">
      <w:fldChar w:fldCharType="begin" w:fldLock="1"/>
    </w:r>
    <w:r w:rsidRPr="00A3113F">
      <w:instrText xml:space="preserve"> if </w:instrText>
    </w:r>
    <w:r w:rsidRPr="00A3113F">
      <w:fldChar w:fldCharType="begin" w:fldLock="1"/>
    </w:r>
    <w:r w:rsidRPr="00A3113F">
      <w:instrText xml:space="preserve"> = </w:instrText>
    </w:r>
    <w:r w:rsidRPr="00A3113F">
      <w:fldChar w:fldCharType="begin" w:fldLock="1"/>
    </w:r>
    <w:r w:rsidRPr="00A3113F">
      <w:instrText xml:space="preserve"> = </w:instrText>
    </w:r>
    <w:r w:rsidRPr="00A3113F">
      <w:fldChar w:fldCharType="begin" w:fldLock="1"/>
    </w:r>
    <w:r w:rsidRPr="00A3113F">
      <w:instrText xml:space="preserve"> page</w:instrText>
    </w:r>
    <w:r w:rsidRPr="00A3113F">
      <w:fldChar w:fldCharType="separate"/>
    </w:r>
    <w:r w:rsidR="001C5C9E" w:rsidRPr="00A3113F">
      <w:instrText>4</w:instrText>
    </w:r>
    <w:r w:rsidRPr="00A3113F">
      <w:fldChar w:fldCharType="end"/>
    </w:r>
    <w:r w:rsidRPr="00A3113F">
      <w:instrText xml:space="preserve">/2 </w:instrText>
    </w:r>
    <w:r w:rsidRPr="00A3113F">
      <w:fldChar w:fldCharType="separate"/>
    </w:r>
    <w:r w:rsidR="001C5C9E" w:rsidRPr="00A3113F">
      <w:instrText>2</w:instrText>
    </w:r>
    <w:r w:rsidRPr="00A3113F">
      <w:fldChar w:fldCharType="end"/>
    </w:r>
    <w:r w:rsidRPr="00A3113F">
      <w:instrText xml:space="preserve"> - </w:instrText>
    </w:r>
    <w:r w:rsidRPr="00A3113F">
      <w:fldChar w:fldCharType="begin" w:fldLock="1"/>
    </w:r>
    <w:r w:rsidRPr="00A3113F">
      <w:instrText xml:space="preserve"> = int(</w:instrText>
    </w:r>
    <w:r w:rsidRPr="00A3113F">
      <w:fldChar w:fldCharType="begin" w:fldLock="1"/>
    </w:r>
    <w:r w:rsidRPr="00A3113F">
      <w:instrText xml:space="preserve"> page</w:instrText>
    </w:r>
    <w:r w:rsidRPr="00A3113F">
      <w:fldChar w:fldCharType="separate"/>
    </w:r>
    <w:r w:rsidR="001C5C9E" w:rsidRPr="00A3113F">
      <w:instrText>4</w:instrText>
    </w:r>
    <w:r w:rsidRPr="00A3113F">
      <w:fldChar w:fldCharType="end"/>
    </w:r>
    <w:r w:rsidRPr="00A3113F">
      <w:instrText xml:space="preserve">/2) </w:instrText>
    </w:r>
    <w:r w:rsidRPr="00A3113F">
      <w:fldChar w:fldCharType="separate"/>
    </w:r>
    <w:r w:rsidR="001C5C9E" w:rsidRPr="00A3113F">
      <w:instrText>2</w:instrText>
    </w:r>
    <w:r w:rsidRPr="00A3113F">
      <w:fldChar w:fldCharType="end"/>
    </w:r>
    <w:r w:rsidRPr="00A3113F">
      <w:fldChar w:fldCharType="separate"/>
    </w:r>
    <w:r w:rsidR="001C5C9E" w:rsidRPr="00A3113F">
      <w:instrText>0</w:instrText>
    </w:r>
    <w:r w:rsidRPr="00A3113F">
      <w:fldChar w:fldCharType="end"/>
    </w:r>
    <w:r w:rsidRPr="00A3113F">
      <w:instrText xml:space="preserve"> = 0 "</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001C5C9E" w:rsidRPr="00A3113F">
      <w:instrText>4</w:instrText>
    </w:r>
    <w:r w:rsidRPr="00A3113F">
      <w:fldChar w:fldCharType="end"/>
    </w:r>
  </w:p>
  <w:p w:rsidR="001C5C9E" w:rsidRPr="00A3113F" w:rsidRDefault="00253F52">
    <w:pPr>
      <w:pStyle w:val="SidfotV"/>
      <w:framePr w:w="8732" w:h="284" w:hRule="exact" w:hSpace="0" w:vSpace="0" w:wrap="around" w:xAlign="inside" w:y="13042" w:anchorLock="0"/>
    </w:pPr>
    <w:r w:rsidRPr="00A3113F">
      <w:instrText>""</w:instrText>
    </w:r>
    <w:r w:rsidRPr="00A3113F">
      <w:fldChar w:fldCharType="begin" w:fldLock="1"/>
    </w:r>
    <w:r w:rsidRPr="00A3113F">
      <w:instrText xml:space="preserve"> P</w:instrText>
    </w:r>
    <w:r w:rsidRPr="00A3113F">
      <w:instrText>A</w:instrText>
    </w:r>
    <w:r w:rsidRPr="00A3113F">
      <w:instrText xml:space="preserve">GE </w:instrText>
    </w:r>
    <w:r w:rsidRPr="00A3113F">
      <w:fldChar w:fldCharType="separate"/>
    </w:r>
    <w:r w:rsidRPr="00A3113F">
      <w:instrText>3</w:instrText>
    </w:r>
    <w:r w:rsidRPr="00A3113F">
      <w:fldChar w:fldCharType="end"/>
    </w:r>
    <w:r w:rsidRPr="00A3113F">
      <w:instrText>"</w:instrText>
    </w:r>
    <w:r w:rsidRPr="00A3113F">
      <w:fldChar w:fldCharType="separate"/>
    </w:r>
    <w:r w:rsidR="001C5C9E" w:rsidRPr="00A3113F">
      <w:t>4</w:t>
    </w:r>
  </w:p>
  <w:p w:rsidR="00253F52" w:rsidRPr="00A3113F" w:rsidRDefault="00253F52">
    <w:pPr>
      <w:pStyle w:val="SidfotH"/>
      <w:framePr w:w="8732" w:h="284" w:hRule="exact" w:hSpace="0" w:vSpace="0" w:wrap="around" w:xAlign="inside" w:y="13042" w:anchorLock="0"/>
    </w:pPr>
    <w:r w:rsidRPr="00A3113F">
      <w:fldChar w:fldCharType="end"/>
    </w:r>
  </w:p>
  <w:p w:rsidR="00253F52" w:rsidRPr="00A3113F" w:rsidRDefault="00253F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F52" w:rsidRPr="00A3113F" w:rsidRDefault="00253F52">
      <w:pPr>
        <w:pStyle w:val="Sidfot"/>
      </w:pPr>
    </w:p>
  </w:footnote>
  <w:footnote w:type="continuationSeparator" w:id="0">
    <w:p w:rsidR="00253F52" w:rsidRPr="00A3113F" w:rsidRDefault="00253F52">
      <w:r w:rsidRPr="00A31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Jmn"/>
      <w:framePr w:w="8732" w:h="567" w:hRule="exact" w:vSpace="0" w:wrap="around" w:vAnchor="page" w:y="341" w:anchorLock="0"/>
    </w:pPr>
    <w:r w:rsidRPr="00A3113F">
      <w:rPr>
        <w:rStyle w:val="SidhuvudUtskott"/>
      </w:rPr>
      <w:t>2008/09:RRS5</w:t>
    </w:r>
    <w:r w:rsidRPr="00A3113F">
      <w:t xml:space="preserve">     </w:t>
    </w:r>
    <w:r w:rsidRPr="00A3113F">
      <w:rPr>
        <w:rStyle w:val="SidhuvudBilaga"/>
      </w:rPr>
      <w:t xml:space="preserve"> </w:t>
    </w:r>
    <w:r w:rsidR="001C5C9E" w:rsidRPr="00A3113F">
      <w:rPr>
        <w:rStyle w:val="SidhuvudRubrikReferens"/>
      </w:rPr>
      <w:t>Sammanfattning</w:t>
    </w:r>
  </w:p>
  <w:p w:rsidR="00253F52" w:rsidRPr="00A3113F" w:rsidRDefault="00253F52">
    <w:pPr>
      <w:pStyle w:val="SidhuvudKantJmn"/>
      <w:framePr w:w="8732" w:h="567" w:hRule="exact" w:vSpace="0" w:wrap="around" w:vAnchor="page" w:y="341" w:anchorLock="0"/>
    </w:pPr>
  </w:p>
  <w:p w:rsidR="00253F52" w:rsidRPr="00A3113F" w:rsidRDefault="00253F5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Jmn"/>
      <w:framePr w:w="8732" w:h="567" w:hRule="exact" w:vSpace="0" w:wrap="around" w:vAnchor="page" w:y="341" w:anchorLock="0"/>
    </w:pPr>
    <w:r w:rsidRPr="00A3113F">
      <w:rPr>
        <w:rStyle w:val="SidhuvudUtskott"/>
      </w:rPr>
      <w:t>2008/09:RRS5</w:t>
    </w:r>
    <w:r w:rsidRPr="00A3113F">
      <w:t xml:space="preserve">     </w:t>
    </w:r>
    <w:r w:rsidRPr="00A3113F">
      <w:rPr>
        <w:rStyle w:val="SidhuvudBilaga"/>
      </w:rPr>
      <w:t xml:space="preserve"> </w:t>
    </w:r>
    <w:r w:rsidR="001C5C9E" w:rsidRPr="00A3113F">
      <w:rPr>
        <w:rStyle w:val="SidhuvudRubrikReferens"/>
      </w:rPr>
      <w:t>Riksrevisionens granskning</w:t>
    </w:r>
  </w:p>
  <w:p w:rsidR="00253F52" w:rsidRPr="00A3113F" w:rsidRDefault="00253F52">
    <w:pPr>
      <w:pStyle w:val="SidhuvudKantJmn"/>
      <w:framePr w:w="8732" w:h="567" w:hRule="exact" w:vSpace="0" w:wrap="around" w:vAnchor="page" w:y="341" w:anchorLock="0"/>
    </w:pPr>
  </w:p>
  <w:p w:rsidR="00253F52" w:rsidRPr="00A3113F" w:rsidRDefault="00253F5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1C5C9E">
    <w:pPr>
      <w:pStyle w:val="SidhuvudKantUdda"/>
      <w:framePr w:w="8732" w:h="567" w:hRule="exact" w:vSpace="0" w:wrap="around" w:vAnchor="page" w:y="341" w:anchorLock="0"/>
    </w:pPr>
    <w:r w:rsidRPr="00A3113F">
      <w:rPr>
        <w:rStyle w:val="SidhuvudRubrikReferens"/>
      </w:rPr>
      <w:t>Riksrevisionens granskning</w:t>
    </w:r>
    <w:r w:rsidR="00253F52" w:rsidRPr="00A3113F">
      <w:rPr>
        <w:rStyle w:val="SidhuvudBilaga"/>
      </w:rPr>
      <w:t xml:space="preserve"> </w:t>
    </w:r>
    <w:r w:rsidR="00253F52" w:rsidRPr="00A3113F">
      <w:t xml:space="preserve">     </w:t>
    </w:r>
    <w:r w:rsidR="00253F52" w:rsidRPr="00A3113F">
      <w:rPr>
        <w:rStyle w:val="SidhuvudUtskott"/>
      </w:rPr>
      <w:t>2008/09:RRS5</w:t>
    </w:r>
  </w:p>
  <w:p w:rsidR="00253F52" w:rsidRPr="00A3113F" w:rsidRDefault="00253F52">
    <w:pPr>
      <w:pStyle w:val="SidhuvudKantUdda"/>
      <w:framePr w:w="8732" w:h="567" w:hRule="exact" w:vSpace="0" w:wrap="around" w:vAnchor="page" w:y="341" w:anchorLock="0"/>
    </w:pPr>
  </w:p>
  <w:p w:rsidR="00253F52" w:rsidRPr="00A3113F" w:rsidRDefault="00253F5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9E" w:rsidRPr="00A3113F" w:rsidRDefault="001C5C9E">
    <w:pPr>
      <w:pStyle w:val="SidhuvudKantUdda"/>
      <w:framePr w:w="8732" w:h="567" w:hRule="exact" w:vSpace="0" w:wrap="around" w:vAnchor="page" w:y="341" w:anchorLock="0"/>
    </w:pPr>
    <w:r w:rsidRPr="00A3113F">
      <w:t xml:space="preserve">  </w:t>
    </w:r>
    <w:r w:rsidRPr="00A3113F">
      <w:rPr>
        <w:rStyle w:val="SidhuvudUtskott"/>
      </w:rPr>
      <w:t>2008/09:RRS5</w:t>
    </w:r>
  </w:p>
  <w:p w:rsidR="00253F52" w:rsidRPr="00A3113F" w:rsidRDefault="00253F52">
    <w:pPr>
      <w:pStyle w:val="SidhuvudKantUdda"/>
      <w:framePr w:w="8732" w:h="567" w:hRule="exact" w:vSpace="0" w:wrap="around" w:vAnchor="page" w:y="341" w:anchorLock="0"/>
    </w:pPr>
  </w:p>
  <w:p w:rsidR="00253F52" w:rsidRPr="00A3113F" w:rsidRDefault="00253F5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Jmn"/>
      <w:framePr w:w="8732" w:h="567" w:hRule="exact" w:vSpace="0" w:wrap="around" w:vAnchor="page" w:y="341" w:anchorLock="0"/>
    </w:pPr>
    <w:r w:rsidRPr="00A3113F">
      <w:rPr>
        <w:rStyle w:val="SidhuvudUtskott"/>
      </w:rPr>
      <w:t>2008/09:RRS5</w:t>
    </w:r>
    <w:r w:rsidRPr="00A3113F">
      <w:t xml:space="preserve">     </w:t>
    </w:r>
    <w:r w:rsidRPr="00A3113F">
      <w:rPr>
        <w:rStyle w:val="SidhuvudBilaga"/>
      </w:rPr>
      <w:t xml:space="preserve"> </w:t>
    </w:r>
    <w:r w:rsidR="001C5C9E" w:rsidRPr="00A3113F">
      <w:rPr>
        <w:rStyle w:val="SidhuvudRubrikReferens"/>
      </w:rPr>
      <w:t>Styrelsens överväganden</w:t>
    </w:r>
  </w:p>
  <w:p w:rsidR="00253F52" w:rsidRPr="00A3113F" w:rsidRDefault="00253F52">
    <w:pPr>
      <w:pStyle w:val="SidhuvudKantJmn"/>
      <w:framePr w:w="8732" w:h="567" w:hRule="exact" w:vSpace="0" w:wrap="around" w:vAnchor="page" w:y="341" w:anchorLock="0"/>
    </w:pPr>
  </w:p>
  <w:p w:rsidR="00253F52" w:rsidRPr="00A3113F" w:rsidRDefault="00253F5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1C5C9E">
    <w:pPr>
      <w:pStyle w:val="SidhuvudKantUdda"/>
      <w:framePr w:w="8732" w:h="567" w:hRule="exact" w:vSpace="0" w:wrap="around" w:vAnchor="page" w:y="341" w:anchorLock="0"/>
    </w:pPr>
    <w:r w:rsidRPr="00A3113F">
      <w:rPr>
        <w:rStyle w:val="SidhuvudRubrikReferens"/>
      </w:rPr>
      <w:t>Styrelsens överväganden</w:t>
    </w:r>
    <w:r w:rsidR="00253F52" w:rsidRPr="00A3113F">
      <w:rPr>
        <w:rStyle w:val="SidhuvudBilaga"/>
      </w:rPr>
      <w:t xml:space="preserve"> </w:t>
    </w:r>
    <w:r w:rsidR="00253F52" w:rsidRPr="00A3113F">
      <w:t xml:space="preserve">     </w:t>
    </w:r>
    <w:r w:rsidR="00253F52" w:rsidRPr="00A3113F">
      <w:rPr>
        <w:rStyle w:val="SidhuvudUtskott"/>
      </w:rPr>
      <w:t>2008/09:RRS5</w:t>
    </w:r>
  </w:p>
  <w:p w:rsidR="00253F52" w:rsidRPr="00A3113F" w:rsidRDefault="00253F52">
    <w:pPr>
      <w:pStyle w:val="SidhuvudKantUdda"/>
      <w:framePr w:w="8732" w:h="567" w:hRule="exact" w:vSpace="0" w:wrap="around" w:vAnchor="page" w:y="341" w:anchorLock="0"/>
    </w:pPr>
  </w:p>
  <w:p w:rsidR="00253F52" w:rsidRPr="00A3113F" w:rsidRDefault="00253F5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9E" w:rsidRPr="00A3113F" w:rsidRDefault="001C5C9E">
    <w:pPr>
      <w:pStyle w:val="SidhuvudKantJmn"/>
      <w:framePr w:w="8732" w:h="567" w:hRule="exact" w:vSpace="0" w:wrap="around" w:vAnchor="page" w:y="341" w:anchorLock="0"/>
    </w:pPr>
    <w:r w:rsidRPr="00A3113F">
      <w:rPr>
        <w:rStyle w:val="SidhuvudUtskott"/>
      </w:rPr>
      <w:t>2008/09:RRS5</w:t>
    </w:r>
    <w:r w:rsidRPr="00A3113F">
      <w:t xml:space="preserve">    </w:t>
    </w:r>
  </w:p>
  <w:p w:rsidR="001C5C9E" w:rsidRPr="00A3113F" w:rsidRDefault="001C5C9E">
    <w:pPr>
      <w:pStyle w:val="SidhuvudKantJmn"/>
      <w:framePr w:w="8732" w:h="567" w:hRule="exact" w:vSpace="0" w:wrap="around" w:vAnchor="page" w:y="341" w:anchorLock="0"/>
    </w:pPr>
  </w:p>
  <w:p w:rsidR="00253F52" w:rsidRPr="00A3113F" w:rsidRDefault="001C5C9E">
    <w:pPr>
      <w:pStyle w:val="SidhuvudKantUdda"/>
      <w:framePr w:w="8732" w:h="567" w:hRule="exact" w:vSpace="0" w:wrap="around" w:vAnchor="page" w:y="341" w:anchorLock="0"/>
    </w:pPr>
    <w:r w:rsidRPr="00A3113F">
      <w:rPr>
        <w:rStyle w:val="SidhuvudRubrikReferens"/>
        <w:smallCaps w:val="0"/>
        <w:spacing w:val="0"/>
        <w:sz w:val="19"/>
      </w:rPr>
      <w:t xml:space="preserve"> </w:t>
    </w:r>
  </w:p>
  <w:p w:rsidR="00253F52" w:rsidRPr="00A3113F" w:rsidRDefault="00253F5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Udda"/>
      <w:framePr w:w="8732" w:h="567" w:hRule="exact" w:vSpace="0" w:wrap="around" w:vAnchor="page" w:y="341" w:anchorLock="0"/>
    </w:pPr>
    <w:r w:rsidRPr="00A3113F">
      <w:rPr>
        <w:rStyle w:val="SidhuvudRubrikReferens"/>
      </w:rPr>
      <w:fldChar w:fldCharType="begin" w:fldLock="1"/>
    </w:r>
    <w:r w:rsidRPr="00A3113F">
      <w:rPr>
        <w:rStyle w:val="SidhuvudRubrikReferens"/>
      </w:rPr>
      <w:instrText xml:space="preserve"> StyleREF "Rubrik 1" </w:instrText>
    </w:r>
    <w:r w:rsidRPr="00A3113F">
      <w:rPr>
        <w:rStyle w:val="SidhuvudRubrikReferens"/>
      </w:rPr>
      <w:fldChar w:fldCharType="separate"/>
    </w:r>
    <w:r w:rsidRPr="00A3113F">
      <w:rPr>
        <w:rStyle w:val="SidhuvudRubrikReferens"/>
      </w:rPr>
      <w:t>Sammanfattning</w:t>
    </w:r>
    <w:r w:rsidRPr="00A3113F">
      <w:rPr>
        <w:rStyle w:val="SidhuvudRubrikReferens"/>
      </w:rPr>
      <w:fldChar w:fldCharType="end"/>
    </w:r>
    <w:r w:rsidRPr="00A3113F">
      <w:rPr>
        <w:rStyle w:val="SidhuvudBilaga"/>
      </w:rPr>
      <w:t xml:space="preserve"> </w:t>
    </w:r>
    <w:r w:rsidRPr="00A3113F">
      <w:t xml:space="preserve">     </w:t>
    </w:r>
    <w:r w:rsidRPr="00A3113F">
      <w:rPr>
        <w:rStyle w:val="SidhuvudUtskott"/>
      </w:rPr>
      <w:fldChar w:fldCharType="begin" w:fldLock="1"/>
    </w:r>
    <w:r w:rsidRPr="00A3113F">
      <w:rPr>
        <w:rStyle w:val="SidhuvudUtskott"/>
      </w:rPr>
      <w:instrText xml:space="preserve"> DOCPROPERTY BetänkandeÅr</w:instrText>
    </w:r>
    <w:r w:rsidRPr="00A3113F">
      <w:rPr>
        <w:rStyle w:val="SidhuvudUtskott"/>
      </w:rPr>
      <w:fldChar w:fldCharType="separate"/>
    </w:r>
    <w:r w:rsidRPr="00A3113F">
      <w:rPr>
        <w:rStyle w:val="SidhuvudUtskott"/>
      </w:rPr>
      <w:t>2008/09</w:t>
    </w:r>
    <w:r w:rsidRPr="00A3113F">
      <w:rPr>
        <w:rStyle w:val="SidhuvudUtskott"/>
      </w:rPr>
      <w:fldChar w:fldCharType="end"/>
    </w:r>
    <w:r w:rsidRPr="00A3113F">
      <w:rPr>
        <w:rStyle w:val="SidhuvudUtskott"/>
      </w:rPr>
      <w:t>:</w:t>
    </w:r>
    <w:r w:rsidRPr="00A3113F">
      <w:rPr>
        <w:rStyle w:val="SidhuvudUtskott"/>
      </w:rPr>
      <w:fldChar w:fldCharType="begin" w:fldLock="1"/>
    </w:r>
    <w:r w:rsidRPr="00A3113F">
      <w:rPr>
        <w:rStyle w:val="SidhuvudUtskott"/>
      </w:rPr>
      <w:instrText xml:space="preserve"> DOCPROPERTY</w:instrText>
    </w:r>
    <w:r w:rsidRPr="00A3113F">
      <w:instrText xml:space="preserve"> </w:instrText>
    </w:r>
    <w:r w:rsidRPr="00A3113F">
      <w:rPr>
        <w:rStyle w:val="SidhuvudUtskott"/>
      </w:rPr>
      <w:instrText>Utskott</w:instrText>
    </w:r>
    <w:r w:rsidRPr="00A3113F">
      <w:rPr>
        <w:rStyle w:val="SidhuvudUtskott"/>
      </w:rPr>
      <w:fldChar w:fldCharType="separate"/>
    </w:r>
    <w:r w:rsidRPr="00A3113F">
      <w:rPr>
        <w:rStyle w:val="SidhuvudUtskott"/>
      </w:rPr>
      <w:t>RRS</w: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DOCPROPERTY Betä</w:instrText>
    </w:r>
    <w:r w:rsidRPr="00A3113F">
      <w:rPr>
        <w:rStyle w:val="SidhuvudUtskott"/>
      </w:rPr>
      <w:instrText>n</w:instrText>
    </w:r>
    <w:r w:rsidRPr="00A3113F">
      <w:rPr>
        <w:rStyle w:val="SidhuvudUtskott"/>
      </w:rPr>
      <w:instrText>kandeNr</w:instrText>
    </w:r>
    <w:r w:rsidRPr="00A3113F">
      <w:rPr>
        <w:rStyle w:val="SidhuvudUtskott"/>
      </w:rPr>
      <w:fldChar w:fldCharType="separate"/>
    </w:r>
    <w:r w:rsidRPr="00A3113F">
      <w:rPr>
        <w:rStyle w:val="SidhuvudUtskott"/>
      </w:rPr>
      <w:t>5</w:t>
    </w:r>
    <w:r w:rsidRPr="00A3113F">
      <w:rPr>
        <w:rStyle w:val="SidhuvudUtskott"/>
      </w:rPr>
      <w:fldChar w:fldCharType="end"/>
    </w:r>
  </w:p>
  <w:p w:rsidR="00253F52" w:rsidRPr="00A3113F" w:rsidRDefault="00253F52">
    <w:pPr>
      <w:pStyle w:val="SidhuvudKantUdda"/>
      <w:framePr w:w="8732" w:h="567" w:hRule="exact" w:vSpace="0" w:wrap="around" w:vAnchor="page" w:y="341" w:anchorLock="0"/>
    </w:pPr>
    <w:r w:rsidRPr="00A3113F">
      <w:rPr>
        <w:rStyle w:val="SidhuvudUtskott"/>
      </w:rPr>
      <w:fldChar w:fldCharType="begin" w:fldLock="1"/>
    </w:r>
    <w:r w:rsidRPr="00A3113F">
      <w:rPr>
        <w:rStyle w:val="SidhuvudUtskott"/>
      </w:rPr>
      <w:instrText xml:space="preserve"> if </w:instrText>
    </w:r>
    <w:r w:rsidRPr="00A3113F">
      <w:rPr>
        <w:rStyle w:val="SidhuvudUtskott"/>
      </w:rPr>
      <w:fldChar w:fldCharType="begin" w:fldLock="1"/>
    </w:r>
    <w:r w:rsidRPr="00A3113F">
      <w:rPr>
        <w:rStyle w:val="SidhuvudUtskott"/>
      </w:rPr>
      <w:instrText xml:space="preserve"> DOCPROPERTY "UtkastDatum"</w:instrText>
    </w:r>
    <w:r w:rsidRPr="00A3113F">
      <w:rPr>
        <w:rStyle w:val="SidhuvudUtskott"/>
      </w:rPr>
      <w:fldChar w:fldCharType="separate"/>
    </w:r>
    <w:r w:rsidRPr="00A3113F">
      <w:rPr>
        <w:rStyle w:val="SidhuvudUtskott"/>
      </w:rPr>
      <w:instrText>Nej</w:instrText>
    </w:r>
    <w:r w:rsidRPr="00A3113F">
      <w:rPr>
        <w:rStyle w:val="SidhuvudUtskott"/>
      </w:rPr>
      <w:fldChar w:fldCharType="end"/>
    </w:r>
    <w:r w:rsidRPr="00A3113F">
      <w:rPr>
        <w:rStyle w:val="SidhuvudUtskott"/>
      </w:rPr>
      <w:instrText xml:space="preserve"> = "Ja" "</w:instrText>
    </w:r>
    <w:r w:rsidRPr="00A3113F">
      <w:rPr>
        <w:rStyle w:val="SidhuvudUtskott"/>
      </w:rPr>
      <w:fldChar w:fldCharType="begin" w:fldLock="1"/>
    </w:r>
    <w:r w:rsidRPr="00A3113F">
      <w:rPr>
        <w:rStyle w:val="SidhuvudUtskott"/>
      </w:rPr>
      <w:instrText xml:space="preserve"> PRINTDATE \@ "yyyy-MM-dd HH.mm    " </w:instrText>
    </w:r>
    <w:r w:rsidRPr="00A3113F">
      <w:rPr>
        <w:rStyle w:val="SidhuvudUtskott"/>
      </w:rPr>
      <w:fldChar w:fldCharType="separate"/>
    </w:r>
    <w:r w:rsidRPr="00A3113F">
      <w:rPr>
        <w:rStyle w:val="SidhuvudUtskott"/>
      </w:rPr>
      <w:instrText>2000-08-11 16.42</w:instrText>
    </w:r>
    <w:r w:rsidRPr="00A3113F">
      <w:rPr>
        <w:rStyle w:val="SidhuvudUtskott"/>
      </w:rPr>
      <w:fldChar w:fldCharType="end"/>
    </w:r>
    <w:r w:rsidRPr="00A3113F">
      <w:rPr>
        <w:rStyle w:val="SidhuvudUtskott"/>
      </w:rPr>
      <w:instrText xml:space="preserve">" </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w:instrText>
    </w:r>
    <w:r w:rsidRPr="00A3113F">
      <w:rPr>
        <w:rStyle w:val="SidhuvudUtskott"/>
      </w:rPr>
      <w:instrText>O</w:instrText>
    </w:r>
    <w:r w:rsidRPr="00A3113F">
      <w:rPr>
        <w:rStyle w:val="SidhuvudUtskott"/>
      </w:rPr>
      <w:instrText>PERTY Status</w:instrText>
    </w:r>
    <w:r w:rsidRPr="00A3113F">
      <w:rPr>
        <w:rStyle w:val="SidhuvudUtskott"/>
      </w:rPr>
      <w:fldChar w:fldCharType="end"/>
    </w:r>
  </w:p>
  <w:p w:rsidR="00253F52" w:rsidRPr="00A3113F" w:rsidRDefault="00253F5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Jmn"/>
      <w:framePr w:w="8732" w:h="567" w:hRule="exact" w:vSpace="0" w:wrap="around" w:vAnchor="page" w:y="341" w:anchorLock="0"/>
    </w:pPr>
    <w:r w:rsidRPr="00A3113F">
      <w:fldChar w:fldCharType="begin" w:fldLock="1"/>
    </w:r>
    <w:r w:rsidRPr="00A3113F">
      <w:instrText xml:space="preserve"> if </w:instrText>
    </w:r>
    <w:r w:rsidRPr="00A3113F">
      <w:fldChar w:fldCharType="begin" w:fldLock="1"/>
    </w:r>
    <w:r w:rsidRPr="00A3113F">
      <w:instrText xml:space="preserve"> page</w:instrText>
    </w:r>
    <w:r w:rsidRPr="00A3113F">
      <w:fldChar w:fldCharType="separate"/>
    </w:r>
    <w:r w:rsidR="00A3113F">
      <w:rPr>
        <w:noProof/>
      </w:rPr>
      <w:instrText>1</w:instrText>
    </w:r>
    <w:r w:rsidRPr="00A3113F">
      <w:fldChar w:fldCharType="end"/>
    </w:r>
    <w:r w:rsidRPr="00A3113F">
      <w:instrText xml:space="preserve"> &gt; 1 "</w:instrText>
    </w:r>
    <w:r w:rsidRPr="00A3113F">
      <w:fldChar w:fldCharType="begin" w:fldLock="1"/>
    </w:r>
    <w:r w:rsidRPr="00A3113F">
      <w:instrText xml:space="preserve"> if </w:instrText>
    </w:r>
    <w:r w:rsidRPr="00A3113F">
      <w:fldChar w:fldCharType="begin" w:fldLock="1"/>
    </w:r>
    <w:r w:rsidRPr="00A3113F">
      <w:instrText xml:space="preserve"> = </w:instrText>
    </w:r>
    <w:r w:rsidRPr="00A3113F">
      <w:fldChar w:fldCharType="begin" w:fldLock="1"/>
    </w:r>
    <w:r w:rsidRPr="00A3113F">
      <w:instrText xml:space="preserve"> = </w:instrText>
    </w:r>
    <w:r w:rsidRPr="00A3113F">
      <w:fldChar w:fldCharType="begin" w:fldLock="1"/>
    </w:r>
    <w:r w:rsidRPr="00A3113F">
      <w:instrText xml:space="preserve"> page</w:instrText>
    </w:r>
    <w:r w:rsidRPr="00A3113F">
      <w:fldChar w:fldCharType="separate"/>
    </w:r>
    <w:r w:rsidRPr="00A3113F">
      <w:instrText>17</w:instrText>
    </w:r>
    <w:r w:rsidRPr="00A3113F">
      <w:fldChar w:fldCharType="end"/>
    </w:r>
    <w:r w:rsidRPr="00A3113F">
      <w:instrText xml:space="preserve">/2 </w:instrText>
    </w:r>
    <w:r w:rsidRPr="00A3113F">
      <w:fldChar w:fldCharType="separate"/>
    </w:r>
    <w:r w:rsidRPr="00A3113F">
      <w:instrText>8,5</w:instrText>
    </w:r>
    <w:r w:rsidRPr="00A3113F">
      <w:fldChar w:fldCharType="end"/>
    </w:r>
    <w:r w:rsidRPr="00A3113F">
      <w:instrText xml:space="preserve"> - </w:instrText>
    </w:r>
    <w:r w:rsidRPr="00A3113F">
      <w:fldChar w:fldCharType="begin" w:fldLock="1"/>
    </w:r>
    <w:r w:rsidRPr="00A3113F">
      <w:instrText xml:space="preserve"> = int(</w:instrText>
    </w:r>
    <w:r w:rsidRPr="00A3113F">
      <w:fldChar w:fldCharType="begin" w:fldLock="1"/>
    </w:r>
    <w:r w:rsidRPr="00A3113F">
      <w:instrText xml:space="preserve"> page</w:instrText>
    </w:r>
    <w:r w:rsidRPr="00A3113F">
      <w:fldChar w:fldCharType="separate"/>
    </w:r>
    <w:r w:rsidRPr="00A3113F">
      <w:instrText>17</w:instrText>
    </w:r>
    <w:r w:rsidRPr="00A3113F">
      <w:fldChar w:fldCharType="end"/>
    </w:r>
    <w:r w:rsidRPr="00A3113F">
      <w:instrText xml:space="preserve">/2) </w:instrText>
    </w:r>
    <w:r w:rsidRPr="00A3113F">
      <w:fldChar w:fldCharType="separate"/>
    </w:r>
    <w:r w:rsidRPr="00A3113F">
      <w:instrText>8</w:instrText>
    </w:r>
    <w:r w:rsidRPr="00A3113F">
      <w:fldChar w:fldCharType="end"/>
    </w:r>
    <w:r w:rsidRPr="00A3113F">
      <w:fldChar w:fldCharType="separate"/>
    </w:r>
    <w:r w:rsidRPr="00A3113F">
      <w:instrText>0,5</w:instrText>
    </w:r>
    <w:r w:rsidRPr="00A3113F">
      <w:fldChar w:fldCharType="end"/>
    </w:r>
    <w:r w:rsidRPr="00A3113F">
      <w:instrText xml:space="preserve"> = 0 "</w:instrText>
    </w:r>
    <w:r w:rsidRPr="00A3113F">
      <w:rPr>
        <w:rStyle w:val="SidhuvudUtskott"/>
      </w:rPr>
      <w:fldChar w:fldCharType="begin" w:fldLock="1"/>
    </w:r>
    <w:r w:rsidRPr="00A3113F">
      <w:rPr>
        <w:rStyle w:val="SidhuvudUtskott"/>
      </w:rPr>
      <w:instrText xml:space="preserve"> DOCPROPERTY BetänkandeÅr</w:instrText>
    </w:r>
    <w:r w:rsidRPr="00A3113F">
      <w:rPr>
        <w:rStyle w:val="SidhuvudUtskott"/>
      </w:rPr>
      <w:fldChar w:fldCharType="separate"/>
    </w:r>
    <w:r w:rsidRPr="00A3113F">
      <w:rPr>
        <w:rStyle w:val="SidhuvudUtskott"/>
      </w:rPr>
      <w:instrText>1999/2000</w:instrText>
    </w:r>
    <w:r w:rsidRPr="00A3113F">
      <w:rPr>
        <w:rStyle w:val="SidhuvudUtskott"/>
      </w:rPr>
      <w:fldChar w:fldCharType="end"/>
    </w:r>
    <w:r w:rsidRPr="00A3113F">
      <w:rPr>
        <w:rStyle w:val="SidhuvudUtskott"/>
      </w:rPr>
      <w:instrText>:</w:instrText>
    </w:r>
    <w:r w:rsidRPr="00A3113F">
      <w:rPr>
        <w:rStyle w:val="SidhuvudUtskott"/>
      </w:rPr>
      <w:fldChar w:fldCharType="begin" w:fldLock="1"/>
    </w:r>
    <w:r w:rsidRPr="00A3113F">
      <w:rPr>
        <w:rStyle w:val="SidhuvudUtskott"/>
      </w:rPr>
      <w:instrText xml:space="preserve"> DOCPR</w:instrText>
    </w:r>
    <w:r w:rsidRPr="00A3113F">
      <w:rPr>
        <w:rStyle w:val="SidhuvudUtskott"/>
      </w:rPr>
      <w:instrText>O</w:instrText>
    </w:r>
    <w:r w:rsidRPr="00A3113F">
      <w:rPr>
        <w:rStyle w:val="SidhuvudUtskott"/>
      </w:rPr>
      <w:instrText>PE</w:instrText>
    </w:r>
    <w:r w:rsidRPr="00A3113F">
      <w:rPr>
        <w:rStyle w:val="SidhuvudUtskott"/>
      </w:rPr>
      <w:instrText>R</w:instrText>
    </w:r>
    <w:r w:rsidRPr="00A3113F">
      <w:rPr>
        <w:rStyle w:val="SidhuvudUtskott"/>
      </w:rPr>
      <w:instrText>TY Utskott</w:instrText>
    </w:r>
    <w:r w:rsidRPr="00A3113F">
      <w:rPr>
        <w:rStyle w:val="SidhuvudUtskott"/>
      </w:rPr>
      <w:fldChar w:fldCharType="separate"/>
    </w:r>
    <w:r w:rsidRPr="00A3113F">
      <w:rPr>
        <w:rStyle w:val="SidhuvudUtskott"/>
      </w:rPr>
      <w:instrText>BoU</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DOCPROPERTY BetänkandeNr</w:instrText>
    </w:r>
    <w:r w:rsidRPr="00A3113F">
      <w:rPr>
        <w:rStyle w:val="SidhuvudUtskott"/>
      </w:rPr>
      <w:fldChar w:fldCharType="separate"/>
    </w:r>
    <w:r w:rsidRPr="00A3113F">
      <w:rPr>
        <w:rStyle w:val="SidhuvudUtskott"/>
      </w:rPr>
      <w:instrText>6678</w:instrText>
    </w:r>
    <w:r w:rsidRPr="00A3113F">
      <w:rPr>
        <w:rStyle w:val="SidhuvudUtskott"/>
      </w:rPr>
      <w:fldChar w:fldCharType="end"/>
    </w:r>
    <w:r w:rsidRPr="00A3113F">
      <w:instrText xml:space="preserve">    </w:instrText>
    </w:r>
  </w:p>
  <w:p w:rsidR="00253F52" w:rsidRPr="00A3113F" w:rsidRDefault="00253F52">
    <w:pPr>
      <w:pStyle w:val="SidhuvudKantJmn"/>
      <w:framePr w:w="8732" w:h="567" w:hRule="exact" w:vSpace="0" w:wrap="around" w:vAnchor="page" w:y="341" w:anchorLock="0"/>
    </w:pPr>
    <w:r w:rsidRPr="00A3113F">
      <w:rPr>
        <w:rStyle w:val="SidhuvudUtskott"/>
      </w:rPr>
      <w:fldChar w:fldCharType="begin" w:fldLock="1"/>
    </w:r>
    <w:r w:rsidRPr="00A3113F">
      <w:rPr>
        <w:rStyle w:val="SidhuvudUtskott"/>
      </w:rPr>
      <w:instrText xml:space="preserve"> DOCPROPERTY Status</w:instrText>
    </w:r>
    <w:r w:rsidRPr="00A3113F">
      <w:rPr>
        <w:rStyle w:val="SidhuvudUtskott"/>
      </w:rPr>
      <w:fldChar w:fldCharType="separate"/>
    </w:r>
    <w:r w:rsidRPr="00A3113F">
      <w:rPr>
        <w:rStyle w:val="SidhuvudUtskott"/>
      </w:rPr>
      <w:instrText>Utkast</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if </w:instrText>
    </w:r>
    <w:r w:rsidRPr="00A3113F">
      <w:rPr>
        <w:rStyle w:val="SidhuvudUtskott"/>
      </w:rPr>
      <w:fldChar w:fldCharType="begin" w:fldLock="1"/>
    </w:r>
    <w:r w:rsidRPr="00A3113F">
      <w:rPr>
        <w:rStyle w:val="SidhuvudUtskott"/>
      </w:rPr>
      <w:instrText xml:space="preserve"> DOCPROPERTY "UtkastDatum"</w:instrText>
    </w:r>
    <w:r w:rsidRPr="00A3113F">
      <w:rPr>
        <w:rStyle w:val="SidhuvudUtskott"/>
      </w:rPr>
      <w:fldChar w:fldCharType="separate"/>
    </w:r>
    <w:r w:rsidRPr="00A3113F">
      <w:rPr>
        <w:rStyle w:val="SidhuvudUtskott"/>
      </w:rPr>
      <w:instrText>Nej</w:instrText>
    </w:r>
    <w:r w:rsidRPr="00A3113F">
      <w:rPr>
        <w:rStyle w:val="SidhuvudUtskott"/>
      </w:rPr>
      <w:fldChar w:fldCharType="end"/>
    </w:r>
    <w:r w:rsidRPr="00A3113F">
      <w:rPr>
        <w:rStyle w:val="SidhuvudUtskott"/>
      </w:rPr>
      <w:instrText xml:space="preserve"> = "Ja" "    </w:instrText>
    </w:r>
    <w:r w:rsidRPr="00A3113F">
      <w:rPr>
        <w:rStyle w:val="SidhuvudUtskott"/>
      </w:rPr>
      <w:fldChar w:fldCharType="begin" w:fldLock="1"/>
    </w:r>
    <w:r w:rsidRPr="00A3113F">
      <w:rPr>
        <w:rStyle w:val="SidhuvudUtskott"/>
      </w:rPr>
      <w:instrText xml:space="preserve"> PRINTDATE \@ "yyyy-MM-dd HH.mm" </w:instrText>
    </w:r>
    <w:r w:rsidRPr="00A3113F">
      <w:rPr>
        <w:rStyle w:val="SidhuvudUtskott"/>
      </w:rPr>
      <w:fldChar w:fldCharType="separate"/>
    </w:r>
    <w:r w:rsidRPr="00A3113F">
      <w:rPr>
        <w:rStyle w:val="SidhuvudUtskott"/>
      </w:rPr>
      <w:instrText>2000-08-11 16.42</w:instrText>
    </w:r>
    <w:r w:rsidRPr="00A3113F">
      <w:rPr>
        <w:rStyle w:val="SidhuvudUtskott"/>
      </w:rPr>
      <w:fldChar w:fldCharType="end"/>
    </w:r>
    <w:r w:rsidRPr="00A3113F">
      <w:rPr>
        <w:rStyle w:val="SidhuvudUtskott"/>
      </w:rPr>
      <w:instrText xml:space="preserve">" </w:instrText>
    </w:r>
    <w:r w:rsidRPr="00A3113F">
      <w:rPr>
        <w:rStyle w:val="SidhuvudUtskott"/>
      </w:rPr>
      <w:fldChar w:fldCharType="separate"/>
    </w:r>
    <w:r w:rsidRPr="00A3113F">
      <w:rPr>
        <w:rStyle w:val="SidhuvudUtskott"/>
      </w:rPr>
      <w:fldChar w:fldCharType="end"/>
    </w:r>
  </w:p>
  <w:p w:rsidR="00253F52" w:rsidRPr="00A3113F" w:rsidRDefault="00253F52">
    <w:pPr>
      <w:pStyle w:val="SidhuvudKantUdda"/>
      <w:framePr w:w="8732" w:h="567" w:hRule="exact" w:vSpace="0" w:wrap="around" w:vAnchor="page" w:y="341" w:anchorLock="0"/>
    </w:pPr>
    <w:r w:rsidRPr="00A3113F">
      <w:rPr>
        <w:rStyle w:val="SidhuvudRubrikReferens"/>
        <w:smallCaps w:val="0"/>
        <w:spacing w:val="0"/>
        <w:sz w:val="19"/>
      </w:rPr>
      <w:instrText xml:space="preserve"> </w:instrText>
    </w:r>
    <w:r w:rsidRPr="00A3113F">
      <w:instrText xml:space="preserve">"  "  </w:instrText>
    </w:r>
    <w:r w:rsidRPr="00A3113F">
      <w:rPr>
        <w:rStyle w:val="SidhuvudUtskott"/>
      </w:rPr>
      <w:fldChar w:fldCharType="begin" w:fldLock="1"/>
    </w:r>
    <w:r w:rsidRPr="00A3113F">
      <w:rPr>
        <w:rStyle w:val="SidhuvudUtskott"/>
      </w:rPr>
      <w:instrText xml:space="preserve"> DOCPROPERTY BetänkandeÅr</w:instrText>
    </w:r>
    <w:r w:rsidRPr="00A3113F">
      <w:rPr>
        <w:rStyle w:val="SidhuvudUtskott"/>
      </w:rPr>
      <w:fldChar w:fldCharType="separate"/>
    </w:r>
    <w:r w:rsidRPr="00A3113F">
      <w:rPr>
        <w:rStyle w:val="SidhuvudUtskott"/>
      </w:rPr>
      <w:instrText>1999/2000</w:instrText>
    </w:r>
    <w:r w:rsidRPr="00A3113F">
      <w:rPr>
        <w:rStyle w:val="SidhuvudUtskott"/>
      </w:rPr>
      <w:fldChar w:fldCharType="end"/>
    </w:r>
    <w:r w:rsidRPr="00A3113F">
      <w:rPr>
        <w:rStyle w:val="SidhuvudUtskott"/>
      </w:rPr>
      <w:instrText>:</w:instrText>
    </w:r>
    <w:r w:rsidRPr="00A3113F">
      <w:rPr>
        <w:rStyle w:val="SidhuvudUtskott"/>
      </w:rPr>
      <w:fldChar w:fldCharType="begin" w:fldLock="1"/>
    </w:r>
    <w:r w:rsidRPr="00A3113F">
      <w:rPr>
        <w:rStyle w:val="SidhuvudUtskott"/>
      </w:rPr>
      <w:instrText xml:space="preserve"> DOCPROPERTY Utskott</w:instrText>
    </w:r>
    <w:r w:rsidRPr="00A3113F">
      <w:rPr>
        <w:rStyle w:val="SidhuvudUtskott"/>
      </w:rPr>
      <w:fldChar w:fldCharType="separate"/>
    </w:r>
    <w:r w:rsidRPr="00A3113F">
      <w:rPr>
        <w:rStyle w:val="SidhuvudUtskott"/>
      </w:rPr>
      <w:instrText>BoU</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DOCPROPERTY BetänkandeNr</w:instrText>
    </w:r>
    <w:r w:rsidRPr="00A3113F">
      <w:rPr>
        <w:rStyle w:val="SidhuvudUtskott"/>
      </w:rPr>
      <w:fldChar w:fldCharType="separate"/>
    </w:r>
    <w:r w:rsidRPr="00A3113F">
      <w:rPr>
        <w:rStyle w:val="SidhuvudUtskott"/>
      </w:rPr>
      <w:instrText>6678</w:instrText>
    </w:r>
    <w:r w:rsidRPr="00A3113F">
      <w:rPr>
        <w:rStyle w:val="SidhuvudUtskott"/>
      </w:rPr>
      <w:fldChar w:fldCharType="end"/>
    </w:r>
  </w:p>
  <w:p w:rsidR="00253F52" w:rsidRPr="00A3113F" w:rsidRDefault="00253F52">
    <w:pPr>
      <w:pStyle w:val="SidhuvudKantUdda"/>
      <w:framePr w:w="8732" w:h="567" w:hRule="exact" w:vSpace="0" w:wrap="around" w:vAnchor="page" w:y="341" w:anchorLock="0"/>
    </w:pPr>
    <w:r w:rsidRPr="00A3113F">
      <w:rPr>
        <w:rStyle w:val="SidhuvudUtskott"/>
      </w:rPr>
      <w:fldChar w:fldCharType="begin" w:fldLock="1"/>
    </w:r>
    <w:r w:rsidRPr="00A3113F">
      <w:rPr>
        <w:rStyle w:val="SidhuvudUtskott"/>
      </w:rPr>
      <w:instrText xml:space="preserve"> if </w:instrText>
    </w:r>
    <w:r w:rsidRPr="00A3113F">
      <w:rPr>
        <w:rStyle w:val="SidhuvudUtskott"/>
      </w:rPr>
      <w:fldChar w:fldCharType="begin" w:fldLock="1"/>
    </w:r>
    <w:r w:rsidRPr="00A3113F">
      <w:rPr>
        <w:rStyle w:val="SidhuvudUtskott"/>
      </w:rPr>
      <w:instrText xml:space="preserve"> DOCPROPERTY "UtkastDatum"</w:instrText>
    </w:r>
    <w:r w:rsidRPr="00A3113F">
      <w:rPr>
        <w:rStyle w:val="SidhuvudUtskott"/>
      </w:rPr>
      <w:fldChar w:fldCharType="separate"/>
    </w:r>
    <w:r w:rsidRPr="00A3113F">
      <w:rPr>
        <w:rStyle w:val="SidhuvudUtskott"/>
      </w:rPr>
      <w:instrText>Nej</w:instrText>
    </w:r>
    <w:r w:rsidRPr="00A3113F">
      <w:rPr>
        <w:rStyle w:val="SidhuvudUtskott"/>
      </w:rPr>
      <w:fldChar w:fldCharType="end"/>
    </w:r>
    <w:r w:rsidRPr="00A3113F">
      <w:rPr>
        <w:rStyle w:val="SidhuvudUtskott"/>
      </w:rPr>
      <w:instrText xml:space="preserve"> = "Ja" "</w:instrText>
    </w:r>
    <w:r w:rsidRPr="00A3113F">
      <w:rPr>
        <w:rStyle w:val="SidhuvudUtskott"/>
      </w:rPr>
      <w:fldChar w:fldCharType="begin" w:fldLock="1"/>
    </w:r>
    <w:r w:rsidRPr="00A3113F">
      <w:rPr>
        <w:rStyle w:val="SidhuvudUtskott"/>
      </w:rPr>
      <w:instrText xml:space="preserve"> PRINTDATE \@ "yyyy-MM-dd HH.mm    " </w:instrText>
    </w:r>
    <w:r w:rsidRPr="00A3113F">
      <w:rPr>
        <w:rStyle w:val="SidhuvudUtskott"/>
      </w:rPr>
      <w:fldChar w:fldCharType="separate"/>
    </w:r>
    <w:r w:rsidRPr="00A3113F">
      <w:rPr>
        <w:rStyle w:val="SidhuvudUtskott"/>
      </w:rPr>
      <w:instrText>2000-08-11 16.42</w:instrText>
    </w:r>
    <w:r w:rsidRPr="00A3113F">
      <w:rPr>
        <w:rStyle w:val="SidhuvudUtskott"/>
      </w:rPr>
      <w:fldChar w:fldCharType="end"/>
    </w:r>
    <w:r w:rsidRPr="00A3113F">
      <w:rPr>
        <w:rStyle w:val="SidhuvudUtskott"/>
      </w:rPr>
      <w:instrText xml:space="preserve">" </w:instrText>
    </w:r>
    <w:r w:rsidRPr="00A3113F">
      <w:rPr>
        <w:rStyle w:val="SidhuvudUtskott"/>
      </w:rPr>
      <w:fldChar w:fldCharType="separate"/>
    </w:r>
    <w:r w:rsidRPr="00A3113F">
      <w:rPr>
        <w:rStyle w:val="SidhuvudUtskott"/>
      </w:rPr>
      <w:fldChar w:fldCharType="end"/>
    </w:r>
    <w:r w:rsidRPr="00A3113F">
      <w:rPr>
        <w:rStyle w:val="SidhuvudUtskott"/>
      </w:rPr>
      <w:fldChar w:fldCharType="begin" w:fldLock="1"/>
    </w:r>
    <w:r w:rsidRPr="00A3113F">
      <w:rPr>
        <w:rStyle w:val="SidhuvudUtskott"/>
      </w:rPr>
      <w:instrText xml:space="preserve"> DOCPR</w:instrText>
    </w:r>
    <w:r w:rsidRPr="00A3113F">
      <w:rPr>
        <w:rStyle w:val="SidhuvudUtskott"/>
      </w:rPr>
      <w:instrText>O</w:instrText>
    </w:r>
    <w:r w:rsidRPr="00A3113F">
      <w:rPr>
        <w:rStyle w:val="SidhuvudUtskott"/>
      </w:rPr>
      <w:instrText>PERTY Status</w:instrText>
    </w:r>
    <w:r w:rsidRPr="00A3113F">
      <w:rPr>
        <w:rStyle w:val="SidhuvudUtskott"/>
      </w:rPr>
      <w:fldChar w:fldCharType="separate"/>
    </w:r>
    <w:r w:rsidRPr="00A3113F">
      <w:rPr>
        <w:rStyle w:val="SidhuvudUtskott"/>
      </w:rPr>
      <w:instrText>Utkast 2</w:instrText>
    </w:r>
    <w:r w:rsidRPr="00A3113F">
      <w:rPr>
        <w:rStyle w:val="SidhuvudUtskott"/>
      </w:rPr>
      <w:fldChar w:fldCharType="end"/>
    </w:r>
    <w:r w:rsidRPr="00A3113F">
      <w:instrText>"</w:instrText>
    </w:r>
    <w:r w:rsidRPr="00A3113F">
      <w:fldChar w:fldCharType="separate"/>
    </w:r>
    <w:r w:rsidRPr="00A3113F">
      <w:rPr>
        <w:position w:val="4"/>
        <w:sz w:val="28"/>
      </w:rPr>
      <w:instrText>|</w:instrText>
    </w:r>
    <w:r w:rsidRPr="00A3113F">
      <w:instrText xml:space="preserve">  </w:instrText>
    </w:r>
    <w:r w:rsidRPr="00A3113F">
      <w:rPr>
        <w:rStyle w:val="SidhuvudUtskott"/>
      </w:rPr>
      <w:fldChar w:fldCharType="begin" w:fldLock="1"/>
    </w:r>
    <w:r w:rsidRPr="00A3113F">
      <w:rPr>
        <w:rStyle w:val="SidhuvudUtskott"/>
      </w:rPr>
      <w:instrText xml:space="preserve"> DOCPROPERTY BetänkandeÅr</w:instrText>
    </w:r>
    <w:r w:rsidRPr="00A3113F">
      <w:rPr>
        <w:rStyle w:val="SidhuvudUtskott"/>
      </w:rPr>
      <w:fldChar w:fldCharType="separate"/>
    </w:r>
    <w:r w:rsidRPr="00A3113F">
      <w:rPr>
        <w:rStyle w:val="SidhuvudUtskott"/>
      </w:rPr>
      <w:instrText>1999/2000</w:instrText>
    </w:r>
    <w:r w:rsidRPr="00A3113F">
      <w:rPr>
        <w:rStyle w:val="SidhuvudUtskott"/>
      </w:rPr>
      <w:fldChar w:fldCharType="end"/>
    </w:r>
    <w:r w:rsidRPr="00A3113F">
      <w:rPr>
        <w:rStyle w:val="SidhuvudUtskott"/>
      </w:rPr>
      <w:instrText>:</w:instrText>
    </w:r>
    <w:r w:rsidRPr="00A3113F">
      <w:rPr>
        <w:rStyle w:val="SidhuvudUtskott"/>
      </w:rPr>
      <w:fldChar w:fldCharType="begin" w:fldLock="1"/>
    </w:r>
    <w:r w:rsidRPr="00A3113F">
      <w:rPr>
        <w:rStyle w:val="SidhuvudUtskott"/>
      </w:rPr>
      <w:instrText xml:space="preserve"> DOCPROPERTY Utskott</w:instrText>
    </w:r>
    <w:r w:rsidRPr="00A3113F">
      <w:rPr>
        <w:rStyle w:val="SidhuvudUtskott"/>
      </w:rPr>
      <w:fldChar w:fldCharType="separate"/>
    </w:r>
    <w:r w:rsidRPr="00A3113F">
      <w:rPr>
        <w:rStyle w:val="SidhuvudUtskott"/>
      </w:rPr>
      <w:instrText>BoU</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DOCPROPERTY BetänkandeNr</w:instrText>
    </w:r>
    <w:r w:rsidRPr="00A3113F">
      <w:rPr>
        <w:rStyle w:val="SidhuvudUtskott"/>
      </w:rPr>
      <w:fldChar w:fldCharType="separate"/>
    </w:r>
    <w:r w:rsidRPr="00A3113F">
      <w:rPr>
        <w:rStyle w:val="SidhuvudUtskott"/>
      </w:rPr>
      <w:instrText>6678</w:instrText>
    </w:r>
    <w:r w:rsidRPr="00A3113F">
      <w:rPr>
        <w:rStyle w:val="SidhuvudUtskott"/>
      </w:rPr>
      <w:fldChar w:fldCharType="end"/>
    </w:r>
  </w:p>
  <w:p w:rsidR="00253F52" w:rsidRPr="00A3113F" w:rsidRDefault="00253F52">
    <w:pPr>
      <w:pStyle w:val="SidhuvudKantUdda"/>
      <w:framePr w:w="8732" w:h="567" w:hRule="exact" w:vSpace="0" w:wrap="around" w:vAnchor="page" w:y="341" w:anchorLock="0"/>
    </w:pPr>
    <w:r w:rsidRPr="00A3113F">
      <w:rPr>
        <w:rStyle w:val="SidhuvudUtskott"/>
      </w:rPr>
      <w:fldChar w:fldCharType="begin" w:fldLock="1"/>
    </w:r>
    <w:r w:rsidRPr="00A3113F">
      <w:rPr>
        <w:rStyle w:val="SidhuvudUtskott"/>
      </w:rPr>
      <w:instrText xml:space="preserve"> DOCPROPERTY Status</w:instrText>
    </w:r>
    <w:r w:rsidRPr="00A3113F">
      <w:rPr>
        <w:rStyle w:val="SidhuvudUtskott"/>
      </w:rPr>
      <w:fldChar w:fldCharType="separate"/>
    </w:r>
    <w:r w:rsidRPr="00A3113F">
      <w:rPr>
        <w:rStyle w:val="SidhuvudUtskott"/>
      </w:rPr>
      <w:instrText>Utkast 2</w:instrText>
    </w:r>
    <w:r w:rsidRPr="00A3113F">
      <w:rPr>
        <w:rStyle w:val="SidhuvudUtskott"/>
      </w:rPr>
      <w:fldChar w:fldCharType="end"/>
    </w:r>
    <w:r w:rsidRPr="00A3113F">
      <w:fldChar w:fldCharType="end"/>
    </w:r>
    <w:r w:rsidRPr="00A3113F">
      <w:instrText>" " "</w:instrText>
    </w:r>
    <w:r w:rsidRPr="00A3113F">
      <w:fldChar w:fldCharType="separate"/>
    </w:r>
    <w:r w:rsidR="00A3113F" w:rsidRPr="00A3113F">
      <w:rPr>
        <w:noProof/>
      </w:rPr>
      <w:t xml:space="preserve"> </w:t>
    </w:r>
    <w:r w:rsidRPr="00A3113F">
      <w:fldChar w:fldCharType="end"/>
    </w:r>
  </w:p>
  <w:p w:rsidR="00253F52" w:rsidRPr="00A3113F" w:rsidRDefault="00253F5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Jmn"/>
      <w:framePr w:w="8732" w:h="567" w:hRule="exact" w:vSpace="0" w:wrap="around" w:vAnchor="page" w:y="341" w:anchorLock="0"/>
    </w:pPr>
    <w:r w:rsidRPr="00A3113F">
      <w:rPr>
        <w:rStyle w:val="SidhuvudUtskott"/>
      </w:rPr>
      <w:fldChar w:fldCharType="begin" w:fldLock="1"/>
    </w:r>
    <w:r w:rsidRPr="00A3113F">
      <w:rPr>
        <w:rStyle w:val="SidhuvudUtskott"/>
      </w:rPr>
      <w:instrText xml:space="preserve"> DOCPROPERTY BetänkandeÅr</w:instrText>
    </w:r>
    <w:r w:rsidRPr="00A3113F">
      <w:rPr>
        <w:rStyle w:val="SidhuvudUtskott"/>
      </w:rPr>
      <w:fldChar w:fldCharType="separate"/>
    </w:r>
    <w:r w:rsidRPr="00A3113F">
      <w:rPr>
        <w:rStyle w:val="SidhuvudUtskott"/>
      </w:rPr>
      <w:t>2008/09</w:t>
    </w:r>
    <w:r w:rsidRPr="00A3113F">
      <w:rPr>
        <w:rStyle w:val="SidhuvudUtskott"/>
      </w:rPr>
      <w:fldChar w:fldCharType="end"/>
    </w:r>
    <w:r w:rsidRPr="00A3113F">
      <w:rPr>
        <w:rStyle w:val="SidhuvudUtskott"/>
      </w:rPr>
      <w:t>:</w:t>
    </w:r>
    <w:r w:rsidRPr="00A3113F">
      <w:rPr>
        <w:rStyle w:val="SidhuvudUtskott"/>
      </w:rPr>
      <w:fldChar w:fldCharType="begin" w:fldLock="1"/>
    </w:r>
    <w:r w:rsidRPr="00A3113F">
      <w:rPr>
        <w:rStyle w:val="SidhuvudUtskott"/>
      </w:rPr>
      <w:instrText xml:space="preserve"> DOCPROPERTY Utskott</w:instrText>
    </w:r>
    <w:r w:rsidRPr="00A3113F">
      <w:rPr>
        <w:rStyle w:val="SidhuvudUtskott"/>
      </w:rPr>
      <w:fldChar w:fldCharType="separate"/>
    </w:r>
    <w:r w:rsidRPr="00A3113F">
      <w:rPr>
        <w:rStyle w:val="SidhuvudUtskott"/>
      </w:rPr>
      <w:t>RRS</w: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DOCPROPERTY BetänkandeNr</w:instrText>
    </w:r>
    <w:r w:rsidRPr="00A3113F">
      <w:rPr>
        <w:rStyle w:val="SidhuvudUtskott"/>
      </w:rPr>
      <w:fldChar w:fldCharType="separate"/>
    </w:r>
    <w:r w:rsidRPr="00A3113F">
      <w:rPr>
        <w:rStyle w:val="SidhuvudUtskott"/>
      </w:rPr>
      <w:t>5</w:t>
    </w:r>
    <w:r w:rsidRPr="00A3113F">
      <w:rPr>
        <w:rStyle w:val="SidhuvudUtskott"/>
      </w:rPr>
      <w:fldChar w:fldCharType="end"/>
    </w:r>
    <w:r w:rsidRPr="00A3113F">
      <w:t xml:space="preserve">     </w:t>
    </w:r>
    <w:r w:rsidRPr="00A3113F">
      <w:rPr>
        <w:rStyle w:val="SidhuvudBilaga"/>
      </w:rPr>
      <w:t xml:space="preserve"> </w:t>
    </w:r>
    <w:r w:rsidRPr="00A3113F">
      <w:rPr>
        <w:rStyle w:val="SidhuvudRubrikReferens"/>
      </w:rPr>
      <w:fldChar w:fldCharType="begin" w:fldLock="1"/>
    </w:r>
    <w:r w:rsidRPr="00A3113F">
      <w:rPr>
        <w:rStyle w:val="SidhuvudRubrikReferens"/>
      </w:rPr>
      <w:instrText xml:space="preserve"> StyleREF "Rubrik 1" </w:instrText>
    </w:r>
    <w:r w:rsidRPr="00A3113F">
      <w:rPr>
        <w:rStyle w:val="SidhuvudRubrikReferens"/>
      </w:rPr>
      <w:fldChar w:fldCharType="separate"/>
    </w:r>
    <w:r w:rsidRPr="00A3113F">
      <w:rPr>
        <w:rStyle w:val="SidhuvudRubrikReferens"/>
      </w:rPr>
      <w:t>Sammanfattning</w:t>
    </w:r>
    <w:r w:rsidRPr="00A3113F">
      <w:rPr>
        <w:rStyle w:val="SidhuvudRubrikReferens"/>
      </w:rPr>
      <w:fldChar w:fldCharType="end"/>
    </w:r>
  </w:p>
  <w:p w:rsidR="00253F52" w:rsidRPr="00A3113F" w:rsidRDefault="00253F52">
    <w:pPr>
      <w:pStyle w:val="SidhuvudKantJmn"/>
      <w:framePr w:w="8732" w:h="567" w:hRule="exact" w:vSpace="0" w:wrap="around" w:vAnchor="page" w:y="341" w:anchorLock="0"/>
    </w:pPr>
    <w:r w:rsidRPr="00A3113F">
      <w:rPr>
        <w:rStyle w:val="SidhuvudUtskott"/>
      </w:rPr>
      <w:fldChar w:fldCharType="begin" w:fldLock="1"/>
    </w:r>
    <w:r w:rsidRPr="00A3113F">
      <w:rPr>
        <w:rStyle w:val="SidhuvudUtskott"/>
      </w:rPr>
      <w:instrText xml:space="preserve"> DOCPROPERTY Status</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if </w:instrText>
    </w:r>
    <w:r w:rsidRPr="00A3113F">
      <w:rPr>
        <w:rStyle w:val="SidhuvudUtskott"/>
      </w:rPr>
      <w:fldChar w:fldCharType="begin" w:fldLock="1"/>
    </w:r>
    <w:r w:rsidRPr="00A3113F">
      <w:rPr>
        <w:rStyle w:val="SidhuvudUtskott"/>
      </w:rPr>
      <w:instrText xml:space="preserve"> DOCPROPERTY "UtkastDatum"</w:instrText>
    </w:r>
    <w:r w:rsidRPr="00A3113F">
      <w:rPr>
        <w:rStyle w:val="SidhuvudUtskott"/>
      </w:rPr>
      <w:fldChar w:fldCharType="separate"/>
    </w:r>
    <w:r w:rsidRPr="00A3113F">
      <w:rPr>
        <w:rStyle w:val="SidhuvudUtskott"/>
      </w:rPr>
      <w:instrText>Nej</w:instrText>
    </w:r>
    <w:r w:rsidRPr="00A3113F">
      <w:rPr>
        <w:rStyle w:val="SidhuvudUtskott"/>
      </w:rPr>
      <w:fldChar w:fldCharType="end"/>
    </w:r>
    <w:r w:rsidRPr="00A3113F">
      <w:rPr>
        <w:rStyle w:val="SidhuvudUtskott"/>
      </w:rPr>
      <w:instrText xml:space="preserve"> = "Ja" "    </w:instrText>
    </w:r>
    <w:r w:rsidRPr="00A3113F">
      <w:rPr>
        <w:rStyle w:val="SidhuvudUtskott"/>
      </w:rPr>
      <w:fldChar w:fldCharType="begin" w:fldLock="1"/>
    </w:r>
    <w:r w:rsidRPr="00A3113F">
      <w:rPr>
        <w:rStyle w:val="SidhuvudUtskott"/>
      </w:rPr>
      <w:instrText xml:space="preserve"> PRINTDATE \@ "yyyy-MM-dd HH.mm" </w:instrText>
    </w:r>
    <w:r w:rsidRPr="00A3113F">
      <w:rPr>
        <w:rStyle w:val="SidhuvudUtskott"/>
      </w:rPr>
      <w:fldChar w:fldCharType="separate"/>
    </w:r>
    <w:r w:rsidRPr="00A3113F">
      <w:rPr>
        <w:rStyle w:val="SidhuvudUtskott"/>
      </w:rPr>
      <w:instrText>2000-08-11 16.42</w:instrText>
    </w:r>
    <w:r w:rsidRPr="00A3113F">
      <w:rPr>
        <w:rStyle w:val="SidhuvudUtskott"/>
      </w:rPr>
      <w:fldChar w:fldCharType="end"/>
    </w:r>
    <w:r w:rsidRPr="00A3113F">
      <w:rPr>
        <w:rStyle w:val="SidhuvudUtskott"/>
      </w:rPr>
      <w:instrText xml:space="preserve">" </w:instrText>
    </w:r>
    <w:r w:rsidRPr="00A3113F">
      <w:rPr>
        <w:rStyle w:val="SidhuvudUtskott"/>
      </w:rPr>
      <w:fldChar w:fldCharType="end"/>
    </w:r>
  </w:p>
  <w:p w:rsidR="00253F52" w:rsidRPr="00A3113F" w:rsidRDefault="00253F5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Udda"/>
      <w:framePr w:w="8732" w:h="567" w:hRule="exact" w:vSpace="0" w:wrap="around" w:vAnchor="page" w:y="341" w:anchorLock="0"/>
    </w:pPr>
    <w:r w:rsidRPr="00A3113F">
      <w:rPr>
        <w:rStyle w:val="SidhuvudRubrikReferens"/>
      </w:rPr>
      <w:fldChar w:fldCharType="begin" w:fldLock="1"/>
    </w:r>
    <w:r w:rsidRPr="00A3113F">
      <w:rPr>
        <w:rStyle w:val="SidhuvudRubrikReferens"/>
      </w:rPr>
      <w:instrText xml:space="preserve"> StyleREF "Rubrik 1" </w:instrText>
    </w:r>
    <w:r w:rsidRPr="00A3113F">
      <w:rPr>
        <w:rStyle w:val="SidhuvudRubrikReferens"/>
      </w:rPr>
      <w:fldChar w:fldCharType="separate"/>
    </w:r>
    <w:r w:rsidRPr="00A3113F">
      <w:rPr>
        <w:rStyle w:val="SidhuvudRubrikReferens"/>
      </w:rPr>
      <w:t>Sammanfattning</w:t>
    </w:r>
    <w:r w:rsidRPr="00A3113F">
      <w:rPr>
        <w:rStyle w:val="SidhuvudRubrikReferens"/>
      </w:rPr>
      <w:fldChar w:fldCharType="end"/>
    </w:r>
    <w:r w:rsidRPr="00A3113F">
      <w:rPr>
        <w:rStyle w:val="SidhuvudBilaga"/>
      </w:rPr>
      <w:t xml:space="preserve"> </w:t>
    </w:r>
    <w:r w:rsidRPr="00A3113F">
      <w:t xml:space="preserve">     </w:t>
    </w:r>
    <w:r w:rsidRPr="00A3113F">
      <w:rPr>
        <w:rStyle w:val="SidhuvudUtskott"/>
      </w:rPr>
      <w:fldChar w:fldCharType="begin" w:fldLock="1"/>
    </w:r>
    <w:r w:rsidRPr="00A3113F">
      <w:rPr>
        <w:rStyle w:val="SidhuvudUtskott"/>
      </w:rPr>
      <w:instrText xml:space="preserve"> DOCPROPERTY BetänkandeÅr</w:instrText>
    </w:r>
    <w:r w:rsidRPr="00A3113F">
      <w:rPr>
        <w:rStyle w:val="SidhuvudUtskott"/>
      </w:rPr>
      <w:fldChar w:fldCharType="separate"/>
    </w:r>
    <w:r w:rsidRPr="00A3113F">
      <w:rPr>
        <w:rStyle w:val="SidhuvudUtskott"/>
      </w:rPr>
      <w:t>2008/09</w:t>
    </w:r>
    <w:r w:rsidRPr="00A3113F">
      <w:rPr>
        <w:rStyle w:val="SidhuvudUtskott"/>
      </w:rPr>
      <w:fldChar w:fldCharType="end"/>
    </w:r>
    <w:r w:rsidRPr="00A3113F">
      <w:rPr>
        <w:rStyle w:val="SidhuvudUtskott"/>
      </w:rPr>
      <w:t>:</w:t>
    </w:r>
    <w:r w:rsidRPr="00A3113F">
      <w:rPr>
        <w:rStyle w:val="SidhuvudUtskott"/>
      </w:rPr>
      <w:fldChar w:fldCharType="begin" w:fldLock="1"/>
    </w:r>
    <w:r w:rsidRPr="00A3113F">
      <w:rPr>
        <w:rStyle w:val="SidhuvudUtskott"/>
      </w:rPr>
      <w:instrText xml:space="preserve"> DOCPROPERTY</w:instrText>
    </w:r>
    <w:r w:rsidRPr="00A3113F">
      <w:instrText xml:space="preserve"> </w:instrText>
    </w:r>
    <w:r w:rsidRPr="00A3113F">
      <w:rPr>
        <w:rStyle w:val="SidhuvudUtskott"/>
      </w:rPr>
      <w:instrText>Utskott</w:instrText>
    </w:r>
    <w:r w:rsidRPr="00A3113F">
      <w:rPr>
        <w:rStyle w:val="SidhuvudUtskott"/>
      </w:rPr>
      <w:fldChar w:fldCharType="separate"/>
    </w:r>
    <w:r w:rsidRPr="00A3113F">
      <w:rPr>
        <w:rStyle w:val="SidhuvudUtskott"/>
      </w:rPr>
      <w:t>RRS</w: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DOCPROPERTY Betä</w:instrText>
    </w:r>
    <w:r w:rsidRPr="00A3113F">
      <w:rPr>
        <w:rStyle w:val="SidhuvudUtskott"/>
      </w:rPr>
      <w:instrText>n</w:instrText>
    </w:r>
    <w:r w:rsidRPr="00A3113F">
      <w:rPr>
        <w:rStyle w:val="SidhuvudUtskott"/>
      </w:rPr>
      <w:instrText>kandeNr</w:instrText>
    </w:r>
    <w:r w:rsidRPr="00A3113F">
      <w:rPr>
        <w:rStyle w:val="SidhuvudUtskott"/>
      </w:rPr>
      <w:fldChar w:fldCharType="separate"/>
    </w:r>
    <w:r w:rsidRPr="00A3113F">
      <w:rPr>
        <w:rStyle w:val="SidhuvudUtskott"/>
      </w:rPr>
      <w:t>5</w:t>
    </w:r>
    <w:r w:rsidRPr="00A3113F">
      <w:rPr>
        <w:rStyle w:val="SidhuvudUtskott"/>
      </w:rPr>
      <w:fldChar w:fldCharType="end"/>
    </w:r>
  </w:p>
  <w:p w:rsidR="00253F52" w:rsidRPr="00A3113F" w:rsidRDefault="00253F52">
    <w:pPr>
      <w:pStyle w:val="SidhuvudKantUdda"/>
      <w:framePr w:w="8732" w:h="567" w:hRule="exact" w:vSpace="0" w:wrap="around" w:vAnchor="page" w:y="341" w:anchorLock="0"/>
    </w:pPr>
    <w:r w:rsidRPr="00A3113F">
      <w:rPr>
        <w:rStyle w:val="SidhuvudUtskott"/>
      </w:rPr>
      <w:fldChar w:fldCharType="begin" w:fldLock="1"/>
    </w:r>
    <w:r w:rsidRPr="00A3113F">
      <w:rPr>
        <w:rStyle w:val="SidhuvudUtskott"/>
      </w:rPr>
      <w:instrText xml:space="preserve"> if </w:instrText>
    </w:r>
    <w:r w:rsidRPr="00A3113F">
      <w:rPr>
        <w:rStyle w:val="SidhuvudUtskott"/>
      </w:rPr>
      <w:fldChar w:fldCharType="begin" w:fldLock="1"/>
    </w:r>
    <w:r w:rsidRPr="00A3113F">
      <w:rPr>
        <w:rStyle w:val="SidhuvudUtskott"/>
      </w:rPr>
      <w:instrText xml:space="preserve"> DOCPROPERTY "UtkastDatum"</w:instrText>
    </w:r>
    <w:r w:rsidRPr="00A3113F">
      <w:rPr>
        <w:rStyle w:val="SidhuvudUtskott"/>
      </w:rPr>
      <w:fldChar w:fldCharType="separate"/>
    </w:r>
    <w:r w:rsidRPr="00A3113F">
      <w:rPr>
        <w:rStyle w:val="SidhuvudUtskott"/>
      </w:rPr>
      <w:instrText>Nej</w:instrText>
    </w:r>
    <w:r w:rsidRPr="00A3113F">
      <w:rPr>
        <w:rStyle w:val="SidhuvudUtskott"/>
      </w:rPr>
      <w:fldChar w:fldCharType="end"/>
    </w:r>
    <w:r w:rsidRPr="00A3113F">
      <w:rPr>
        <w:rStyle w:val="SidhuvudUtskott"/>
      </w:rPr>
      <w:instrText xml:space="preserve"> = "Ja" "</w:instrText>
    </w:r>
    <w:r w:rsidRPr="00A3113F">
      <w:rPr>
        <w:rStyle w:val="SidhuvudUtskott"/>
      </w:rPr>
      <w:fldChar w:fldCharType="begin" w:fldLock="1"/>
    </w:r>
    <w:r w:rsidRPr="00A3113F">
      <w:rPr>
        <w:rStyle w:val="SidhuvudUtskott"/>
      </w:rPr>
      <w:instrText xml:space="preserve"> PRINTDATE \@ "yyyy-MM-dd HH.mm    " </w:instrText>
    </w:r>
    <w:r w:rsidRPr="00A3113F">
      <w:rPr>
        <w:rStyle w:val="SidhuvudUtskott"/>
      </w:rPr>
      <w:fldChar w:fldCharType="separate"/>
    </w:r>
    <w:r w:rsidRPr="00A3113F">
      <w:rPr>
        <w:rStyle w:val="SidhuvudUtskott"/>
      </w:rPr>
      <w:instrText>2000-08-11 16.42</w:instrText>
    </w:r>
    <w:r w:rsidRPr="00A3113F">
      <w:rPr>
        <w:rStyle w:val="SidhuvudUtskott"/>
      </w:rPr>
      <w:fldChar w:fldCharType="end"/>
    </w:r>
    <w:r w:rsidRPr="00A3113F">
      <w:rPr>
        <w:rStyle w:val="SidhuvudUtskott"/>
      </w:rPr>
      <w:instrText xml:space="preserve">" </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w:instrText>
    </w:r>
    <w:r w:rsidRPr="00A3113F">
      <w:rPr>
        <w:rStyle w:val="SidhuvudUtskott"/>
      </w:rPr>
      <w:instrText>O</w:instrText>
    </w:r>
    <w:r w:rsidRPr="00A3113F">
      <w:rPr>
        <w:rStyle w:val="SidhuvudUtskott"/>
      </w:rPr>
      <w:instrText>PERTY Status</w:instrText>
    </w:r>
    <w:r w:rsidRPr="00A3113F">
      <w:rPr>
        <w:rStyle w:val="SidhuvudUtskott"/>
      </w:rPr>
      <w:fldChar w:fldCharType="end"/>
    </w:r>
  </w:p>
  <w:p w:rsidR="00253F52" w:rsidRPr="00A3113F" w:rsidRDefault="00253F5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9E" w:rsidRPr="00A3113F" w:rsidRDefault="001C5C9E">
    <w:pPr>
      <w:pStyle w:val="SidhuvudKantUdda"/>
      <w:framePr w:w="8732" w:h="567" w:hRule="exact" w:vSpace="0" w:wrap="around" w:vAnchor="page" w:y="341" w:anchorLock="0"/>
    </w:pPr>
    <w:r w:rsidRPr="00A3113F">
      <w:t xml:space="preserve">  </w:t>
    </w:r>
    <w:r w:rsidRPr="00A3113F">
      <w:rPr>
        <w:rStyle w:val="SidhuvudUtskott"/>
      </w:rPr>
      <w:t>2008/09:RRS5</w:t>
    </w:r>
  </w:p>
  <w:p w:rsidR="00253F52" w:rsidRPr="00A3113F" w:rsidRDefault="00253F52">
    <w:pPr>
      <w:pStyle w:val="SidhuvudKantUdda"/>
      <w:framePr w:w="8732" w:h="567" w:hRule="exact" w:vSpace="0" w:wrap="around" w:vAnchor="page" w:y="341" w:anchorLock="0"/>
    </w:pPr>
  </w:p>
  <w:p w:rsidR="00253F52" w:rsidRPr="00A3113F" w:rsidRDefault="00253F5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Jmn"/>
      <w:framePr w:w="8732" w:h="567" w:hRule="exact" w:vSpace="0" w:wrap="around" w:vAnchor="page" w:y="341" w:anchorLock="0"/>
    </w:pPr>
    <w:r w:rsidRPr="00A3113F">
      <w:rPr>
        <w:rStyle w:val="SidhuvudUtskott"/>
      </w:rPr>
      <w:fldChar w:fldCharType="begin" w:fldLock="1"/>
    </w:r>
    <w:r w:rsidRPr="00A3113F">
      <w:rPr>
        <w:rStyle w:val="SidhuvudUtskott"/>
      </w:rPr>
      <w:instrText xml:space="preserve"> DOCPROPERTY BetänkandeÅr</w:instrText>
    </w:r>
    <w:r w:rsidRPr="00A3113F">
      <w:rPr>
        <w:rStyle w:val="SidhuvudUtskott"/>
      </w:rPr>
      <w:fldChar w:fldCharType="separate"/>
    </w:r>
    <w:r w:rsidRPr="00A3113F">
      <w:rPr>
        <w:rStyle w:val="SidhuvudUtskott"/>
      </w:rPr>
      <w:t>2008/09</w:t>
    </w:r>
    <w:r w:rsidRPr="00A3113F">
      <w:rPr>
        <w:rStyle w:val="SidhuvudUtskott"/>
      </w:rPr>
      <w:fldChar w:fldCharType="end"/>
    </w:r>
    <w:r w:rsidRPr="00A3113F">
      <w:rPr>
        <w:rStyle w:val="SidhuvudUtskott"/>
      </w:rPr>
      <w:t>:</w:t>
    </w:r>
    <w:r w:rsidRPr="00A3113F">
      <w:rPr>
        <w:rStyle w:val="SidhuvudUtskott"/>
      </w:rPr>
      <w:fldChar w:fldCharType="begin" w:fldLock="1"/>
    </w:r>
    <w:r w:rsidRPr="00A3113F">
      <w:rPr>
        <w:rStyle w:val="SidhuvudUtskott"/>
      </w:rPr>
      <w:instrText xml:space="preserve"> DOCPROPERTY Utskott</w:instrText>
    </w:r>
    <w:r w:rsidRPr="00A3113F">
      <w:rPr>
        <w:rStyle w:val="SidhuvudUtskott"/>
      </w:rPr>
      <w:fldChar w:fldCharType="separate"/>
    </w:r>
    <w:r w:rsidRPr="00A3113F">
      <w:rPr>
        <w:rStyle w:val="SidhuvudUtskott"/>
      </w:rPr>
      <w:t>RRS</w: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DOCPROPERTY BetänkandeNr</w:instrText>
    </w:r>
    <w:r w:rsidRPr="00A3113F">
      <w:rPr>
        <w:rStyle w:val="SidhuvudUtskott"/>
      </w:rPr>
      <w:fldChar w:fldCharType="separate"/>
    </w:r>
    <w:r w:rsidRPr="00A3113F">
      <w:rPr>
        <w:rStyle w:val="SidhuvudUtskott"/>
      </w:rPr>
      <w:t>5</w:t>
    </w:r>
    <w:r w:rsidRPr="00A3113F">
      <w:rPr>
        <w:rStyle w:val="SidhuvudUtskott"/>
      </w:rPr>
      <w:fldChar w:fldCharType="end"/>
    </w:r>
    <w:r w:rsidRPr="00A3113F">
      <w:t xml:space="preserve">     </w:t>
    </w:r>
    <w:r w:rsidRPr="00A3113F">
      <w:rPr>
        <w:rStyle w:val="SidhuvudBilaga"/>
      </w:rPr>
      <w:t xml:space="preserve"> </w:t>
    </w:r>
    <w:r w:rsidRPr="00A3113F">
      <w:rPr>
        <w:rStyle w:val="SidhuvudRubrikReferens"/>
      </w:rPr>
      <w:fldChar w:fldCharType="begin" w:fldLock="1"/>
    </w:r>
    <w:r w:rsidRPr="00A3113F">
      <w:rPr>
        <w:rStyle w:val="SidhuvudRubrikReferens"/>
      </w:rPr>
      <w:instrText xml:space="preserve"> StyleREF "Rubrik 1" </w:instrText>
    </w:r>
    <w:r w:rsidRPr="00A3113F">
      <w:rPr>
        <w:rStyle w:val="SidhuvudRubrikReferens"/>
      </w:rPr>
      <w:fldChar w:fldCharType="separate"/>
    </w:r>
    <w:r w:rsidRPr="00A3113F">
      <w:rPr>
        <w:rStyle w:val="SidhuvudRubrikReferens"/>
      </w:rPr>
      <w:t>Innehållsförteckning</w:t>
    </w:r>
    <w:r w:rsidRPr="00A3113F">
      <w:rPr>
        <w:rStyle w:val="SidhuvudRubrikReferens"/>
      </w:rPr>
      <w:fldChar w:fldCharType="end"/>
    </w:r>
  </w:p>
  <w:p w:rsidR="00253F52" w:rsidRPr="00A3113F" w:rsidRDefault="00253F52">
    <w:pPr>
      <w:pStyle w:val="SidhuvudKantJmn"/>
      <w:framePr w:w="8732" w:h="567" w:hRule="exact" w:vSpace="0" w:wrap="around" w:vAnchor="page" w:y="341" w:anchorLock="0"/>
    </w:pPr>
    <w:r w:rsidRPr="00A3113F">
      <w:rPr>
        <w:rStyle w:val="SidhuvudUtskott"/>
      </w:rPr>
      <w:fldChar w:fldCharType="begin" w:fldLock="1"/>
    </w:r>
    <w:r w:rsidRPr="00A3113F">
      <w:rPr>
        <w:rStyle w:val="SidhuvudUtskott"/>
      </w:rPr>
      <w:instrText xml:space="preserve"> DOCPROPERTY Status</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if </w:instrText>
    </w:r>
    <w:r w:rsidRPr="00A3113F">
      <w:rPr>
        <w:rStyle w:val="SidhuvudUtskott"/>
      </w:rPr>
      <w:fldChar w:fldCharType="begin" w:fldLock="1"/>
    </w:r>
    <w:r w:rsidRPr="00A3113F">
      <w:rPr>
        <w:rStyle w:val="SidhuvudUtskott"/>
      </w:rPr>
      <w:instrText xml:space="preserve"> DOCPROPERTY "UtkastDatum"</w:instrText>
    </w:r>
    <w:r w:rsidRPr="00A3113F">
      <w:rPr>
        <w:rStyle w:val="SidhuvudUtskott"/>
      </w:rPr>
      <w:fldChar w:fldCharType="separate"/>
    </w:r>
    <w:r w:rsidRPr="00A3113F">
      <w:rPr>
        <w:rStyle w:val="SidhuvudUtskott"/>
      </w:rPr>
      <w:instrText>Nej</w:instrText>
    </w:r>
    <w:r w:rsidRPr="00A3113F">
      <w:rPr>
        <w:rStyle w:val="SidhuvudUtskott"/>
      </w:rPr>
      <w:fldChar w:fldCharType="end"/>
    </w:r>
    <w:r w:rsidRPr="00A3113F">
      <w:rPr>
        <w:rStyle w:val="SidhuvudUtskott"/>
      </w:rPr>
      <w:instrText xml:space="preserve"> = "Ja" "    </w:instrText>
    </w:r>
    <w:r w:rsidRPr="00A3113F">
      <w:rPr>
        <w:rStyle w:val="SidhuvudUtskott"/>
      </w:rPr>
      <w:fldChar w:fldCharType="begin" w:fldLock="1"/>
    </w:r>
    <w:r w:rsidRPr="00A3113F">
      <w:rPr>
        <w:rStyle w:val="SidhuvudUtskott"/>
      </w:rPr>
      <w:instrText xml:space="preserve"> PRINTDATE \@ "yyyy-MM-dd HH.mm" </w:instrText>
    </w:r>
    <w:r w:rsidRPr="00A3113F">
      <w:rPr>
        <w:rStyle w:val="SidhuvudUtskott"/>
      </w:rPr>
      <w:fldChar w:fldCharType="separate"/>
    </w:r>
    <w:r w:rsidRPr="00A3113F">
      <w:rPr>
        <w:rStyle w:val="SidhuvudUtskott"/>
      </w:rPr>
      <w:instrText>2000-08-11 16.42</w:instrText>
    </w:r>
    <w:r w:rsidRPr="00A3113F">
      <w:rPr>
        <w:rStyle w:val="SidhuvudUtskott"/>
      </w:rPr>
      <w:fldChar w:fldCharType="end"/>
    </w:r>
    <w:r w:rsidRPr="00A3113F">
      <w:rPr>
        <w:rStyle w:val="SidhuvudUtskott"/>
      </w:rPr>
      <w:instrText xml:space="preserve">" </w:instrText>
    </w:r>
    <w:r w:rsidRPr="00A3113F">
      <w:rPr>
        <w:rStyle w:val="SidhuvudUtskott"/>
      </w:rPr>
      <w:fldChar w:fldCharType="end"/>
    </w:r>
  </w:p>
  <w:p w:rsidR="00253F52" w:rsidRPr="00A3113F" w:rsidRDefault="00253F5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52" w:rsidRPr="00A3113F" w:rsidRDefault="00253F52">
    <w:pPr>
      <w:pStyle w:val="SidhuvudKantUdda"/>
      <w:framePr w:w="8732" w:h="567" w:hRule="exact" w:vSpace="0" w:wrap="around" w:vAnchor="page" w:y="341" w:anchorLock="0"/>
    </w:pPr>
    <w:r w:rsidRPr="00A3113F">
      <w:rPr>
        <w:rStyle w:val="SidhuvudRubrikReferens"/>
      </w:rPr>
      <w:fldChar w:fldCharType="begin" w:fldLock="1"/>
    </w:r>
    <w:r w:rsidRPr="00A3113F">
      <w:rPr>
        <w:rStyle w:val="SidhuvudRubrikReferens"/>
      </w:rPr>
      <w:instrText xml:space="preserve"> StyleREF "Rubrik 1" </w:instrText>
    </w:r>
    <w:r w:rsidRPr="00A3113F">
      <w:rPr>
        <w:rStyle w:val="SidhuvudRubrikReferens"/>
      </w:rPr>
      <w:fldChar w:fldCharType="separate"/>
    </w:r>
    <w:r w:rsidRPr="00A3113F">
      <w:rPr>
        <w:rStyle w:val="SidhuvudRubrikReferens"/>
      </w:rPr>
      <w:t>Innehållsförteckning</w:t>
    </w:r>
    <w:r w:rsidRPr="00A3113F">
      <w:rPr>
        <w:rStyle w:val="SidhuvudRubrikReferens"/>
      </w:rPr>
      <w:fldChar w:fldCharType="end"/>
    </w:r>
    <w:r w:rsidRPr="00A3113F">
      <w:rPr>
        <w:rStyle w:val="SidhuvudBilaga"/>
      </w:rPr>
      <w:t xml:space="preserve"> </w:t>
    </w:r>
    <w:r w:rsidRPr="00A3113F">
      <w:t xml:space="preserve">     </w:t>
    </w:r>
    <w:r w:rsidRPr="00A3113F">
      <w:rPr>
        <w:rStyle w:val="SidhuvudUtskott"/>
      </w:rPr>
      <w:fldChar w:fldCharType="begin" w:fldLock="1"/>
    </w:r>
    <w:r w:rsidRPr="00A3113F">
      <w:rPr>
        <w:rStyle w:val="SidhuvudUtskott"/>
      </w:rPr>
      <w:instrText xml:space="preserve"> DOCPROPERTY BetänkandeÅr</w:instrText>
    </w:r>
    <w:r w:rsidRPr="00A3113F">
      <w:rPr>
        <w:rStyle w:val="SidhuvudUtskott"/>
      </w:rPr>
      <w:fldChar w:fldCharType="separate"/>
    </w:r>
    <w:r w:rsidRPr="00A3113F">
      <w:rPr>
        <w:rStyle w:val="SidhuvudUtskott"/>
      </w:rPr>
      <w:t>2008/09</w:t>
    </w:r>
    <w:r w:rsidRPr="00A3113F">
      <w:rPr>
        <w:rStyle w:val="SidhuvudUtskott"/>
      </w:rPr>
      <w:fldChar w:fldCharType="end"/>
    </w:r>
    <w:r w:rsidRPr="00A3113F">
      <w:rPr>
        <w:rStyle w:val="SidhuvudUtskott"/>
      </w:rPr>
      <w:t>:</w:t>
    </w:r>
    <w:r w:rsidRPr="00A3113F">
      <w:rPr>
        <w:rStyle w:val="SidhuvudUtskott"/>
      </w:rPr>
      <w:fldChar w:fldCharType="begin" w:fldLock="1"/>
    </w:r>
    <w:r w:rsidRPr="00A3113F">
      <w:rPr>
        <w:rStyle w:val="SidhuvudUtskott"/>
      </w:rPr>
      <w:instrText xml:space="preserve"> DOCPROPERTY</w:instrText>
    </w:r>
    <w:r w:rsidRPr="00A3113F">
      <w:instrText xml:space="preserve"> </w:instrText>
    </w:r>
    <w:r w:rsidRPr="00A3113F">
      <w:rPr>
        <w:rStyle w:val="SidhuvudUtskott"/>
      </w:rPr>
      <w:instrText>Utskott</w:instrText>
    </w:r>
    <w:r w:rsidRPr="00A3113F">
      <w:rPr>
        <w:rStyle w:val="SidhuvudUtskott"/>
      </w:rPr>
      <w:fldChar w:fldCharType="separate"/>
    </w:r>
    <w:r w:rsidRPr="00A3113F">
      <w:rPr>
        <w:rStyle w:val="SidhuvudUtskott"/>
      </w:rPr>
      <w:t>RRS</w: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DOCPROPERTY Betä</w:instrText>
    </w:r>
    <w:r w:rsidRPr="00A3113F">
      <w:rPr>
        <w:rStyle w:val="SidhuvudUtskott"/>
      </w:rPr>
      <w:instrText>n</w:instrText>
    </w:r>
    <w:r w:rsidRPr="00A3113F">
      <w:rPr>
        <w:rStyle w:val="SidhuvudUtskott"/>
      </w:rPr>
      <w:instrText>kandeNr</w:instrText>
    </w:r>
    <w:r w:rsidRPr="00A3113F">
      <w:rPr>
        <w:rStyle w:val="SidhuvudUtskott"/>
      </w:rPr>
      <w:fldChar w:fldCharType="separate"/>
    </w:r>
    <w:r w:rsidRPr="00A3113F">
      <w:rPr>
        <w:rStyle w:val="SidhuvudUtskott"/>
      </w:rPr>
      <w:t>5</w:t>
    </w:r>
    <w:r w:rsidRPr="00A3113F">
      <w:rPr>
        <w:rStyle w:val="SidhuvudUtskott"/>
      </w:rPr>
      <w:fldChar w:fldCharType="end"/>
    </w:r>
  </w:p>
  <w:p w:rsidR="00253F52" w:rsidRPr="00A3113F" w:rsidRDefault="00253F52">
    <w:pPr>
      <w:pStyle w:val="SidhuvudKantUdda"/>
      <w:framePr w:w="8732" w:h="567" w:hRule="exact" w:vSpace="0" w:wrap="around" w:vAnchor="page" w:y="341" w:anchorLock="0"/>
    </w:pPr>
    <w:r w:rsidRPr="00A3113F">
      <w:rPr>
        <w:rStyle w:val="SidhuvudUtskott"/>
      </w:rPr>
      <w:fldChar w:fldCharType="begin" w:fldLock="1"/>
    </w:r>
    <w:r w:rsidRPr="00A3113F">
      <w:rPr>
        <w:rStyle w:val="SidhuvudUtskott"/>
      </w:rPr>
      <w:instrText xml:space="preserve"> if </w:instrText>
    </w:r>
    <w:r w:rsidRPr="00A3113F">
      <w:rPr>
        <w:rStyle w:val="SidhuvudUtskott"/>
      </w:rPr>
      <w:fldChar w:fldCharType="begin" w:fldLock="1"/>
    </w:r>
    <w:r w:rsidRPr="00A3113F">
      <w:rPr>
        <w:rStyle w:val="SidhuvudUtskott"/>
      </w:rPr>
      <w:instrText xml:space="preserve"> DOCPROPERTY "UtkastDatum"</w:instrText>
    </w:r>
    <w:r w:rsidRPr="00A3113F">
      <w:rPr>
        <w:rStyle w:val="SidhuvudUtskott"/>
      </w:rPr>
      <w:fldChar w:fldCharType="separate"/>
    </w:r>
    <w:r w:rsidRPr="00A3113F">
      <w:rPr>
        <w:rStyle w:val="SidhuvudUtskott"/>
      </w:rPr>
      <w:instrText>Nej</w:instrText>
    </w:r>
    <w:r w:rsidRPr="00A3113F">
      <w:rPr>
        <w:rStyle w:val="SidhuvudUtskott"/>
      </w:rPr>
      <w:fldChar w:fldCharType="end"/>
    </w:r>
    <w:r w:rsidRPr="00A3113F">
      <w:rPr>
        <w:rStyle w:val="SidhuvudUtskott"/>
      </w:rPr>
      <w:instrText xml:space="preserve"> = "Ja" "</w:instrText>
    </w:r>
    <w:r w:rsidRPr="00A3113F">
      <w:rPr>
        <w:rStyle w:val="SidhuvudUtskott"/>
      </w:rPr>
      <w:fldChar w:fldCharType="begin" w:fldLock="1"/>
    </w:r>
    <w:r w:rsidRPr="00A3113F">
      <w:rPr>
        <w:rStyle w:val="SidhuvudUtskott"/>
      </w:rPr>
      <w:instrText xml:space="preserve"> PRINTDATE \@ "yyyy-MM-dd HH.mm    " </w:instrText>
    </w:r>
    <w:r w:rsidRPr="00A3113F">
      <w:rPr>
        <w:rStyle w:val="SidhuvudUtskott"/>
      </w:rPr>
      <w:fldChar w:fldCharType="separate"/>
    </w:r>
    <w:r w:rsidRPr="00A3113F">
      <w:rPr>
        <w:rStyle w:val="SidhuvudUtskott"/>
      </w:rPr>
      <w:instrText>2000-08-11 16.42</w:instrText>
    </w:r>
    <w:r w:rsidRPr="00A3113F">
      <w:rPr>
        <w:rStyle w:val="SidhuvudUtskott"/>
      </w:rPr>
      <w:fldChar w:fldCharType="end"/>
    </w:r>
    <w:r w:rsidRPr="00A3113F">
      <w:rPr>
        <w:rStyle w:val="SidhuvudUtskott"/>
      </w:rPr>
      <w:instrText xml:space="preserve">" </w:instrText>
    </w:r>
    <w:r w:rsidRPr="00A3113F">
      <w:rPr>
        <w:rStyle w:val="SidhuvudUtskott"/>
      </w:rPr>
      <w:fldChar w:fldCharType="end"/>
    </w:r>
    <w:r w:rsidRPr="00A3113F">
      <w:rPr>
        <w:rStyle w:val="SidhuvudUtskott"/>
      </w:rPr>
      <w:fldChar w:fldCharType="begin" w:fldLock="1"/>
    </w:r>
    <w:r w:rsidRPr="00A3113F">
      <w:rPr>
        <w:rStyle w:val="SidhuvudUtskott"/>
      </w:rPr>
      <w:instrText xml:space="preserve"> DOCPR</w:instrText>
    </w:r>
    <w:r w:rsidRPr="00A3113F">
      <w:rPr>
        <w:rStyle w:val="SidhuvudUtskott"/>
      </w:rPr>
      <w:instrText>O</w:instrText>
    </w:r>
    <w:r w:rsidRPr="00A3113F">
      <w:rPr>
        <w:rStyle w:val="SidhuvudUtskott"/>
      </w:rPr>
      <w:instrText>PERTY Status</w:instrText>
    </w:r>
    <w:r w:rsidRPr="00A3113F">
      <w:rPr>
        <w:rStyle w:val="SidhuvudUtskott"/>
      </w:rPr>
      <w:fldChar w:fldCharType="end"/>
    </w:r>
  </w:p>
  <w:p w:rsidR="00253F52" w:rsidRPr="00A3113F" w:rsidRDefault="00253F5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9E" w:rsidRPr="00A3113F" w:rsidRDefault="001C5C9E">
    <w:pPr>
      <w:pStyle w:val="SidhuvudKantJmn"/>
      <w:framePr w:w="8732" w:h="567" w:hRule="exact" w:vSpace="0" w:wrap="around" w:vAnchor="page" w:y="341" w:anchorLock="0"/>
    </w:pPr>
    <w:r w:rsidRPr="00A3113F">
      <w:rPr>
        <w:rStyle w:val="SidhuvudUtskott"/>
      </w:rPr>
      <w:t>2008/09:RRS5</w:t>
    </w:r>
    <w:r w:rsidRPr="00A3113F">
      <w:t xml:space="preserve">    </w:t>
    </w:r>
  </w:p>
  <w:p w:rsidR="001C5C9E" w:rsidRPr="00A3113F" w:rsidRDefault="001C5C9E">
    <w:pPr>
      <w:pStyle w:val="SidhuvudKantJmn"/>
      <w:framePr w:w="8732" w:h="567" w:hRule="exact" w:vSpace="0" w:wrap="around" w:vAnchor="page" w:y="341" w:anchorLock="0"/>
    </w:pPr>
  </w:p>
  <w:p w:rsidR="00253F52" w:rsidRPr="00A3113F" w:rsidRDefault="001C5C9E">
    <w:pPr>
      <w:pStyle w:val="SidhuvudKantUdda"/>
      <w:framePr w:w="8732" w:h="567" w:hRule="exact" w:vSpace="0" w:wrap="around" w:vAnchor="page" w:y="341" w:anchorLock="0"/>
    </w:pPr>
    <w:r w:rsidRPr="00A3113F">
      <w:rPr>
        <w:rStyle w:val="SidhuvudRubrikReferens"/>
        <w:smallCaps w:val="0"/>
        <w:spacing w:val="0"/>
        <w:sz w:val="19"/>
      </w:rPr>
      <w:t xml:space="preserve"> </w:t>
    </w:r>
  </w:p>
  <w:p w:rsidR="00253F52" w:rsidRPr="00A3113F" w:rsidRDefault="00253F5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61B50"/>
    <w:lvl w:ilvl="0">
      <w:start w:val="1"/>
      <w:numFmt w:val="bullet"/>
      <w:pStyle w:val="PunktlistaBomb"/>
      <w:lvlText w:val=""/>
      <w:lvlJc w:val="left"/>
      <w:pPr>
        <w:tabs>
          <w:tab w:val="num" w:pos="360"/>
        </w:tabs>
        <w:ind w:left="360" w:hanging="360"/>
      </w:pPr>
      <w:rPr>
        <w:rFonts w:ascii="Symbol" w:hAnsi="Symbol"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E862F3A"/>
    <w:multiLevelType w:val="hybridMultilevel"/>
    <w:tmpl w:val="FA0414A0"/>
    <w:lvl w:ilvl="0" w:tplc="041D000F">
      <w:start w:val="1"/>
      <w:numFmt w:val="decimal"/>
      <w:lvlText w:val="%1."/>
      <w:lvlJc w:val="left"/>
      <w:pPr>
        <w:tabs>
          <w:tab w:val="num" w:pos="587"/>
        </w:tabs>
        <w:ind w:left="587" w:hanging="360"/>
      </w:pPr>
      <w:rPr>
        <w:rFonts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4" w15:restartNumberingAfterBreak="0">
    <w:nsid w:val="20F3305B"/>
    <w:multiLevelType w:val="hybridMultilevel"/>
    <w:tmpl w:val="8F1EF20A"/>
    <w:lvl w:ilvl="0" w:tplc="7EE4791C">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5" w15:restartNumberingAfterBreak="0">
    <w:nsid w:val="211A1A6B"/>
    <w:multiLevelType w:val="hybridMultilevel"/>
    <w:tmpl w:val="14BCB8F0"/>
    <w:lvl w:ilvl="0" w:tplc="0C4032C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9C4B36"/>
    <w:multiLevelType w:val="hybridMultilevel"/>
    <w:tmpl w:val="55143FC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248E1EC3"/>
    <w:multiLevelType w:val="hybridMultilevel"/>
    <w:tmpl w:val="1E54DEC0"/>
    <w:lvl w:ilvl="0" w:tplc="FE92DA24">
      <w:start w:val="1"/>
      <w:numFmt w:val="decimal"/>
      <w:pStyle w:val="PunktlistaNumm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6967059"/>
    <w:multiLevelType w:val="hybridMultilevel"/>
    <w:tmpl w:val="5680DAF6"/>
    <w:lvl w:ilvl="0" w:tplc="3586DE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7941FB"/>
    <w:multiLevelType w:val="hybridMultilevel"/>
    <w:tmpl w:val="F5A4494A"/>
    <w:lvl w:ilvl="0" w:tplc="848C6BB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3E09B9"/>
    <w:multiLevelType w:val="hybridMultilevel"/>
    <w:tmpl w:val="66B24DC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2BC1526"/>
    <w:multiLevelType w:val="hybridMultilevel"/>
    <w:tmpl w:val="214A703E"/>
    <w:lvl w:ilvl="0" w:tplc="041D000F">
      <w:start w:val="1"/>
      <w:numFmt w:val="decimal"/>
      <w:lvlText w:val="%1."/>
      <w:lvlJc w:val="left"/>
      <w:pPr>
        <w:tabs>
          <w:tab w:val="num" w:pos="587"/>
        </w:tabs>
        <w:ind w:left="587" w:hanging="360"/>
      </w:pPr>
      <w:rPr>
        <w:rFonts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3" w15:restartNumberingAfterBreak="0">
    <w:nsid w:val="64B243A4"/>
    <w:multiLevelType w:val="hybridMultilevel"/>
    <w:tmpl w:val="CF4C3178"/>
    <w:lvl w:ilvl="0" w:tplc="55145C7E">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14" w15:restartNumberingAfterBreak="0">
    <w:nsid w:val="71ED508C"/>
    <w:multiLevelType w:val="hybridMultilevel"/>
    <w:tmpl w:val="B1B055E4"/>
    <w:lvl w:ilvl="0" w:tplc="A00EC220">
      <w:start w:val="1"/>
      <w:numFmt w:val="bullet"/>
      <w:lvlText w:val=""/>
      <w:lvlJc w:val="left"/>
      <w:pPr>
        <w:tabs>
          <w:tab w:val="num" w:pos="947"/>
        </w:tabs>
        <w:ind w:left="947" w:hanging="360"/>
      </w:pPr>
      <w:rPr>
        <w:rFonts w:ascii="Wingdings" w:hAnsi="Wingdings"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F5B1B95"/>
    <w:multiLevelType w:val="hybridMultilevel"/>
    <w:tmpl w:val="B32C14D4"/>
    <w:lvl w:ilvl="0" w:tplc="7BB41760">
      <w:start w:val="1"/>
      <w:numFmt w:val="bullet"/>
      <w:pStyle w:val="PunktlistaStreck"/>
      <w:lvlText w:val=""/>
      <w:lvlJc w:val="left"/>
      <w:pPr>
        <w:tabs>
          <w:tab w:val="num" w:pos="360"/>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78069780">
    <w:abstractNumId w:val="2"/>
  </w:num>
  <w:num w:numId="2" w16cid:durableId="1647397750">
    <w:abstractNumId w:val="11"/>
  </w:num>
  <w:num w:numId="3" w16cid:durableId="671295097">
    <w:abstractNumId w:val="1"/>
  </w:num>
  <w:num w:numId="4" w16cid:durableId="879897585">
    <w:abstractNumId w:val="15"/>
  </w:num>
  <w:num w:numId="5" w16cid:durableId="12924134">
    <w:abstractNumId w:val="6"/>
  </w:num>
  <w:num w:numId="6" w16cid:durableId="524951964">
    <w:abstractNumId w:val="4"/>
  </w:num>
  <w:num w:numId="7" w16cid:durableId="380833121">
    <w:abstractNumId w:val="3"/>
  </w:num>
  <w:num w:numId="8" w16cid:durableId="70203750">
    <w:abstractNumId w:val="12"/>
  </w:num>
  <w:num w:numId="9" w16cid:durableId="1005476967">
    <w:abstractNumId w:val="13"/>
  </w:num>
  <w:num w:numId="10" w16cid:durableId="649136732">
    <w:abstractNumId w:val="5"/>
  </w:num>
  <w:num w:numId="11" w16cid:durableId="260185693">
    <w:abstractNumId w:val="8"/>
  </w:num>
  <w:num w:numId="12" w16cid:durableId="26835750">
    <w:abstractNumId w:val="9"/>
  </w:num>
  <w:num w:numId="13" w16cid:durableId="669799090">
    <w:abstractNumId w:val="14"/>
  </w:num>
  <w:num w:numId="14" w16cid:durableId="1001544942">
    <w:abstractNumId w:val="0"/>
  </w:num>
  <w:num w:numId="15" w16cid:durableId="1472166667">
    <w:abstractNumId w:val="0"/>
  </w:num>
  <w:num w:numId="16" w16cid:durableId="378288450">
    <w:abstractNumId w:val="0"/>
  </w:num>
  <w:num w:numId="17" w16cid:durableId="1772311059">
    <w:abstractNumId w:val="0"/>
  </w:num>
  <w:num w:numId="18" w16cid:durableId="1697079166">
    <w:abstractNumId w:val="0"/>
  </w:num>
  <w:num w:numId="19" w16cid:durableId="613563999">
    <w:abstractNumId w:val="0"/>
  </w:num>
  <w:num w:numId="20" w16cid:durableId="205870232">
    <w:abstractNumId w:val="0"/>
  </w:num>
  <w:num w:numId="21" w16cid:durableId="514610667">
    <w:abstractNumId w:val="10"/>
  </w:num>
  <w:num w:numId="22" w16cid:durableId="1470367670">
    <w:abstractNumId w:val="7"/>
  </w:num>
  <w:num w:numId="23" w16cid:durableId="160316575">
    <w:abstractNumId w:val="7"/>
  </w:num>
  <w:num w:numId="24" w16cid:durableId="1714496001">
    <w:abstractNumId w:val="7"/>
  </w:num>
  <w:num w:numId="25" w16cid:durableId="986546059">
    <w:abstractNumId w:val="7"/>
  </w:num>
  <w:num w:numId="26" w16cid:durableId="1401757698">
    <w:abstractNumId w:val="7"/>
  </w:num>
  <w:num w:numId="27" w16cid:durableId="752969837">
    <w:abstractNumId w:val="7"/>
  </w:num>
  <w:num w:numId="28" w16cid:durableId="1645965914">
    <w:abstractNumId w:val="7"/>
  </w:num>
  <w:num w:numId="29" w16cid:durableId="848373816">
    <w:abstractNumId w:val="7"/>
  </w:num>
  <w:num w:numId="30" w16cid:durableId="720712827">
    <w:abstractNumId w:val="7"/>
  </w:num>
  <w:num w:numId="31" w16cid:durableId="219681223">
    <w:abstractNumId w:val="7"/>
  </w:num>
  <w:num w:numId="32" w16cid:durableId="784615378">
    <w:abstractNumId w:val="0"/>
  </w:num>
  <w:num w:numId="33" w16cid:durableId="2016492432">
    <w:abstractNumId w:val="0"/>
  </w:num>
  <w:num w:numId="34" w16cid:durableId="1255433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567EB4"/>
    <w:rsid w:val="0000600B"/>
    <w:rsid w:val="00007428"/>
    <w:rsid w:val="000120DF"/>
    <w:rsid w:val="000238E6"/>
    <w:rsid w:val="00035092"/>
    <w:rsid w:val="00037057"/>
    <w:rsid w:val="00042318"/>
    <w:rsid w:val="00064B25"/>
    <w:rsid w:val="00065333"/>
    <w:rsid w:val="00074909"/>
    <w:rsid w:val="000827F1"/>
    <w:rsid w:val="00083502"/>
    <w:rsid w:val="00090D48"/>
    <w:rsid w:val="000957ED"/>
    <w:rsid w:val="000A5909"/>
    <w:rsid w:val="000B5C8F"/>
    <w:rsid w:val="000C5D39"/>
    <w:rsid w:val="000C6E9C"/>
    <w:rsid w:val="000E40E4"/>
    <w:rsid w:val="000F51D2"/>
    <w:rsid w:val="00100219"/>
    <w:rsid w:val="00110162"/>
    <w:rsid w:val="001348B2"/>
    <w:rsid w:val="00162A47"/>
    <w:rsid w:val="00175BA6"/>
    <w:rsid w:val="00181DF0"/>
    <w:rsid w:val="00184EC0"/>
    <w:rsid w:val="00186616"/>
    <w:rsid w:val="00187141"/>
    <w:rsid w:val="001A25FE"/>
    <w:rsid w:val="001A5B8B"/>
    <w:rsid w:val="001A6B86"/>
    <w:rsid w:val="001A76AC"/>
    <w:rsid w:val="001B1964"/>
    <w:rsid w:val="001C1529"/>
    <w:rsid w:val="001C37FD"/>
    <w:rsid w:val="001C5C9E"/>
    <w:rsid w:val="001C6F12"/>
    <w:rsid w:val="001E264E"/>
    <w:rsid w:val="001E478B"/>
    <w:rsid w:val="001F59C3"/>
    <w:rsid w:val="0020634B"/>
    <w:rsid w:val="00210434"/>
    <w:rsid w:val="0021100C"/>
    <w:rsid w:val="002228FF"/>
    <w:rsid w:val="00234263"/>
    <w:rsid w:val="00237354"/>
    <w:rsid w:val="00250D7B"/>
    <w:rsid w:val="00253F52"/>
    <w:rsid w:val="00257ED2"/>
    <w:rsid w:val="0026370F"/>
    <w:rsid w:val="0026449F"/>
    <w:rsid w:val="002663F3"/>
    <w:rsid w:val="002863D0"/>
    <w:rsid w:val="00287396"/>
    <w:rsid w:val="002A1381"/>
    <w:rsid w:val="002A1491"/>
    <w:rsid w:val="002A4521"/>
    <w:rsid w:val="002B45B7"/>
    <w:rsid w:val="002D2F01"/>
    <w:rsid w:val="002E3E36"/>
    <w:rsid w:val="002F0A87"/>
    <w:rsid w:val="002F4D5B"/>
    <w:rsid w:val="002F4EC7"/>
    <w:rsid w:val="00304029"/>
    <w:rsid w:val="003046E0"/>
    <w:rsid w:val="003052B0"/>
    <w:rsid w:val="0030722D"/>
    <w:rsid w:val="00322DF9"/>
    <w:rsid w:val="00322ED5"/>
    <w:rsid w:val="003278A8"/>
    <w:rsid w:val="003301AD"/>
    <w:rsid w:val="00333491"/>
    <w:rsid w:val="00357907"/>
    <w:rsid w:val="00362CF4"/>
    <w:rsid w:val="0037471C"/>
    <w:rsid w:val="00377920"/>
    <w:rsid w:val="003907D6"/>
    <w:rsid w:val="003A5C6B"/>
    <w:rsid w:val="003A7698"/>
    <w:rsid w:val="003A799F"/>
    <w:rsid w:val="003B4CCD"/>
    <w:rsid w:val="003B7BFE"/>
    <w:rsid w:val="003D6AF2"/>
    <w:rsid w:val="003D716C"/>
    <w:rsid w:val="003D79D8"/>
    <w:rsid w:val="003E1046"/>
    <w:rsid w:val="003F4AE9"/>
    <w:rsid w:val="0040607B"/>
    <w:rsid w:val="004068A1"/>
    <w:rsid w:val="00410466"/>
    <w:rsid w:val="004276FE"/>
    <w:rsid w:val="004317B1"/>
    <w:rsid w:val="00434A8A"/>
    <w:rsid w:val="0043617E"/>
    <w:rsid w:val="0043658A"/>
    <w:rsid w:val="0044378F"/>
    <w:rsid w:val="0045178A"/>
    <w:rsid w:val="00463FC5"/>
    <w:rsid w:val="00467DBD"/>
    <w:rsid w:val="00470FCD"/>
    <w:rsid w:val="00471647"/>
    <w:rsid w:val="00480C38"/>
    <w:rsid w:val="004850C8"/>
    <w:rsid w:val="0048609A"/>
    <w:rsid w:val="004913A0"/>
    <w:rsid w:val="004A5511"/>
    <w:rsid w:val="004B09C6"/>
    <w:rsid w:val="004B4FD5"/>
    <w:rsid w:val="004C7826"/>
    <w:rsid w:val="004D018B"/>
    <w:rsid w:val="004E3B43"/>
    <w:rsid w:val="004E5410"/>
    <w:rsid w:val="004F28D8"/>
    <w:rsid w:val="004F67F9"/>
    <w:rsid w:val="0050225D"/>
    <w:rsid w:val="00502961"/>
    <w:rsid w:val="005110C3"/>
    <w:rsid w:val="00515D83"/>
    <w:rsid w:val="00522115"/>
    <w:rsid w:val="0055733A"/>
    <w:rsid w:val="00567EB4"/>
    <w:rsid w:val="00580EBE"/>
    <w:rsid w:val="0058150F"/>
    <w:rsid w:val="005844BB"/>
    <w:rsid w:val="00592B89"/>
    <w:rsid w:val="005A0E4D"/>
    <w:rsid w:val="005A2C00"/>
    <w:rsid w:val="005A6B7A"/>
    <w:rsid w:val="005B337B"/>
    <w:rsid w:val="005B70E9"/>
    <w:rsid w:val="005E2860"/>
    <w:rsid w:val="005E36AF"/>
    <w:rsid w:val="005E4019"/>
    <w:rsid w:val="005F26A6"/>
    <w:rsid w:val="005F4B96"/>
    <w:rsid w:val="005F6326"/>
    <w:rsid w:val="006054D2"/>
    <w:rsid w:val="00605FE3"/>
    <w:rsid w:val="00606830"/>
    <w:rsid w:val="00607C54"/>
    <w:rsid w:val="006234C8"/>
    <w:rsid w:val="006340C8"/>
    <w:rsid w:val="00640FD6"/>
    <w:rsid w:val="00647003"/>
    <w:rsid w:val="006648CB"/>
    <w:rsid w:val="00672A94"/>
    <w:rsid w:val="006760D4"/>
    <w:rsid w:val="006826BB"/>
    <w:rsid w:val="006B0039"/>
    <w:rsid w:val="006B1BB1"/>
    <w:rsid w:val="006B1DF8"/>
    <w:rsid w:val="006D0187"/>
    <w:rsid w:val="006D1DCD"/>
    <w:rsid w:val="006D5B06"/>
    <w:rsid w:val="006D6CD1"/>
    <w:rsid w:val="006E4687"/>
    <w:rsid w:val="006E7917"/>
    <w:rsid w:val="006F430B"/>
    <w:rsid w:val="006F799E"/>
    <w:rsid w:val="007032E4"/>
    <w:rsid w:val="007106D9"/>
    <w:rsid w:val="00713181"/>
    <w:rsid w:val="00730279"/>
    <w:rsid w:val="00732B97"/>
    <w:rsid w:val="0073312F"/>
    <w:rsid w:val="00743CCE"/>
    <w:rsid w:val="00746F64"/>
    <w:rsid w:val="00750CC5"/>
    <w:rsid w:val="00763151"/>
    <w:rsid w:val="00780BE0"/>
    <w:rsid w:val="00787B34"/>
    <w:rsid w:val="00791F9C"/>
    <w:rsid w:val="007A624F"/>
    <w:rsid w:val="007B1841"/>
    <w:rsid w:val="007B2C4B"/>
    <w:rsid w:val="007B6D6B"/>
    <w:rsid w:val="007D2AD5"/>
    <w:rsid w:val="007D564D"/>
    <w:rsid w:val="007E3468"/>
    <w:rsid w:val="007E53B5"/>
    <w:rsid w:val="007E62C1"/>
    <w:rsid w:val="007E7463"/>
    <w:rsid w:val="007F1AAF"/>
    <w:rsid w:val="007F1DBC"/>
    <w:rsid w:val="0081742D"/>
    <w:rsid w:val="008212EE"/>
    <w:rsid w:val="00825C5C"/>
    <w:rsid w:val="00826B13"/>
    <w:rsid w:val="0083721E"/>
    <w:rsid w:val="00837E3E"/>
    <w:rsid w:val="00853C16"/>
    <w:rsid w:val="008603A2"/>
    <w:rsid w:val="0087428A"/>
    <w:rsid w:val="00887312"/>
    <w:rsid w:val="00890284"/>
    <w:rsid w:val="008A521E"/>
    <w:rsid w:val="008A7C21"/>
    <w:rsid w:val="008C6F6E"/>
    <w:rsid w:val="008D7A76"/>
    <w:rsid w:val="008E40C6"/>
    <w:rsid w:val="008F054C"/>
    <w:rsid w:val="008F08C6"/>
    <w:rsid w:val="008F2901"/>
    <w:rsid w:val="008F3850"/>
    <w:rsid w:val="009020EC"/>
    <w:rsid w:val="009066E7"/>
    <w:rsid w:val="00913D9F"/>
    <w:rsid w:val="00925141"/>
    <w:rsid w:val="00925A4A"/>
    <w:rsid w:val="00931551"/>
    <w:rsid w:val="0093156C"/>
    <w:rsid w:val="0094008A"/>
    <w:rsid w:val="00954C7B"/>
    <w:rsid w:val="00956901"/>
    <w:rsid w:val="009605BD"/>
    <w:rsid w:val="009637F5"/>
    <w:rsid w:val="00970BA0"/>
    <w:rsid w:val="00982258"/>
    <w:rsid w:val="00985CC9"/>
    <w:rsid w:val="00991C92"/>
    <w:rsid w:val="009934F2"/>
    <w:rsid w:val="009945C0"/>
    <w:rsid w:val="009961B9"/>
    <w:rsid w:val="00997714"/>
    <w:rsid w:val="009A2CD9"/>
    <w:rsid w:val="009A65CD"/>
    <w:rsid w:val="009B11AD"/>
    <w:rsid w:val="009C71C7"/>
    <w:rsid w:val="009E4439"/>
    <w:rsid w:val="00A062F9"/>
    <w:rsid w:val="00A112C5"/>
    <w:rsid w:val="00A3113F"/>
    <w:rsid w:val="00A3351A"/>
    <w:rsid w:val="00A36B03"/>
    <w:rsid w:val="00A4389C"/>
    <w:rsid w:val="00A44154"/>
    <w:rsid w:val="00A44926"/>
    <w:rsid w:val="00A478F8"/>
    <w:rsid w:val="00A57F24"/>
    <w:rsid w:val="00A660C7"/>
    <w:rsid w:val="00A822AC"/>
    <w:rsid w:val="00A83D11"/>
    <w:rsid w:val="00A91132"/>
    <w:rsid w:val="00AA523E"/>
    <w:rsid w:val="00AC4D99"/>
    <w:rsid w:val="00AD0F25"/>
    <w:rsid w:val="00AE565B"/>
    <w:rsid w:val="00AE6F24"/>
    <w:rsid w:val="00AF58A8"/>
    <w:rsid w:val="00B02D0F"/>
    <w:rsid w:val="00B0363C"/>
    <w:rsid w:val="00B05207"/>
    <w:rsid w:val="00B05D15"/>
    <w:rsid w:val="00B07391"/>
    <w:rsid w:val="00B11FC6"/>
    <w:rsid w:val="00B41CED"/>
    <w:rsid w:val="00B421DE"/>
    <w:rsid w:val="00B55C9F"/>
    <w:rsid w:val="00B5620E"/>
    <w:rsid w:val="00B56AE4"/>
    <w:rsid w:val="00B709AB"/>
    <w:rsid w:val="00B850D7"/>
    <w:rsid w:val="00BA48FD"/>
    <w:rsid w:val="00BC0F49"/>
    <w:rsid w:val="00BD10F3"/>
    <w:rsid w:val="00BD2E22"/>
    <w:rsid w:val="00BD49CB"/>
    <w:rsid w:val="00BE03E3"/>
    <w:rsid w:val="00BE4B5C"/>
    <w:rsid w:val="00BF258A"/>
    <w:rsid w:val="00BF26A9"/>
    <w:rsid w:val="00BF4551"/>
    <w:rsid w:val="00BF4F64"/>
    <w:rsid w:val="00C036A4"/>
    <w:rsid w:val="00C0514C"/>
    <w:rsid w:val="00C12B90"/>
    <w:rsid w:val="00C1366D"/>
    <w:rsid w:val="00C172BD"/>
    <w:rsid w:val="00C33A5F"/>
    <w:rsid w:val="00C359AA"/>
    <w:rsid w:val="00C41D16"/>
    <w:rsid w:val="00C51891"/>
    <w:rsid w:val="00C61DED"/>
    <w:rsid w:val="00C62329"/>
    <w:rsid w:val="00C6357C"/>
    <w:rsid w:val="00C659B0"/>
    <w:rsid w:val="00C669AA"/>
    <w:rsid w:val="00C84A45"/>
    <w:rsid w:val="00C9108A"/>
    <w:rsid w:val="00C95010"/>
    <w:rsid w:val="00CA4C0E"/>
    <w:rsid w:val="00CA50FF"/>
    <w:rsid w:val="00CB36E2"/>
    <w:rsid w:val="00CD347C"/>
    <w:rsid w:val="00D133AF"/>
    <w:rsid w:val="00D1384F"/>
    <w:rsid w:val="00D210DE"/>
    <w:rsid w:val="00D2543B"/>
    <w:rsid w:val="00D25DC2"/>
    <w:rsid w:val="00D276FC"/>
    <w:rsid w:val="00D32CD9"/>
    <w:rsid w:val="00D36DF2"/>
    <w:rsid w:val="00D45408"/>
    <w:rsid w:val="00D46114"/>
    <w:rsid w:val="00D50DCB"/>
    <w:rsid w:val="00D70DCE"/>
    <w:rsid w:val="00D808E4"/>
    <w:rsid w:val="00D97264"/>
    <w:rsid w:val="00D97D7B"/>
    <w:rsid w:val="00DB20B0"/>
    <w:rsid w:val="00DB51C4"/>
    <w:rsid w:val="00DC7199"/>
    <w:rsid w:val="00DC7B60"/>
    <w:rsid w:val="00DD2FCA"/>
    <w:rsid w:val="00DE4913"/>
    <w:rsid w:val="00DF0017"/>
    <w:rsid w:val="00DF683D"/>
    <w:rsid w:val="00E16123"/>
    <w:rsid w:val="00E24796"/>
    <w:rsid w:val="00E25D94"/>
    <w:rsid w:val="00E27445"/>
    <w:rsid w:val="00E36D72"/>
    <w:rsid w:val="00E442E6"/>
    <w:rsid w:val="00E46740"/>
    <w:rsid w:val="00E67BFB"/>
    <w:rsid w:val="00E743BF"/>
    <w:rsid w:val="00E85324"/>
    <w:rsid w:val="00E91EA1"/>
    <w:rsid w:val="00EB182F"/>
    <w:rsid w:val="00EC3747"/>
    <w:rsid w:val="00ED0EA6"/>
    <w:rsid w:val="00ED5B9B"/>
    <w:rsid w:val="00EE716B"/>
    <w:rsid w:val="00EE7CA1"/>
    <w:rsid w:val="00EF6DF0"/>
    <w:rsid w:val="00F159E5"/>
    <w:rsid w:val="00F16579"/>
    <w:rsid w:val="00F16A6D"/>
    <w:rsid w:val="00F24285"/>
    <w:rsid w:val="00F27224"/>
    <w:rsid w:val="00F279A2"/>
    <w:rsid w:val="00F32C78"/>
    <w:rsid w:val="00F44958"/>
    <w:rsid w:val="00F51B18"/>
    <w:rsid w:val="00F55287"/>
    <w:rsid w:val="00F670EC"/>
    <w:rsid w:val="00F73164"/>
    <w:rsid w:val="00F76A81"/>
    <w:rsid w:val="00F837BD"/>
    <w:rsid w:val="00F849C8"/>
    <w:rsid w:val="00F87046"/>
    <w:rsid w:val="00FA0C3F"/>
    <w:rsid w:val="00FB0E32"/>
    <w:rsid w:val="00FB1984"/>
    <w:rsid w:val="00FB2DF1"/>
    <w:rsid w:val="00FC3F66"/>
    <w:rsid w:val="00FD0122"/>
    <w:rsid w:val="00FE2C2A"/>
    <w:rsid w:val="00FF0C82"/>
    <w:rsid w:val="00FF485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0BFFD74F-73CC-451A-B2D2-04CE7BB4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9945C0"/>
    <w:rPr>
      <w:rFonts w:ascii="Tahoma" w:hAnsi="Tahoma" w:cs="Tahoma"/>
      <w:sz w:val="16"/>
      <w:szCs w:val="16"/>
    </w:rPr>
  </w:style>
  <w:style w:type="paragraph" w:styleId="Punktlista">
    <w:name w:val="List Bullet"/>
    <w:basedOn w:val="Normal"/>
    <w:rsid w:val="00463FC5"/>
  </w:style>
  <w:style w:type="paragraph" w:customStyle="1" w:styleId="PunktlistaNummer">
    <w:name w:val="PunktlistaNummer"/>
    <w:basedOn w:val="Normal"/>
    <w:rsid w:val="006648CB"/>
    <w:pPr>
      <w:numPr>
        <w:numId w:val="22"/>
      </w:numPr>
    </w:pPr>
    <w:rPr>
      <w:i/>
    </w:rPr>
  </w:style>
  <w:style w:type="paragraph" w:customStyle="1" w:styleId="PunktlistaStreck">
    <w:name w:val="PunktlistaStreck"/>
    <w:basedOn w:val="Punktlista"/>
    <w:rsid w:val="00184EC0"/>
    <w:pPr>
      <w:numPr>
        <w:numId w:val="34"/>
      </w:numPr>
    </w:pPr>
  </w:style>
  <w:style w:type="paragraph" w:customStyle="1" w:styleId="PunktlistaBomb">
    <w:name w:val="PunktlistaBomb"/>
    <w:basedOn w:val="PunktlistaStreck"/>
    <w:rsid w:val="00463FC5"/>
    <w:pPr>
      <w:numPr>
        <w:numId w:val="14"/>
      </w:numPr>
      <w:tabs>
        <w:tab w:val="left" w:pos="2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3897</Words>
  <Characters>25844</Characters>
  <Application>Microsoft Office Word</Application>
  <DocSecurity>4</DocSecurity>
  <Lines>497</Lines>
  <Paragraphs>164</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1999/2000:T1</vt:lpstr>
      <vt:lpstr>Sammanfattning</vt:lpstr>
      <vt:lpstr>Innehållsförteckning</vt:lpstr>
      <vt:lpstr>Styrelsens förslag</vt:lpstr>
      <vt:lpstr>Riksrevisionens granskning</vt:lpstr>
      <vt:lpstr>    Bakgrund </vt:lpstr>
      <vt:lpstr>    Revisionsfrågorna</vt:lpstr>
      <vt:lpstr>    Riksrevisionens slutsatser</vt:lpstr>
      <vt:lpstr>        Regeringens styrning genom fördelning av ansvar samt mål och krav </vt:lpstr>
      <vt:lpstr>        Regeringens styrning genom uppföljning, bedömning och åtgärder </vt:lpstr>
      <vt:lpstr>        Regeringens egen krisberedskap och krishantering</vt:lpstr>
      <vt:lpstr>    Riksrevisionens rekommendationer </vt:lpstr>
      <vt:lpstr>Styrelsens överväganden</vt:lpstr>
      <vt:lpstr>    Tydligare styrning och uppföljning av krisberedskapen </vt:lpstr>
      <vt:lpstr>    Risk- och sårbarhetsanalyser bör utvecklas ytterligare </vt:lpstr>
      <vt:lpstr>    Utökade befogenheter vid extrema kriser </vt:lpstr>
      <vt:lpstr>    Riksdagen bör få återkommande information om samhällets krisberedskap </vt:lpstr>
      <vt:lpstr>    Styrelsens förslag</vt:lpstr>
    </vt:vector>
  </TitlesOfParts>
  <Company>Riksdagen</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2008-10-30T12:55:00Z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