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D40A323660641FAB9A93B90012D9E50"/>
        </w:placeholder>
        <w:text/>
      </w:sdtPr>
      <w:sdtEndPr/>
      <w:sdtContent>
        <w:p w:rsidRPr="009B062B" w:rsidR="00AF30DD" w:rsidP="006C4D0F" w:rsidRDefault="00AF30DD" w14:paraId="4642069C" w14:textId="77777777">
          <w:pPr>
            <w:pStyle w:val="Rubrik1"/>
            <w:spacing w:after="300"/>
          </w:pPr>
          <w:r w:rsidRPr="009B062B">
            <w:t>Förslag till riksdagsbeslut</w:t>
          </w:r>
        </w:p>
      </w:sdtContent>
    </w:sdt>
    <w:sdt>
      <w:sdtPr>
        <w:alias w:val="Yrkande 1"/>
        <w:tag w:val="2d84a5e7-c946-4782-895a-bae4a63ef9f4"/>
        <w:id w:val="739069643"/>
        <w:lock w:val="sdtLocked"/>
      </w:sdtPr>
      <w:sdtEndPr/>
      <w:sdtContent>
        <w:p w:rsidR="00857B25" w:rsidRDefault="00F44F5D" w14:paraId="1B02BC71" w14:textId="77777777">
          <w:pPr>
            <w:pStyle w:val="Frslagstext"/>
            <w:numPr>
              <w:ilvl w:val="0"/>
              <w:numId w:val="0"/>
            </w:numPr>
          </w:pPr>
          <w:r>
            <w:t>Riksdagen ställer sig bakom det som anförs i motionen om rätten till tillfällig föräldrapenning för föräldrar med vuxna hemmaboende barn med intellektuell funktionsnedsättning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9BCF3CC6FE4C22B6AA4B9C59311FB2"/>
        </w:placeholder>
        <w:text/>
      </w:sdtPr>
      <w:sdtEndPr/>
      <w:sdtContent>
        <w:p w:rsidRPr="009B062B" w:rsidR="006D79C9" w:rsidP="00333E95" w:rsidRDefault="006D79C9" w14:paraId="376FBAB0" w14:textId="77777777">
          <w:pPr>
            <w:pStyle w:val="Rubrik1"/>
          </w:pPr>
          <w:r>
            <w:t>Motivering</w:t>
          </w:r>
        </w:p>
      </w:sdtContent>
    </w:sdt>
    <w:bookmarkEnd w:displacedByCustomXml="prev" w:id="3"/>
    <w:bookmarkEnd w:displacedByCustomXml="prev" w:id="4"/>
    <w:p w:rsidR="00972D96" w:rsidP="006C4D0F" w:rsidRDefault="00972D96" w14:paraId="5FE89D88" w14:textId="1C818665">
      <w:pPr>
        <w:pStyle w:val="Normalutanindragellerluft"/>
      </w:pPr>
      <w:r>
        <w:t>Regelverket för rätten till tillfällig föräldrapenning för föräldrar till barn med intellektuell funktionsnedsättning har behov att ses över. Det är en rättvisefråga.</w:t>
      </w:r>
    </w:p>
    <w:p w:rsidR="00972D96" w:rsidP="00972D96" w:rsidRDefault="00972D96" w14:paraId="79F04358" w14:textId="61F82910">
      <w:r>
        <w:t>Föräldrar med hemmaboende barn med intellektuell funktionsnedsättning har idag begränsningar i rätten till tillfällig föräldrapenning, något som försvårar deras liv. I dagens regelverk ges nämligen rätten till föräldrapenning endast till dess att personen med intellektuell funktionsnedsättning fyller 21 år, eller 23 år för den som fortfarande går i gymnasiesärskolan. Därefter finns det ingen möjlighet för vårdnadshavare att få ersättning om de behöver vara hemma och ta hand om vuxna barn som är hemma på grund av sjukdom.</w:t>
      </w:r>
    </w:p>
    <w:p w:rsidR="00972D96" w:rsidP="00972D96" w:rsidRDefault="00972D96" w14:paraId="1154781D" w14:textId="62671265">
      <w:r>
        <w:t>Försäkringskassans regelverk skapar stora problem om och när personen med intellektuell funktionsnedsättning blir sjuk och behöver hjälp i hemmet. I regelverket finns nämligen ingen rätt att enligt lag ta ledigt från arbetet med ersättning från Försäkringskassan för föräldern som behöver vara hemma med den sjuke.</w:t>
      </w:r>
    </w:p>
    <w:p w:rsidR="00972D96" w:rsidP="00972D96" w:rsidRDefault="00972D96" w14:paraId="7090AECC" w14:textId="77777777">
      <w:r>
        <w:lastRenderedPageBreak/>
        <w:t>De möjligheter som återstår är att ta semester eller annan form av ledighet vilken inte är avsedd för ändamålet. Att utan framförhållning ta ut semester är inte heller enkelt inom många yrkeskategorier.</w:t>
      </w:r>
    </w:p>
    <w:p w:rsidR="00972D96" w:rsidP="00972D96" w:rsidRDefault="00972D96" w14:paraId="798EC623" w14:textId="6503F1A7">
      <w:r>
        <w:t xml:space="preserve">Nivån på den med intellektuell funktionsnedsättning kan ibland jämföras med ett litet barn. Ibland är den låg som på en fem- eller sjuårings nivå. Dessa människor har behov av stöttning och omsorg i hemmet och klarar inte av att vara ensamma hemma. </w:t>
      </w:r>
      <w:r w:rsidR="00421F92">
        <w:t>Det n</w:t>
      </w:r>
      <w:r>
        <w:t>uvarande regelverk</w:t>
      </w:r>
      <w:r w:rsidR="00421F92">
        <w:t>et</w:t>
      </w:r>
      <w:r>
        <w:t xml:space="preserve"> </w:t>
      </w:r>
      <w:r w:rsidR="00421F92">
        <w:t>passar därför dåligt för många barn.</w:t>
      </w:r>
    </w:p>
    <w:p w:rsidR="00421F92" w:rsidP="00972D96" w:rsidRDefault="00421F92" w14:paraId="46E8B779" w14:textId="77777777">
      <w:bookmarkStart w:name="_Hlk119334892" w:id="5"/>
      <w:r>
        <w:t>Under p</w:t>
      </w:r>
      <w:r w:rsidR="00972D96">
        <w:t xml:space="preserve">andemin </w:t>
      </w:r>
      <w:r>
        <w:t>framkom dessutom</w:t>
      </w:r>
      <w:r w:rsidR="00972D96">
        <w:t xml:space="preserve"> ytterligare brister i </w:t>
      </w:r>
      <w:r>
        <w:t>regelverket</w:t>
      </w:r>
      <w:r w:rsidR="00972D96">
        <w:t xml:space="preserve">. </w:t>
      </w:r>
      <w:r>
        <w:t>Det gäller ti</w:t>
      </w:r>
      <w:r w:rsidR="00972D96">
        <w:t xml:space="preserve">ll exempel i de </w:t>
      </w:r>
      <w:r>
        <w:t>följande fall:</w:t>
      </w:r>
    </w:p>
    <w:p w:rsidR="00421F92" w:rsidP="00E97442" w:rsidRDefault="00421F92" w14:paraId="678BD157" w14:textId="32FBDE4A">
      <w:pPr>
        <w:pStyle w:val="ListaPunkt"/>
      </w:pPr>
      <w:r>
        <w:t>B</w:t>
      </w:r>
      <w:r w:rsidR="00972D96">
        <w:t xml:space="preserve">arnet är symptomfritt och föräldern/föräldrarna är symptomfri/a, men barnet tillhör riskgrupp. </w:t>
      </w:r>
    </w:p>
    <w:p w:rsidR="00421F92" w:rsidP="00E97442" w:rsidRDefault="00972D96" w14:paraId="64774483" w14:textId="77777777">
      <w:pPr>
        <w:pStyle w:val="ListaPunkt"/>
      </w:pPr>
      <w:r>
        <w:t xml:space="preserve">För att undvika att smitta överförs från förälderns arbete/barnets förskola/barnets skola/barnets dagliga verksamhet (LSS). </w:t>
      </w:r>
    </w:p>
    <w:p w:rsidR="00421F92" w:rsidP="00E97442" w:rsidRDefault="00421F92" w14:paraId="788A641C" w14:textId="67458DCE">
      <w:pPr>
        <w:pStyle w:val="ListaPunkt"/>
      </w:pPr>
      <w:r>
        <w:t>B</w:t>
      </w:r>
      <w:r w:rsidR="00972D96">
        <w:t xml:space="preserve">arnets gymnasieskola </w:t>
      </w:r>
      <w:r>
        <w:t>stängs och man har</w:t>
      </w:r>
      <w:r w:rsidR="00972D96">
        <w:t xml:space="preserve"> övergått till distansundervisning. Då behöver barnet stöttning för att klara av situationen</w:t>
      </w:r>
      <w:r>
        <w:t xml:space="preserve"> i hemmet</w:t>
      </w:r>
      <w:r w:rsidR="00972D96">
        <w:t xml:space="preserve">. </w:t>
      </w:r>
    </w:p>
    <w:p w:rsidR="00421F92" w:rsidP="00E97442" w:rsidRDefault="00421F92" w14:paraId="4E87FF18" w14:textId="587A5E38">
      <w:pPr>
        <w:pStyle w:val="ListaPunkt"/>
      </w:pPr>
      <w:r>
        <w:t>D</w:t>
      </w:r>
      <w:r w:rsidR="00972D96">
        <w:t xml:space="preserve">en dagliga verksamheten stängs och barnet måste vara hemma även om det är friskt/symptomfritt. </w:t>
      </w:r>
    </w:p>
    <w:p w:rsidR="00972D96" w:rsidP="00E97442" w:rsidRDefault="00421F92" w14:paraId="368EA4AD" w14:textId="76E21762">
      <w:pPr>
        <w:pStyle w:val="Normalutanindragellerluft"/>
      </w:pPr>
      <w:r>
        <w:t>Inget av dessa uppräknade</w:t>
      </w:r>
      <w:r w:rsidR="00972D96">
        <w:t xml:space="preserve"> exempel täcks in av de tillfälliga stöd som Försäkringskassan införde under pandemin.</w:t>
      </w:r>
    </w:p>
    <w:p w:rsidRPr="00422B9E" w:rsidR="00422B9E" w:rsidP="00972D96" w:rsidRDefault="00972D96" w14:paraId="5459CF5F" w14:textId="76A74E3F">
      <w:r>
        <w:t xml:space="preserve">Ibland måste någon få lite mer för att det ska bli rättvist. </w:t>
      </w:r>
      <w:r w:rsidR="00421F92">
        <w:t>Mot bakgrund av dessa erfarenheter bör r</w:t>
      </w:r>
      <w:r>
        <w:t xml:space="preserve">egelverket för rätten till tillfällig föräldrapenning för föräldrar till barn med intellektuell funktionsnedsättning </w:t>
      </w:r>
      <w:r w:rsidR="00421F92">
        <w:t>ses över</w:t>
      </w:r>
      <w:r>
        <w:t>.</w:t>
      </w:r>
    </w:p>
    <w:bookmarkEnd w:displacedByCustomXml="next" w:id="5"/>
    <w:sdt>
      <w:sdtPr>
        <w:alias w:val="CC_Underskrifter"/>
        <w:tag w:val="CC_Underskrifter"/>
        <w:id w:val="583496634"/>
        <w:lock w:val="sdtContentLocked"/>
        <w:placeholder>
          <w:docPart w:val="FEBB3D99C417431A8A6DE13586FECC31"/>
        </w:placeholder>
      </w:sdtPr>
      <w:sdtEndPr/>
      <w:sdtContent>
        <w:p w:rsidR="006C4D0F" w:rsidP="006C4D0F" w:rsidRDefault="006C4D0F" w14:paraId="5F53D27D" w14:textId="77777777"/>
        <w:p w:rsidRPr="008E0FE2" w:rsidR="004801AC" w:rsidP="006C4D0F" w:rsidRDefault="003A5392" w14:paraId="0A75B839" w14:textId="429D1842"/>
      </w:sdtContent>
    </w:sdt>
    <w:tbl>
      <w:tblPr>
        <w:tblW w:w="5000" w:type="pct"/>
        <w:tblLook w:val="04A0" w:firstRow="1" w:lastRow="0" w:firstColumn="1" w:lastColumn="0" w:noHBand="0" w:noVBand="1"/>
        <w:tblCaption w:val="underskrifter"/>
      </w:tblPr>
      <w:tblGrid>
        <w:gridCol w:w="4252"/>
        <w:gridCol w:w="4252"/>
      </w:tblGrid>
      <w:tr w:rsidR="00857B25" w14:paraId="5A4F0565" w14:textId="77777777">
        <w:trPr>
          <w:cantSplit/>
        </w:trPr>
        <w:tc>
          <w:tcPr>
            <w:tcW w:w="50" w:type="pct"/>
            <w:vAlign w:val="bottom"/>
          </w:tcPr>
          <w:p w:rsidR="00857B25" w:rsidRDefault="00F44F5D" w14:paraId="0B617EE4" w14:textId="77777777">
            <w:pPr>
              <w:pStyle w:val="Underskrifter"/>
            </w:pPr>
            <w:r>
              <w:t>Sofia Amloh (S)</w:t>
            </w:r>
          </w:p>
        </w:tc>
        <w:tc>
          <w:tcPr>
            <w:tcW w:w="50" w:type="pct"/>
            <w:vAlign w:val="bottom"/>
          </w:tcPr>
          <w:p w:rsidR="00857B25" w:rsidRDefault="00F44F5D" w14:paraId="364D9B63" w14:textId="77777777">
            <w:pPr>
              <w:pStyle w:val="Underskrifter"/>
            </w:pPr>
            <w:r>
              <w:t>Caroline Helmersson Olsson (S)</w:t>
            </w:r>
          </w:p>
        </w:tc>
      </w:tr>
      <w:tr w:rsidR="00857B25" w14:paraId="1ECEB778" w14:textId="77777777">
        <w:trPr>
          <w:cantSplit/>
        </w:trPr>
        <w:tc>
          <w:tcPr>
            <w:tcW w:w="50" w:type="pct"/>
            <w:vAlign w:val="bottom"/>
          </w:tcPr>
          <w:p w:rsidR="00857B25" w:rsidRDefault="00F44F5D" w14:paraId="248EEB21" w14:textId="77777777">
            <w:pPr>
              <w:pStyle w:val="Underskrifter"/>
            </w:pPr>
            <w:r>
              <w:t>Fredrik Olovsson (S)</w:t>
            </w:r>
          </w:p>
        </w:tc>
        <w:tc>
          <w:tcPr>
            <w:tcW w:w="50" w:type="pct"/>
            <w:vAlign w:val="bottom"/>
          </w:tcPr>
          <w:p w:rsidR="00857B25" w:rsidRDefault="00F44F5D" w14:paraId="19DF18FF" w14:textId="77777777">
            <w:pPr>
              <w:pStyle w:val="Underskrifter"/>
            </w:pPr>
            <w:r>
              <w:t>Hans Ekström (S)</w:t>
            </w:r>
          </w:p>
        </w:tc>
      </w:tr>
    </w:tbl>
    <w:p w:rsidR="005036F4" w:rsidRDefault="005036F4" w14:paraId="5BBAD45D" w14:textId="77777777"/>
    <w:sectPr w:rsidR="005036F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01FE0" w14:textId="77777777" w:rsidR="00972D96" w:rsidRDefault="00972D96" w:rsidP="000C1CAD">
      <w:pPr>
        <w:spacing w:line="240" w:lineRule="auto"/>
      </w:pPr>
      <w:r>
        <w:separator/>
      </w:r>
    </w:p>
  </w:endnote>
  <w:endnote w:type="continuationSeparator" w:id="0">
    <w:p w14:paraId="1A5DCA5E" w14:textId="77777777" w:rsidR="00972D96" w:rsidRDefault="00972D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95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6C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2DD4" w14:textId="480E4B5D" w:rsidR="00262EA3" w:rsidRPr="006C4D0F" w:rsidRDefault="00262EA3" w:rsidP="006C4D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4BC0" w14:textId="77777777" w:rsidR="00972D96" w:rsidRDefault="00972D96" w:rsidP="000C1CAD">
      <w:pPr>
        <w:spacing w:line="240" w:lineRule="auto"/>
      </w:pPr>
      <w:r>
        <w:separator/>
      </w:r>
    </w:p>
  </w:footnote>
  <w:footnote w:type="continuationSeparator" w:id="0">
    <w:p w14:paraId="50A0BA0A" w14:textId="77777777" w:rsidR="00972D96" w:rsidRDefault="00972D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B5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D884F3" wp14:editId="367133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9579E" w14:textId="5B755204" w:rsidR="00262EA3" w:rsidRDefault="003A5392" w:rsidP="008103B5">
                          <w:pPr>
                            <w:jc w:val="right"/>
                          </w:pPr>
                          <w:sdt>
                            <w:sdtPr>
                              <w:alias w:val="CC_Noformat_Partikod"/>
                              <w:tag w:val="CC_Noformat_Partikod"/>
                              <w:id w:val="-53464382"/>
                              <w:text/>
                            </w:sdtPr>
                            <w:sdtEndPr/>
                            <w:sdtContent>
                              <w:r w:rsidR="00972D96">
                                <w:t>S</w:t>
                              </w:r>
                            </w:sdtContent>
                          </w:sdt>
                          <w:sdt>
                            <w:sdtPr>
                              <w:alias w:val="CC_Noformat_Partinummer"/>
                              <w:tag w:val="CC_Noformat_Partinummer"/>
                              <w:id w:val="-1709555926"/>
                              <w:text/>
                            </w:sdtPr>
                            <w:sdtEndPr/>
                            <w:sdtContent>
                              <w:r w:rsidR="00972D96">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D884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9579E" w14:textId="5B755204" w:rsidR="00262EA3" w:rsidRDefault="003A5392" w:rsidP="008103B5">
                    <w:pPr>
                      <w:jc w:val="right"/>
                    </w:pPr>
                    <w:sdt>
                      <w:sdtPr>
                        <w:alias w:val="CC_Noformat_Partikod"/>
                        <w:tag w:val="CC_Noformat_Partikod"/>
                        <w:id w:val="-53464382"/>
                        <w:text/>
                      </w:sdtPr>
                      <w:sdtEndPr/>
                      <w:sdtContent>
                        <w:r w:rsidR="00972D96">
                          <w:t>S</w:t>
                        </w:r>
                      </w:sdtContent>
                    </w:sdt>
                    <w:sdt>
                      <w:sdtPr>
                        <w:alias w:val="CC_Noformat_Partinummer"/>
                        <w:tag w:val="CC_Noformat_Partinummer"/>
                        <w:id w:val="-1709555926"/>
                        <w:text/>
                      </w:sdtPr>
                      <w:sdtEndPr/>
                      <w:sdtContent>
                        <w:r w:rsidR="00972D96">
                          <w:t>1258</w:t>
                        </w:r>
                      </w:sdtContent>
                    </w:sdt>
                  </w:p>
                </w:txbxContent>
              </v:textbox>
              <w10:wrap anchorx="page"/>
            </v:shape>
          </w:pict>
        </mc:Fallback>
      </mc:AlternateContent>
    </w:r>
  </w:p>
  <w:p w14:paraId="4E1F2D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1C34" w14:textId="77777777" w:rsidR="00262EA3" w:rsidRDefault="00262EA3" w:rsidP="008563AC">
    <w:pPr>
      <w:jc w:val="right"/>
    </w:pPr>
  </w:p>
  <w:p w14:paraId="2F2BF7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8AB2" w14:textId="77777777" w:rsidR="00262EA3" w:rsidRDefault="003A53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D07097" wp14:editId="6A7C1D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8FABA6" w14:textId="0BB5255D" w:rsidR="00262EA3" w:rsidRDefault="003A5392" w:rsidP="00A314CF">
    <w:pPr>
      <w:pStyle w:val="FSHNormal"/>
      <w:spacing w:before="40"/>
    </w:pPr>
    <w:sdt>
      <w:sdtPr>
        <w:alias w:val="CC_Noformat_Motionstyp"/>
        <w:tag w:val="CC_Noformat_Motionstyp"/>
        <w:id w:val="1162973129"/>
        <w:lock w:val="sdtContentLocked"/>
        <w15:appearance w15:val="hidden"/>
        <w:text/>
      </w:sdtPr>
      <w:sdtEndPr/>
      <w:sdtContent>
        <w:r w:rsidR="006C4D0F">
          <w:t>Enskild motion</w:t>
        </w:r>
      </w:sdtContent>
    </w:sdt>
    <w:r w:rsidR="00821B36">
      <w:t xml:space="preserve"> </w:t>
    </w:r>
    <w:sdt>
      <w:sdtPr>
        <w:alias w:val="CC_Noformat_Partikod"/>
        <w:tag w:val="CC_Noformat_Partikod"/>
        <w:id w:val="1471015553"/>
        <w:text/>
      </w:sdtPr>
      <w:sdtEndPr/>
      <w:sdtContent>
        <w:r w:rsidR="00972D96">
          <w:t>S</w:t>
        </w:r>
      </w:sdtContent>
    </w:sdt>
    <w:sdt>
      <w:sdtPr>
        <w:alias w:val="CC_Noformat_Partinummer"/>
        <w:tag w:val="CC_Noformat_Partinummer"/>
        <w:id w:val="-2014525982"/>
        <w:text/>
      </w:sdtPr>
      <w:sdtEndPr/>
      <w:sdtContent>
        <w:r w:rsidR="00972D96">
          <w:t>1258</w:t>
        </w:r>
      </w:sdtContent>
    </w:sdt>
  </w:p>
  <w:p w14:paraId="46B8E91A" w14:textId="77777777" w:rsidR="00262EA3" w:rsidRPr="008227B3" w:rsidRDefault="003A53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37691" w14:textId="19200E7B" w:rsidR="00262EA3" w:rsidRPr="008227B3" w:rsidRDefault="003A53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4D0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4D0F">
          <w:t>:1782</w:t>
        </w:r>
      </w:sdtContent>
    </w:sdt>
  </w:p>
  <w:p w14:paraId="517876A3" w14:textId="0267233D" w:rsidR="00262EA3" w:rsidRDefault="003A5392" w:rsidP="00E03A3D">
    <w:pPr>
      <w:pStyle w:val="Motionr"/>
    </w:pPr>
    <w:sdt>
      <w:sdtPr>
        <w:alias w:val="CC_Noformat_Avtext"/>
        <w:tag w:val="CC_Noformat_Avtext"/>
        <w:id w:val="-2020768203"/>
        <w:lock w:val="sdtContentLocked"/>
        <w15:appearance w15:val="hidden"/>
        <w:text/>
      </w:sdtPr>
      <w:sdtEndPr/>
      <w:sdtContent>
        <w:r w:rsidR="006C4D0F">
          <w:t>av Sofia Amloh m.fl. (S)</w:t>
        </w:r>
      </w:sdtContent>
    </w:sdt>
  </w:p>
  <w:sdt>
    <w:sdtPr>
      <w:alias w:val="CC_Noformat_Rubtext"/>
      <w:tag w:val="CC_Noformat_Rubtext"/>
      <w:id w:val="-218060500"/>
      <w:lock w:val="sdtLocked"/>
      <w:text/>
    </w:sdtPr>
    <w:sdtEndPr/>
    <w:sdtContent>
      <w:p w14:paraId="156C1C84" w14:textId="4E6D167A" w:rsidR="00262EA3" w:rsidRDefault="00972D96" w:rsidP="00283E0F">
        <w:pPr>
          <w:pStyle w:val="FSHRub2"/>
        </w:pPr>
        <w:r>
          <w:t>En översyn av regelverket för rätten till tillfällig föräldrapenning</w:t>
        </w:r>
      </w:p>
    </w:sdtContent>
  </w:sdt>
  <w:sdt>
    <w:sdtPr>
      <w:alias w:val="CC_Boilerplate_3"/>
      <w:tag w:val="CC_Boilerplate_3"/>
      <w:id w:val="1606463544"/>
      <w:lock w:val="sdtContentLocked"/>
      <w15:appearance w15:val="hidden"/>
      <w:text w:multiLine="1"/>
    </w:sdtPr>
    <w:sdtEndPr/>
    <w:sdtContent>
      <w:p w14:paraId="6F8EAA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72D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89"/>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392"/>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3F6"/>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9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6F4"/>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D0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25"/>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96"/>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4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5D"/>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F28A2"/>
  <w15:chartTrackingRefBased/>
  <w15:docId w15:val="{FA023619-5051-4A37-AB10-A24E3D67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40A323660641FAB9A93B90012D9E50"/>
        <w:category>
          <w:name w:val="Allmänt"/>
          <w:gallery w:val="placeholder"/>
        </w:category>
        <w:types>
          <w:type w:val="bbPlcHdr"/>
        </w:types>
        <w:behaviors>
          <w:behavior w:val="content"/>
        </w:behaviors>
        <w:guid w:val="{94E3A6C7-4A18-4EC4-AF0A-5A7FD2AB28D3}"/>
      </w:docPartPr>
      <w:docPartBody>
        <w:p w:rsidR="00B7030A" w:rsidRDefault="00B7030A">
          <w:pPr>
            <w:pStyle w:val="2D40A323660641FAB9A93B90012D9E50"/>
          </w:pPr>
          <w:r w:rsidRPr="005A0A93">
            <w:rPr>
              <w:rStyle w:val="Platshllartext"/>
            </w:rPr>
            <w:t>Förslag till riksdagsbeslut</w:t>
          </w:r>
        </w:p>
      </w:docPartBody>
    </w:docPart>
    <w:docPart>
      <w:docPartPr>
        <w:name w:val="F59BCF3CC6FE4C22B6AA4B9C59311FB2"/>
        <w:category>
          <w:name w:val="Allmänt"/>
          <w:gallery w:val="placeholder"/>
        </w:category>
        <w:types>
          <w:type w:val="bbPlcHdr"/>
        </w:types>
        <w:behaviors>
          <w:behavior w:val="content"/>
        </w:behaviors>
        <w:guid w:val="{FCE3E6EA-6756-4221-ADB1-B7FC2541176F}"/>
      </w:docPartPr>
      <w:docPartBody>
        <w:p w:rsidR="00B7030A" w:rsidRDefault="00B7030A">
          <w:pPr>
            <w:pStyle w:val="F59BCF3CC6FE4C22B6AA4B9C59311FB2"/>
          </w:pPr>
          <w:r w:rsidRPr="005A0A93">
            <w:rPr>
              <w:rStyle w:val="Platshllartext"/>
            </w:rPr>
            <w:t>Motivering</w:t>
          </w:r>
        </w:p>
      </w:docPartBody>
    </w:docPart>
    <w:docPart>
      <w:docPartPr>
        <w:name w:val="FEBB3D99C417431A8A6DE13586FECC31"/>
        <w:category>
          <w:name w:val="Allmänt"/>
          <w:gallery w:val="placeholder"/>
        </w:category>
        <w:types>
          <w:type w:val="bbPlcHdr"/>
        </w:types>
        <w:behaviors>
          <w:behavior w:val="content"/>
        </w:behaviors>
        <w:guid w:val="{8BA9C1EB-F90D-4E63-B0FC-29ACB6FECFD9}"/>
      </w:docPartPr>
      <w:docPartBody>
        <w:p w:rsidR="00B81FB1" w:rsidRDefault="00B81F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0A"/>
    <w:rsid w:val="00B7030A"/>
    <w:rsid w:val="00B81F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40A323660641FAB9A93B90012D9E50">
    <w:name w:val="2D40A323660641FAB9A93B90012D9E50"/>
  </w:style>
  <w:style w:type="paragraph" w:customStyle="1" w:styleId="F59BCF3CC6FE4C22B6AA4B9C59311FB2">
    <w:name w:val="F59BCF3CC6FE4C22B6AA4B9C59311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CD12C-9990-4E33-AD12-05B19DC91E3D}"/>
</file>

<file path=customXml/itemProps2.xml><?xml version="1.0" encoding="utf-8"?>
<ds:datastoreItem xmlns:ds="http://schemas.openxmlformats.org/officeDocument/2006/customXml" ds:itemID="{9E177A60-395B-44CD-A30F-7908A08295D2}"/>
</file>

<file path=customXml/itemProps3.xml><?xml version="1.0" encoding="utf-8"?>
<ds:datastoreItem xmlns:ds="http://schemas.openxmlformats.org/officeDocument/2006/customXml" ds:itemID="{45D7F356-FFF8-43F7-B3F9-38D7F89EAE58}"/>
</file>

<file path=docProps/app.xml><?xml version="1.0" encoding="utf-8"?>
<Properties xmlns="http://schemas.openxmlformats.org/officeDocument/2006/extended-properties" xmlns:vt="http://schemas.openxmlformats.org/officeDocument/2006/docPropsVTypes">
  <Template>Normal</Template>
  <TotalTime>17</TotalTime>
  <Pages>2</Pages>
  <Words>398</Words>
  <Characters>2392</Characters>
  <Application>Microsoft Office Word</Application>
  <DocSecurity>0</DocSecurity>
  <Lines>47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S1258 En översyn av regelverket för rätten till tillfällig föräldrapenning   en rättvisefråga</vt:lpstr>
      <vt:lpstr>
      </vt:lpstr>
    </vt:vector>
  </TitlesOfParts>
  <Company>Sveriges riksdag</Company>
  <LinksUpToDate>false</LinksUpToDate>
  <CharactersWithSpaces>2768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