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87417F41579F46328216E47533B9DB40"/>
        </w:placeholder>
        <w:text/>
      </w:sdtPr>
      <w:sdtEndPr/>
      <w:sdtContent>
        <w:p w:rsidRPr="009B062B" w:rsidR="00AF30DD" w:rsidP="00896C5D" w:rsidRDefault="00AF30DD" w14:paraId="4D729EB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6b30777-218b-4736-9999-499e9c8b5c1c"/>
        <w:id w:val="-366672793"/>
        <w:lock w:val="sdtLocked"/>
      </w:sdtPr>
      <w:sdtEndPr/>
      <w:sdtContent>
        <w:p w:rsidR="00463B0C" w:rsidRDefault="0086703C" w14:paraId="4D729EB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förbättra vägstandarden på Östergötlands landsbygd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48955F74FEA42798F934874CE7A40A5"/>
        </w:placeholder>
        <w:text/>
      </w:sdtPr>
      <w:sdtEndPr/>
      <w:sdtContent>
        <w:p w:rsidRPr="009B062B" w:rsidR="006D79C9" w:rsidP="00333E95" w:rsidRDefault="006D79C9" w14:paraId="4D729EBD" w14:textId="77777777">
          <w:pPr>
            <w:pStyle w:val="Rubrik1"/>
          </w:pPr>
          <w:r>
            <w:t>Motivering</w:t>
          </w:r>
        </w:p>
      </w:sdtContent>
    </w:sdt>
    <w:p w:rsidR="002C7223" w:rsidP="008E0FE2" w:rsidRDefault="25448A4F" w14:paraId="4D729EBE" w14:textId="722F5002">
      <w:pPr>
        <w:pStyle w:val="Normalutanindragellerluft"/>
      </w:pPr>
      <w:r>
        <w:t>Landsbygden är beroende av goda vägar</w:t>
      </w:r>
      <w:r w:rsidR="00787941">
        <w:t>,</w:t>
      </w:r>
      <w:r>
        <w:t xml:space="preserve"> och på senare tid har mycket av det forna vägunderhållet försvunnit. Östergötland är inget undantag.</w:t>
      </w:r>
    </w:p>
    <w:p w:rsidR="002C7223" w:rsidP="002C7223" w:rsidRDefault="002C7223" w14:paraId="4D729EBF" w14:textId="65123D8C">
      <w:r w:rsidRPr="002C7223">
        <w:t xml:space="preserve">Vi ser idag stora försämringar på vägstandard </w:t>
      </w:r>
      <w:r w:rsidR="00787941">
        <w:t>ju</w:t>
      </w:r>
      <w:r w:rsidRPr="002C7223">
        <w:t xml:space="preserve"> längre </w:t>
      </w:r>
      <w:r w:rsidR="00787941">
        <w:t>i</w:t>
      </w:r>
      <w:r w:rsidRPr="002C7223">
        <w:t xml:space="preserve">från de stora städerna vi kommer. Snöröjning, lagning </w:t>
      </w:r>
      <w:r>
        <w:t>med mera</w:t>
      </w:r>
      <w:r w:rsidRPr="002C7223">
        <w:t xml:space="preserve"> sker med längre intervaller. Regeringen behöver se till att landsbygden och de människor som lever och verkar där också åtnjuter vägar med hög kvalitet och säkerhet. 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31CB9361BF648A6A62E4C6F96A29C19"/>
        </w:placeholder>
      </w:sdtPr>
      <w:sdtEndPr>
        <w:rPr>
          <w:i w:val="0"/>
          <w:noProof w:val="0"/>
        </w:rPr>
      </w:sdtEndPr>
      <w:sdtContent>
        <w:p w:rsidR="00896C5D" w:rsidP="00896C5D" w:rsidRDefault="00896C5D" w14:paraId="4D729EC0" w14:textId="77777777"/>
        <w:p w:rsidRPr="008E0FE2" w:rsidR="004801AC" w:rsidP="00896C5D" w:rsidRDefault="000E7DEE" w14:paraId="4D729EC1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3764A" w14:paraId="6707D663" w14:textId="77777777">
        <w:trPr>
          <w:cantSplit/>
        </w:trPr>
        <w:tc>
          <w:tcPr>
            <w:tcW w:w="50" w:type="pct"/>
            <w:vAlign w:val="bottom"/>
          </w:tcPr>
          <w:p w:rsidR="0083764A" w:rsidRDefault="00787941" w14:paraId="3F5D4063" w14:textId="77777777">
            <w:pPr>
              <w:pStyle w:val="Underskrifter"/>
            </w:pPr>
            <w:r>
              <w:t>John Widegren (M)</w:t>
            </w:r>
          </w:p>
        </w:tc>
        <w:tc>
          <w:tcPr>
            <w:tcW w:w="50" w:type="pct"/>
            <w:vAlign w:val="bottom"/>
          </w:tcPr>
          <w:p w:rsidR="0083764A" w:rsidRDefault="0083764A" w14:paraId="777BE4DC" w14:textId="77777777">
            <w:pPr>
              <w:pStyle w:val="Underskrifter"/>
            </w:pPr>
          </w:p>
        </w:tc>
      </w:tr>
    </w:tbl>
    <w:p w:rsidR="00744BE7" w:rsidRDefault="00744BE7" w14:paraId="4D729EC5" w14:textId="77777777"/>
    <w:sectPr w:rsidR="00744BE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29EC7" w14:textId="77777777" w:rsidR="001C6D53" w:rsidRDefault="001C6D53" w:rsidP="000C1CAD">
      <w:pPr>
        <w:spacing w:line="240" w:lineRule="auto"/>
      </w:pPr>
      <w:r>
        <w:separator/>
      </w:r>
    </w:p>
  </w:endnote>
  <w:endnote w:type="continuationSeparator" w:id="0">
    <w:p w14:paraId="4D729EC8" w14:textId="77777777" w:rsidR="001C6D53" w:rsidRDefault="001C6D5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29EC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29EC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29ED6" w14:textId="77777777" w:rsidR="00262EA3" w:rsidRPr="00896C5D" w:rsidRDefault="00262EA3" w:rsidP="00896C5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29EC5" w14:textId="77777777" w:rsidR="001C6D53" w:rsidRDefault="001C6D53" w:rsidP="000C1CAD">
      <w:pPr>
        <w:spacing w:line="240" w:lineRule="auto"/>
      </w:pPr>
      <w:r>
        <w:separator/>
      </w:r>
    </w:p>
  </w:footnote>
  <w:footnote w:type="continuationSeparator" w:id="0">
    <w:p w14:paraId="4D729EC6" w14:textId="77777777" w:rsidR="001C6D53" w:rsidRDefault="001C6D5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29EC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D729ED7" wp14:editId="4D729ED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729EDB" w14:textId="77777777" w:rsidR="00262EA3" w:rsidRDefault="000E7DE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CAF8D42D4EC4992B82AA6BB1485F84F"/>
                              </w:placeholder>
                              <w:text/>
                            </w:sdtPr>
                            <w:sdtEndPr/>
                            <w:sdtContent>
                              <w:r w:rsidR="002C722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F5C34E728CC425D804038CB05A2CA96"/>
                              </w:placeholder>
                              <w:text/>
                            </w:sdtPr>
                            <w:sdtEndPr/>
                            <w:sdtContent>
                              <w:r w:rsidR="000E1801">
                                <w:t>2629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D729ED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D729EDB" w14:textId="77777777" w:rsidR="00262EA3" w:rsidRDefault="000E7DE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CAF8D42D4EC4992B82AA6BB1485F84F"/>
                        </w:placeholder>
                        <w:text/>
                      </w:sdtPr>
                      <w:sdtEndPr/>
                      <w:sdtContent>
                        <w:r w:rsidR="002C722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F5C34E728CC425D804038CB05A2CA96"/>
                        </w:placeholder>
                        <w:text/>
                      </w:sdtPr>
                      <w:sdtEndPr/>
                      <w:sdtContent>
                        <w:r w:rsidR="000E1801">
                          <w:t>2629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D729EC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29ECB" w14:textId="77777777" w:rsidR="00262EA3" w:rsidRDefault="00262EA3" w:rsidP="008563AC">
    <w:pPr>
      <w:jc w:val="right"/>
    </w:pPr>
  </w:p>
  <w:p w14:paraId="4D729EC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29ECF" w14:textId="77777777" w:rsidR="00262EA3" w:rsidRDefault="000E7DE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D729ED9" wp14:editId="4D729ED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D729ED0" w14:textId="77777777" w:rsidR="00262EA3" w:rsidRDefault="000E7DE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3770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C7223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E1801">
          <w:t>2629</w:t>
        </w:r>
      </w:sdtContent>
    </w:sdt>
  </w:p>
  <w:p w14:paraId="4D729ED1" w14:textId="77777777" w:rsidR="00262EA3" w:rsidRPr="008227B3" w:rsidRDefault="000E7DE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D729ED2" w14:textId="77777777" w:rsidR="00262EA3" w:rsidRPr="008227B3" w:rsidRDefault="000E7DE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3770D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3770D">
          <w:t>:3249</w:t>
        </w:r>
      </w:sdtContent>
    </w:sdt>
  </w:p>
  <w:p w14:paraId="4D729ED3" w14:textId="77777777" w:rsidR="00262EA3" w:rsidRDefault="000E7DE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3770D">
          <w:t>av John Widegren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D729ED4" w14:textId="77777777" w:rsidR="00262EA3" w:rsidRDefault="002C7223" w:rsidP="00283E0F">
        <w:pPr>
          <w:pStyle w:val="FSHRub2"/>
        </w:pPr>
        <w:r>
          <w:t>Förbättrat vägunderhåll på Östergötlands landsbygd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D729ED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2C722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C96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80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E7DEE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6D53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08E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223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B0C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BE7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87941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4A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3C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6C5D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70D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  <w:rsid w:val="25448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D729EBA"/>
  <w15:chartTrackingRefBased/>
  <w15:docId w15:val="{C9193E39-1B40-484F-90F3-AA1AEE1B6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7417F41579F46328216E47533B9DB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0B7202-DB4B-4B2D-AEF9-852B026E11C3}"/>
      </w:docPartPr>
      <w:docPartBody>
        <w:p w:rsidR="00650D11" w:rsidRDefault="00650D11">
          <w:pPr>
            <w:pStyle w:val="87417F41579F46328216E47533B9DB4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48955F74FEA42798F934874CE7A40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EEDE49-FF2A-4A58-BDCE-25740BEB1749}"/>
      </w:docPartPr>
      <w:docPartBody>
        <w:p w:rsidR="00650D11" w:rsidRDefault="00650D11">
          <w:pPr>
            <w:pStyle w:val="848955F74FEA42798F934874CE7A40A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CAF8D42D4EC4992B82AA6BB1485F8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379209-6C64-4350-9BB4-30033F342914}"/>
      </w:docPartPr>
      <w:docPartBody>
        <w:p w:rsidR="00650D11" w:rsidRDefault="00650D11">
          <w:pPr>
            <w:pStyle w:val="1CAF8D42D4EC4992B82AA6BB1485F84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F5C34E728CC425D804038CB05A2CA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AFE1A7-E3AD-4077-A2FA-4E675E2E2F24}"/>
      </w:docPartPr>
      <w:docPartBody>
        <w:p w:rsidR="00650D11" w:rsidRDefault="00650D11">
          <w:pPr>
            <w:pStyle w:val="EF5C34E728CC425D804038CB05A2CA96"/>
          </w:pPr>
          <w:r>
            <w:t xml:space="preserve"> </w:t>
          </w:r>
        </w:p>
      </w:docPartBody>
    </w:docPart>
    <w:docPart>
      <w:docPartPr>
        <w:name w:val="731CB9361BF648A6A62E4C6F96A29C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EBBC6E-D7CB-499F-9D25-F306323B1EA2}"/>
      </w:docPartPr>
      <w:docPartBody>
        <w:p w:rsidR="00F031B6" w:rsidRDefault="00F031B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D11"/>
    <w:rsid w:val="00650D11"/>
    <w:rsid w:val="00B519D5"/>
    <w:rsid w:val="00F0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7417F41579F46328216E47533B9DB40">
    <w:name w:val="87417F41579F46328216E47533B9DB40"/>
  </w:style>
  <w:style w:type="paragraph" w:customStyle="1" w:styleId="848955F74FEA42798F934874CE7A40A5">
    <w:name w:val="848955F74FEA42798F934874CE7A40A5"/>
  </w:style>
  <w:style w:type="paragraph" w:customStyle="1" w:styleId="1CAF8D42D4EC4992B82AA6BB1485F84F">
    <w:name w:val="1CAF8D42D4EC4992B82AA6BB1485F84F"/>
  </w:style>
  <w:style w:type="paragraph" w:customStyle="1" w:styleId="EF5C34E728CC425D804038CB05A2CA96">
    <w:name w:val="EF5C34E728CC425D804038CB05A2CA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1C470B-E3B3-44BD-BAAF-A49DBE057906}"/>
</file>

<file path=customXml/itemProps2.xml><?xml version="1.0" encoding="utf-8"?>
<ds:datastoreItem xmlns:ds="http://schemas.openxmlformats.org/officeDocument/2006/customXml" ds:itemID="{1FB5A2AA-E439-4218-86E0-EA3E61EF99E3}"/>
</file>

<file path=customXml/itemProps3.xml><?xml version="1.0" encoding="utf-8"?>
<ds:datastoreItem xmlns:ds="http://schemas.openxmlformats.org/officeDocument/2006/customXml" ds:itemID="{BAF02358-6CDB-42FD-BD3D-3453B6C66E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</Words>
  <Characters>553</Characters>
  <Application>Microsoft Office Word</Application>
  <DocSecurity>0</DocSecurity>
  <Lines>15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M2629 Förbättrat vägunderhåll på Östergötlands landsbygd</vt:lpstr>
    </vt:vector>
  </TitlesOfParts>
  <Company>Sveriges riksdag</Company>
  <LinksUpToDate>false</LinksUpToDate>
  <CharactersWithSpaces>642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