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17A8F959B22479B82E3BCD4FB6C7D03"/>
        </w:placeholder>
        <w15:appearance w15:val="hidden"/>
        <w:text/>
      </w:sdtPr>
      <w:sdtEndPr/>
      <w:sdtContent>
        <w:p w:rsidRPr="009B062B" w:rsidR="00AF30DD" w:rsidP="009B062B" w:rsidRDefault="00AF30DD" w14:paraId="31981AC2" w14:textId="77777777">
          <w:pPr>
            <w:pStyle w:val="RubrikFrslagTIllRiksdagsbeslut"/>
          </w:pPr>
          <w:r w:rsidRPr="009B062B">
            <w:t>Förslag till riksdagsbeslut</w:t>
          </w:r>
        </w:p>
      </w:sdtContent>
    </w:sdt>
    <w:sdt>
      <w:sdtPr>
        <w:alias w:val="Yrkande 1"/>
        <w:tag w:val="61fc28f0-f8eb-45d0-9a3a-c4174c60031c"/>
        <w:id w:val="1394998077"/>
        <w:lock w:val="sdtLocked"/>
      </w:sdtPr>
      <w:sdtEndPr/>
      <w:sdtContent>
        <w:p w:rsidR="00336F75" w:rsidRDefault="00A2700F" w14:paraId="31981AC3" w14:textId="77777777">
          <w:pPr>
            <w:pStyle w:val="Frslagstext"/>
            <w:numPr>
              <w:ilvl w:val="0"/>
              <w:numId w:val="0"/>
            </w:numPr>
          </w:pPr>
          <w:r>
            <w:t>Riksdagen ställer sig bakom det som anförs i motionen om en översyn av skadeståndsreglerna och tillkännager detta för regeringen.</w:t>
          </w:r>
        </w:p>
      </w:sdtContent>
    </w:sdt>
    <w:p w:rsidRPr="009B062B" w:rsidR="00AF30DD" w:rsidP="009B062B" w:rsidRDefault="000156D9" w14:paraId="31981AC4" w14:textId="77777777">
      <w:pPr>
        <w:pStyle w:val="Rubrik1"/>
      </w:pPr>
      <w:bookmarkStart w:name="MotionsStart" w:id="0"/>
      <w:bookmarkEnd w:id="0"/>
      <w:r w:rsidRPr="009B062B">
        <w:t>Motivering</w:t>
      </w:r>
    </w:p>
    <w:p w:rsidR="00742986" w:rsidP="00742986" w:rsidRDefault="00742986" w14:paraId="31981AC5" w14:textId="77777777">
      <w:pPr>
        <w:pStyle w:val="Normalutanindragellerluft"/>
      </w:pPr>
      <w:r>
        <w:t>Att den person som blivit utsatt för brott och lidit skada får det skadestånd som domstol fastställt är viktigt i ett rättssamhälle. Då gärningsmannen är okänd för polisen före brottet och aldrig gör om samma misstag är det oftast möjligt för gärningsmannen att betala för den skada man åsamkat ett brottsoffer.</w:t>
      </w:r>
    </w:p>
    <w:p w:rsidR="00742986" w:rsidP="00742986" w:rsidRDefault="00742986" w14:paraId="31981AC6" w14:textId="4B408DC6">
      <w:r>
        <w:t>Så ser det dock inte alltid</w:t>
      </w:r>
      <w:r w:rsidR="007309C5">
        <w:t xml:space="preserve"> ut. Allt</w:t>
      </w:r>
      <w:r>
        <w:t>för många gånger är gärningsmannen välkänd av polisen och dyker ständigt upp i brottsutredningar. Inte sällan finns det missbruk som är svårt att bryta och lyckas man väl ta sig ur det och fått ett jobb är inte problemen över.</w:t>
      </w:r>
    </w:p>
    <w:p w:rsidR="00742986" w:rsidP="00742986" w:rsidRDefault="00742986" w14:paraId="31981AC7" w14:textId="09EB3D91">
      <w:r>
        <w:t>Det utdömda skadeståndet kan vara ett av dessa oöverstigliga problem. Idag räknas räntan på skadeståndet från dagen då brottet b</w:t>
      </w:r>
      <w:r w:rsidR="007309C5">
        <w:t>egicks och är den av Riksbanken</w:t>
      </w:r>
      <w:r>
        <w:t xml:space="preserve"> fast</w:t>
      </w:r>
      <w:r w:rsidR="007309C5">
        <w:softHyphen/>
      </w:r>
      <w:bookmarkStart w:name="_GoBack" w:id="1"/>
      <w:bookmarkEnd w:id="1"/>
      <w:r>
        <w:t>ställda referensränta</w:t>
      </w:r>
      <w:r w:rsidR="007309C5">
        <w:t>n</w:t>
      </w:r>
      <w:r>
        <w:t xml:space="preserve"> plus åtta procentenheter. Det upplevs naturligtvis idag högt då inflationen är mycket låg. </w:t>
      </w:r>
    </w:p>
    <w:p w:rsidR="00742986" w:rsidP="00742986" w:rsidRDefault="00742986" w14:paraId="31981AC8" w14:textId="2C531E04">
      <w:r>
        <w:t xml:space="preserve">Det finns en risk i att den som börjat komma på fötter motarbetas i sina strävanden av staten och det kan </w:t>
      </w:r>
      <w:r w:rsidR="007309C5">
        <w:t xml:space="preserve">väl </w:t>
      </w:r>
      <w:r>
        <w:t>inte vara meningen? Det nuvarande regelverket äventyrar möjligheterna att någonsin göra rätt för sig.</w:t>
      </w:r>
    </w:p>
    <w:p w:rsidR="006D01C3" w:rsidP="00742986" w:rsidRDefault="00742986" w14:paraId="31981AC9" w14:textId="0BB35600">
      <w:r>
        <w:t>Beloppet för skadestånd ska värdesäkras men det behöver göras en översyn av reglerna kring hur detta kan göras på ett bättre sätt än det rådande regelverket gör.</w:t>
      </w:r>
    </w:p>
    <w:p w:rsidR="007309C5" w:rsidP="00742986" w:rsidRDefault="007309C5" w14:paraId="79F6E99B" w14:textId="77777777"/>
    <w:sdt>
      <w:sdtPr>
        <w:rPr>
          <w:i/>
          <w:noProof/>
        </w:rPr>
        <w:alias w:val="CC_Underskrifter"/>
        <w:tag w:val="CC_Underskrifter"/>
        <w:id w:val="583496634"/>
        <w:lock w:val="sdtContentLocked"/>
        <w:placeholder>
          <w:docPart w:val="02250254B3294876BD4B612201D04F04"/>
        </w:placeholder>
        <w15:appearance w15:val="hidden"/>
      </w:sdtPr>
      <w:sdtEndPr>
        <w:rPr>
          <w:i w:val="0"/>
          <w:noProof w:val="0"/>
        </w:rPr>
      </w:sdtEndPr>
      <w:sdtContent>
        <w:p w:rsidR="004801AC" w:rsidP="00756551" w:rsidRDefault="007309C5" w14:paraId="31981AC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Magnusson (M)</w:t>
            </w:r>
          </w:p>
        </w:tc>
        <w:tc>
          <w:tcPr>
            <w:tcW w:w="50" w:type="pct"/>
            <w:vAlign w:val="bottom"/>
          </w:tcPr>
          <w:p>
            <w:pPr>
              <w:pStyle w:val="Underskrifter"/>
            </w:pPr>
            <w:r>
              <w:t> </w:t>
            </w:r>
          </w:p>
        </w:tc>
      </w:tr>
    </w:tbl>
    <w:p w:rsidR="00A83E92" w:rsidRDefault="00A83E92" w14:paraId="31981ACE" w14:textId="77777777"/>
    <w:sectPr w:rsidR="00A83E9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81AD0" w14:textId="77777777" w:rsidR="0098610A" w:rsidRDefault="0098610A" w:rsidP="000C1CAD">
      <w:pPr>
        <w:spacing w:line="240" w:lineRule="auto"/>
      </w:pPr>
      <w:r>
        <w:separator/>
      </w:r>
    </w:p>
  </w:endnote>
  <w:endnote w:type="continuationSeparator" w:id="0">
    <w:p w14:paraId="31981AD1" w14:textId="77777777" w:rsidR="0098610A" w:rsidRDefault="009861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81AD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81AD7" w14:textId="5D5797E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309C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81ACE" w14:textId="77777777" w:rsidR="0098610A" w:rsidRDefault="0098610A" w:rsidP="000C1CAD">
      <w:pPr>
        <w:spacing w:line="240" w:lineRule="auto"/>
      </w:pPr>
      <w:r>
        <w:separator/>
      </w:r>
    </w:p>
  </w:footnote>
  <w:footnote w:type="continuationSeparator" w:id="0">
    <w:p w14:paraId="31981ACF" w14:textId="77777777" w:rsidR="0098610A" w:rsidRDefault="009861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1981A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981AE1" wp14:anchorId="31981A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309C5" w14:paraId="31981AE2" w14:textId="77777777">
                          <w:pPr>
                            <w:jc w:val="right"/>
                          </w:pPr>
                          <w:sdt>
                            <w:sdtPr>
                              <w:alias w:val="CC_Noformat_Partikod"/>
                              <w:tag w:val="CC_Noformat_Partikod"/>
                              <w:id w:val="-53464382"/>
                              <w:placeholder>
                                <w:docPart w:val="7F71B52776A7415DABAF616EDB2E2574"/>
                              </w:placeholder>
                              <w:text/>
                            </w:sdtPr>
                            <w:sdtEndPr/>
                            <w:sdtContent>
                              <w:r w:rsidR="00B64D94">
                                <w:t>M</w:t>
                              </w:r>
                            </w:sdtContent>
                          </w:sdt>
                          <w:sdt>
                            <w:sdtPr>
                              <w:alias w:val="CC_Noformat_Partinummer"/>
                              <w:tag w:val="CC_Noformat_Partinummer"/>
                              <w:id w:val="-1709555926"/>
                              <w:placeholder>
                                <w:docPart w:val="1E0D04CF38874DAB9027F8903BB275D0"/>
                              </w:placeholder>
                              <w:text/>
                            </w:sdtPr>
                            <w:sdtEndPr/>
                            <w:sdtContent>
                              <w:r w:rsidR="009015B9">
                                <w:t>1384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981A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309C5" w14:paraId="31981AE2" w14:textId="77777777">
                    <w:pPr>
                      <w:jc w:val="right"/>
                    </w:pPr>
                    <w:sdt>
                      <w:sdtPr>
                        <w:alias w:val="CC_Noformat_Partikod"/>
                        <w:tag w:val="CC_Noformat_Partikod"/>
                        <w:id w:val="-53464382"/>
                        <w:placeholder>
                          <w:docPart w:val="7F71B52776A7415DABAF616EDB2E2574"/>
                        </w:placeholder>
                        <w:text/>
                      </w:sdtPr>
                      <w:sdtEndPr/>
                      <w:sdtContent>
                        <w:r w:rsidR="00B64D94">
                          <w:t>M</w:t>
                        </w:r>
                      </w:sdtContent>
                    </w:sdt>
                    <w:sdt>
                      <w:sdtPr>
                        <w:alias w:val="CC_Noformat_Partinummer"/>
                        <w:tag w:val="CC_Noformat_Partinummer"/>
                        <w:id w:val="-1709555926"/>
                        <w:placeholder>
                          <w:docPart w:val="1E0D04CF38874DAB9027F8903BB275D0"/>
                        </w:placeholder>
                        <w:text/>
                      </w:sdtPr>
                      <w:sdtEndPr/>
                      <w:sdtContent>
                        <w:r w:rsidR="009015B9">
                          <w:t>1384</w:t>
                        </w:r>
                      </w:sdtContent>
                    </w:sdt>
                  </w:p>
                </w:txbxContent>
              </v:textbox>
              <w10:wrap anchorx="page"/>
            </v:shape>
          </w:pict>
        </mc:Fallback>
      </mc:AlternateContent>
    </w:r>
  </w:p>
  <w:p w:rsidRPr="00293C4F" w:rsidR="007A5507" w:rsidP="00776B74" w:rsidRDefault="007A5507" w14:paraId="31981A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309C5" w14:paraId="31981AD4" w14:textId="77777777">
    <w:pPr>
      <w:jc w:val="right"/>
    </w:pPr>
    <w:sdt>
      <w:sdtPr>
        <w:alias w:val="CC_Noformat_Partikod"/>
        <w:tag w:val="CC_Noformat_Partikod"/>
        <w:id w:val="559911109"/>
        <w:text/>
      </w:sdtPr>
      <w:sdtEndPr/>
      <w:sdtContent>
        <w:r w:rsidR="00B64D94">
          <w:t>M</w:t>
        </w:r>
      </w:sdtContent>
    </w:sdt>
    <w:sdt>
      <w:sdtPr>
        <w:alias w:val="CC_Noformat_Partinummer"/>
        <w:tag w:val="CC_Noformat_Partinummer"/>
        <w:id w:val="1197820850"/>
        <w:text/>
      </w:sdtPr>
      <w:sdtEndPr/>
      <w:sdtContent>
        <w:r w:rsidR="009015B9">
          <w:t>1384</w:t>
        </w:r>
      </w:sdtContent>
    </w:sdt>
  </w:p>
  <w:p w:rsidR="007A5507" w:rsidP="00776B74" w:rsidRDefault="007A5507" w14:paraId="31981AD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309C5" w14:paraId="31981AD8" w14:textId="77777777">
    <w:pPr>
      <w:jc w:val="right"/>
    </w:pPr>
    <w:sdt>
      <w:sdtPr>
        <w:alias w:val="CC_Noformat_Partikod"/>
        <w:tag w:val="CC_Noformat_Partikod"/>
        <w:id w:val="1471015553"/>
        <w:text/>
      </w:sdtPr>
      <w:sdtEndPr/>
      <w:sdtContent>
        <w:r w:rsidR="00B64D94">
          <w:t>M</w:t>
        </w:r>
      </w:sdtContent>
    </w:sdt>
    <w:sdt>
      <w:sdtPr>
        <w:alias w:val="CC_Noformat_Partinummer"/>
        <w:tag w:val="CC_Noformat_Partinummer"/>
        <w:id w:val="-2014525982"/>
        <w:text/>
      </w:sdtPr>
      <w:sdtEndPr/>
      <w:sdtContent>
        <w:r w:rsidR="009015B9">
          <w:t>1384</w:t>
        </w:r>
      </w:sdtContent>
    </w:sdt>
  </w:p>
  <w:p w:rsidR="007A5507" w:rsidP="00A314CF" w:rsidRDefault="007309C5" w14:paraId="31981AD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309C5" w14:paraId="31981AD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309C5" w14:paraId="31981AD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:3086</w:t>
        </w:r>
      </w:sdtContent>
    </w:sdt>
  </w:p>
  <w:p w:rsidR="007A5507" w:rsidP="00E03A3D" w:rsidRDefault="007309C5" w14:paraId="31981ADC" w14:textId="77777777">
    <w:pPr>
      <w:pStyle w:val="Motionr"/>
    </w:pPr>
    <w:sdt>
      <w:sdtPr>
        <w:alias w:val="CC_Noformat_Avtext"/>
        <w:tag w:val="CC_Noformat_Avtext"/>
        <w:id w:val="-2020768203"/>
        <w:lock w:val="sdtContentLocked"/>
        <w15:appearance w15:val="hidden"/>
        <w:text/>
      </w:sdtPr>
      <w:sdtEndPr/>
      <w:sdtContent>
        <w:r>
          <w:t>av Cecilia Magnusson (M)</w:t>
        </w:r>
      </w:sdtContent>
    </w:sdt>
  </w:p>
  <w:sdt>
    <w:sdtPr>
      <w:alias w:val="CC_Noformat_Rubtext"/>
      <w:tag w:val="CC_Noformat_Rubtext"/>
      <w:id w:val="-218060500"/>
      <w:lock w:val="sdtLocked"/>
      <w15:appearance w15:val="hidden"/>
      <w:text/>
    </w:sdtPr>
    <w:sdtEndPr/>
    <w:sdtContent>
      <w:p w:rsidR="007A5507" w:rsidP="00283E0F" w:rsidRDefault="009015B9" w14:paraId="31981ADD" w14:textId="77777777">
        <w:pPr>
          <w:pStyle w:val="FSHRub2"/>
        </w:pPr>
        <w:r>
          <w:t>Skadeståndsregler</w:t>
        </w:r>
      </w:p>
    </w:sdtContent>
  </w:sdt>
  <w:sdt>
    <w:sdtPr>
      <w:alias w:val="CC_Boilerplate_3"/>
      <w:tag w:val="CC_Boilerplate_3"/>
      <w:id w:val="1606463544"/>
      <w:lock w:val="sdtContentLocked"/>
      <w15:appearance w15:val="hidden"/>
      <w:text w:multiLine="1"/>
    </w:sdtPr>
    <w:sdtEndPr/>
    <w:sdtContent>
      <w:p w:rsidR="007A5507" w:rsidP="00283E0F" w:rsidRDefault="007A5507" w14:paraId="31981A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64D9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43AA"/>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5AEA"/>
    <w:rsid w:val="00146B8E"/>
    <w:rsid w:val="0014776C"/>
    <w:rsid w:val="001500C1"/>
    <w:rsid w:val="001544D6"/>
    <w:rsid w:val="001545B9"/>
    <w:rsid w:val="00156EC7"/>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23D1"/>
    <w:rsid w:val="001A5115"/>
    <w:rsid w:val="001A5B65"/>
    <w:rsid w:val="001A679A"/>
    <w:rsid w:val="001A78AD"/>
    <w:rsid w:val="001B1273"/>
    <w:rsid w:val="001B2732"/>
    <w:rsid w:val="001B33E9"/>
    <w:rsid w:val="001B481B"/>
    <w:rsid w:val="001B66CE"/>
    <w:rsid w:val="001B6716"/>
    <w:rsid w:val="001B697A"/>
    <w:rsid w:val="001B7753"/>
    <w:rsid w:val="001C3BC6"/>
    <w:rsid w:val="001C5944"/>
    <w:rsid w:val="001C756B"/>
    <w:rsid w:val="001C774A"/>
    <w:rsid w:val="001D0E3E"/>
    <w:rsid w:val="001D2896"/>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3EC1"/>
    <w:rsid w:val="00334938"/>
    <w:rsid w:val="00335FFF"/>
    <w:rsid w:val="00336F75"/>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1AAF"/>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428F"/>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1B4A"/>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45B"/>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09C5"/>
    <w:rsid w:val="00731450"/>
    <w:rsid w:val="007340C5"/>
    <w:rsid w:val="00735C4E"/>
    <w:rsid w:val="0073635E"/>
    <w:rsid w:val="00740A2E"/>
    <w:rsid w:val="00740AB7"/>
    <w:rsid w:val="0074142B"/>
    <w:rsid w:val="007422FE"/>
    <w:rsid w:val="00742986"/>
    <w:rsid w:val="00742C8B"/>
    <w:rsid w:val="00743791"/>
    <w:rsid w:val="00744159"/>
    <w:rsid w:val="00746376"/>
    <w:rsid w:val="00750A72"/>
    <w:rsid w:val="00751817"/>
    <w:rsid w:val="00751DF5"/>
    <w:rsid w:val="007556B6"/>
    <w:rsid w:val="007558B3"/>
    <w:rsid w:val="00756551"/>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165"/>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5B9"/>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10A"/>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00F"/>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3E92"/>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58EA"/>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4D94"/>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5B66"/>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978E8"/>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5D8"/>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23B3"/>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971ED"/>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43E7"/>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2B3"/>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981AC1"/>
  <w15:chartTrackingRefBased/>
  <w15:docId w15:val="{AB19EFB5-47E4-4A19-A7BD-2D3683B92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89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7A8F959B22479B82E3BCD4FB6C7D03"/>
        <w:category>
          <w:name w:val="Allmänt"/>
          <w:gallery w:val="placeholder"/>
        </w:category>
        <w:types>
          <w:type w:val="bbPlcHdr"/>
        </w:types>
        <w:behaviors>
          <w:behavior w:val="content"/>
        </w:behaviors>
        <w:guid w:val="{A70E2AF1-CF03-4F50-8CE9-C71DE5C257FE}"/>
      </w:docPartPr>
      <w:docPartBody>
        <w:p w:rsidR="00447ECD" w:rsidRDefault="001A48AA">
          <w:pPr>
            <w:pStyle w:val="217A8F959B22479B82E3BCD4FB6C7D03"/>
          </w:pPr>
          <w:r w:rsidRPr="009A726D">
            <w:rPr>
              <w:rStyle w:val="Platshllartext"/>
            </w:rPr>
            <w:t>Klicka här för att ange text.</w:t>
          </w:r>
        </w:p>
      </w:docPartBody>
    </w:docPart>
    <w:docPart>
      <w:docPartPr>
        <w:name w:val="7F71B52776A7415DABAF616EDB2E2574"/>
        <w:category>
          <w:name w:val="Allmänt"/>
          <w:gallery w:val="placeholder"/>
        </w:category>
        <w:types>
          <w:type w:val="bbPlcHdr"/>
        </w:types>
        <w:behaviors>
          <w:behavior w:val="content"/>
        </w:behaviors>
        <w:guid w:val="{03D3F9D2-C6B7-4DE7-BAFA-0D6BC6C036FD}"/>
      </w:docPartPr>
      <w:docPartBody>
        <w:p w:rsidR="00447ECD" w:rsidRDefault="001A48AA">
          <w:pPr>
            <w:pStyle w:val="7F71B52776A7415DABAF616EDB2E2574"/>
          </w:pPr>
          <w:r>
            <w:rPr>
              <w:rStyle w:val="Platshllartext"/>
            </w:rPr>
            <w:t xml:space="preserve"> </w:t>
          </w:r>
        </w:p>
      </w:docPartBody>
    </w:docPart>
    <w:docPart>
      <w:docPartPr>
        <w:name w:val="1E0D04CF38874DAB9027F8903BB275D0"/>
        <w:category>
          <w:name w:val="Allmänt"/>
          <w:gallery w:val="placeholder"/>
        </w:category>
        <w:types>
          <w:type w:val="bbPlcHdr"/>
        </w:types>
        <w:behaviors>
          <w:behavior w:val="content"/>
        </w:behaviors>
        <w:guid w:val="{A3EB9D29-2883-4EFF-AC9B-5165A4A064D2}"/>
      </w:docPartPr>
      <w:docPartBody>
        <w:p w:rsidR="00447ECD" w:rsidRDefault="001A48AA">
          <w:pPr>
            <w:pStyle w:val="1E0D04CF38874DAB9027F8903BB275D0"/>
          </w:pPr>
          <w:r>
            <w:t xml:space="preserve"> </w:t>
          </w:r>
        </w:p>
      </w:docPartBody>
    </w:docPart>
    <w:docPart>
      <w:docPartPr>
        <w:name w:val="02250254B3294876BD4B612201D04F04"/>
        <w:category>
          <w:name w:val="Allmänt"/>
          <w:gallery w:val="placeholder"/>
        </w:category>
        <w:types>
          <w:type w:val="bbPlcHdr"/>
        </w:types>
        <w:behaviors>
          <w:behavior w:val="content"/>
        </w:behaviors>
        <w:guid w:val="{210BAB67-ADA2-41F6-A086-7DE1F0204197}"/>
      </w:docPartPr>
      <w:docPartBody>
        <w:p w:rsidR="006444E6" w:rsidRDefault="006444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8AA"/>
    <w:rsid w:val="001A48AA"/>
    <w:rsid w:val="00447ECD"/>
    <w:rsid w:val="0052686C"/>
    <w:rsid w:val="006444E6"/>
    <w:rsid w:val="007E0193"/>
    <w:rsid w:val="00996AB9"/>
    <w:rsid w:val="00F306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7A8F959B22479B82E3BCD4FB6C7D03">
    <w:name w:val="217A8F959B22479B82E3BCD4FB6C7D03"/>
  </w:style>
  <w:style w:type="paragraph" w:customStyle="1" w:styleId="A0E3A449B9954F46B9D82566DB749B60">
    <w:name w:val="A0E3A449B9954F46B9D82566DB749B60"/>
  </w:style>
  <w:style w:type="paragraph" w:customStyle="1" w:styleId="589ABFC4F19D4C0AB4612868E1171ECB">
    <w:name w:val="589ABFC4F19D4C0AB4612868E1171ECB"/>
  </w:style>
  <w:style w:type="paragraph" w:customStyle="1" w:styleId="88F6268D99A44630A627119C98964629">
    <w:name w:val="88F6268D99A44630A627119C98964629"/>
  </w:style>
  <w:style w:type="paragraph" w:customStyle="1" w:styleId="7F71B52776A7415DABAF616EDB2E2574">
    <w:name w:val="7F71B52776A7415DABAF616EDB2E2574"/>
  </w:style>
  <w:style w:type="paragraph" w:customStyle="1" w:styleId="1E0D04CF38874DAB9027F8903BB275D0">
    <w:name w:val="1E0D04CF38874DAB9027F8903BB275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AC66BA-F5F8-4959-9678-C28602840CCB}"/>
</file>

<file path=customXml/itemProps2.xml><?xml version="1.0" encoding="utf-8"?>
<ds:datastoreItem xmlns:ds="http://schemas.openxmlformats.org/officeDocument/2006/customXml" ds:itemID="{201018C6-76E7-4B9E-AB79-CE0BB4273AC3}"/>
</file>

<file path=customXml/itemProps3.xml><?xml version="1.0" encoding="utf-8"?>
<ds:datastoreItem xmlns:ds="http://schemas.openxmlformats.org/officeDocument/2006/customXml" ds:itemID="{44B9E3A3-A4FB-4E1E-B96D-29B1158F5036}"/>
</file>

<file path=docProps/app.xml><?xml version="1.0" encoding="utf-8"?>
<Properties xmlns="http://schemas.openxmlformats.org/officeDocument/2006/extended-properties" xmlns:vt="http://schemas.openxmlformats.org/officeDocument/2006/docPropsVTypes">
  <Template>Normal</Template>
  <TotalTime>3</TotalTime>
  <Pages>1</Pages>
  <Words>230</Words>
  <Characters>1209</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M1384 Skadeståndsregler</vt:lpstr>
      <vt:lpstr>
      </vt:lpstr>
    </vt:vector>
  </TitlesOfParts>
  <Company>Sveriges riksdag</Company>
  <LinksUpToDate>false</LinksUpToDate>
  <CharactersWithSpaces>1429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