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E65" w:rsidRPr="00426C44" w:rsidRDefault="00C22E65">
      <w:pPr>
        <w:pStyle w:val="Hemstlrubrik"/>
      </w:pPr>
      <w:r w:rsidRPr="00426C44">
        <w:t>Förslag till riksdagsbeslut</w:t>
      </w:r>
    </w:p>
    <w:p w:rsidR="00C22E65" w:rsidRPr="00426C44" w:rsidRDefault="00C22E65">
      <w:pPr>
        <w:pStyle w:val="Hemstlatt"/>
        <w:ind w:left="0"/>
      </w:pPr>
      <w:r w:rsidRPr="00426C44">
        <w:t>Riksdagen tillkännager för regeringen som sin mening vad i motionen anförs om möjligheten att bevilja generella och mer flexibla dispenser från taxametertvång.</w:t>
      </w:r>
    </w:p>
    <w:p w:rsidR="00C22E65" w:rsidRPr="00426C44" w:rsidRDefault="00C22E65">
      <w:pPr>
        <w:pStyle w:val="Rubrik1"/>
      </w:pPr>
      <w:r w:rsidRPr="00426C44">
        <w:t>Motivering</w:t>
      </w:r>
    </w:p>
    <w:p w:rsidR="00C22E65" w:rsidRPr="00426C44" w:rsidRDefault="00C22E65">
      <w:r w:rsidRPr="00426C44">
        <w:t>Enligt 7 kap. 2 § i yrkestrafikförordningen (1998:779) kan länsstyrelser me</w:t>
      </w:r>
      <w:r w:rsidRPr="00426C44">
        <w:t>d</w:t>
      </w:r>
      <w:r w:rsidRPr="00426C44">
        <w:t>ge att ett fordon får användas i taxitrafik även om det inte är försett med taxameter. Det innebär att om vissa förutsättningar är uppfyllda kan fordonet få dispens från det taxametertvång som annars finns i taxibranschen. Detta undantag kan t ex användas för fordon som i normalfall inte används som ”ordinär” taxi, utan som fordon för annan beställningstrafik.</w:t>
      </w:r>
    </w:p>
    <w:p w:rsidR="00C22E65" w:rsidRPr="00426C44" w:rsidRDefault="00C22E65">
      <w:pPr>
        <w:pStyle w:val="Normaltindrag"/>
      </w:pPr>
      <w:r w:rsidRPr="00426C44">
        <w:t>Det normala för fordon som hör till taxibranschen är att de används i ord</w:t>
      </w:r>
      <w:r w:rsidRPr="00426C44">
        <w:t>i</w:t>
      </w:r>
      <w:r w:rsidRPr="00426C44">
        <w:t>när taxitrafik där kunden betalar för resan utifrån bland annat hur lång den varit. Det finns dock en liten grupp inom taxinäringen som bedriver limous</w:t>
      </w:r>
      <w:r w:rsidRPr="00426C44">
        <w:t>i</w:t>
      </w:r>
      <w:r w:rsidRPr="00426C44">
        <w:t xml:space="preserve">neservice. Med dagens regler omfattas även de av taxametertvånget och bör enligt min uppfattning även fortsättningsvis göra det om de också används i taxitrafik. </w:t>
      </w:r>
    </w:p>
    <w:p w:rsidR="00C22E65" w:rsidRPr="00426C44" w:rsidRDefault="00C22E65">
      <w:pPr>
        <w:pStyle w:val="Normaltindrag"/>
      </w:pPr>
      <w:r w:rsidRPr="00426C44">
        <w:t>Förhållandet är så att redan i dag kan fordon som endast används i limo</w:t>
      </w:r>
      <w:r w:rsidRPr="00426C44">
        <w:t>u</w:t>
      </w:r>
      <w:r w:rsidRPr="00426C44">
        <w:t>sineservice medges undantag från taxametertvånget, tyvärr under alltför stri</w:t>
      </w:r>
      <w:r w:rsidRPr="00426C44">
        <w:t>k</w:t>
      </w:r>
      <w:r w:rsidRPr="00426C44">
        <w:t>ta restriktioner. Bland annat kan undantag inte göras generellt för alla kunder till en limousineägare, utan ett särskilt undantag måste göras för varje enskild kund separat. Med andra ord kan det limousineserviceföretag som har fått beviljat undantag från taxametertvånget för att man har ett avtal med kunden X, inte göra ännu ett avtal med kunden Y om i princip samma tjänster, utan att begära och få ytterligare dispens via länsst</w:t>
      </w:r>
      <w:r w:rsidRPr="00426C44">
        <w:t>yrelsen.</w:t>
      </w:r>
    </w:p>
    <w:p w:rsidR="00C22E65" w:rsidRPr="00426C44" w:rsidRDefault="00C22E65">
      <w:pPr>
        <w:pStyle w:val="Normaltindrag"/>
      </w:pPr>
      <w:r w:rsidRPr="00426C44">
        <w:t xml:space="preserve">Detta system omöjliggör för limousinebolag att ta emot vissa kunder.  För dem lämnas i stället bara de olagliga alternativen. Typexempel på sådana </w:t>
      </w:r>
      <w:r w:rsidRPr="00426C44">
        <w:lastRenderedPageBreak/>
        <w:t>kunder är brudpar eller följen till studentbaler. Det betyder att i ett sådant fall som här beskrivs, med alltför strikta regler för den ”vita” marknaden som vanliga företag inte kan följa ökar den ”svarta” marknaden. Jag anser att sy</w:t>
      </w:r>
      <w:r w:rsidRPr="00426C44">
        <w:t>f</w:t>
      </w:r>
      <w:r w:rsidRPr="00426C44">
        <w:t>tet med reglerna i stället borde vara det omvända, att underlätta för den lagl</w:t>
      </w:r>
      <w:r w:rsidRPr="00426C44">
        <w:t>i</w:t>
      </w:r>
      <w:r w:rsidRPr="00426C44">
        <w:t>ga marknaden så att den ges bättre förutsättningar att konkurrera med den olagliga i stället. Hellre en bra och vit marknad än en svart!</w:t>
      </w:r>
    </w:p>
    <w:p w:rsidR="00C22E65" w:rsidRPr="00426C44" w:rsidRDefault="00C22E65">
      <w:pPr>
        <w:pStyle w:val="Normaltindrag"/>
      </w:pPr>
      <w:r w:rsidRPr="00426C44">
        <w:t>Det rimliga vore att länsstyrelsernas möjligheter att ge disp</w:t>
      </w:r>
      <w:r w:rsidRPr="00426C44">
        <w:t>ens från tax</w:t>
      </w:r>
      <w:r w:rsidRPr="00426C44">
        <w:t>a</w:t>
      </w:r>
      <w:r w:rsidRPr="00426C44">
        <w:t>metertvånget enligt yrkestrafikförordningen utsträcks så att dessa dispenser kan ges mer generellt och möjliggöra större flexibilitet än idag. Möjligheten till generell dispens bör och kan då också fortfarande förenas med villkor; exempelvis att fordon med dispens endast får användas i trafik där resan är förbeställd, där priset på resan är förbestämt och där kontanter inte föreko</w:t>
      </w:r>
      <w:r w:rsidRPr="00426C44">
        <w:t>m</w:t>
      </w:r>
      <w:r w:rsidRPr="00426C44">
        <w:t>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C44">
        <w:trPr>
          <w:cantSplit/>
        </w:trPr>
        <w:tc>
          <w:tcPr>
            <w:tcW w:w="3046" w:type="dxa"/>
          </w:tcPr>
          <w:p w:rsidR="00C22E65" w:rsidRPr="00426C44" w:rsidRDefault="00C22E65">
            <w:pPr>
              <w:pStyle w:val="UnderskriftDatum"/>
              <w:spacing w:before="240"/>
            </w:pPr>
            <w:r w:rsidRPr="00426C44">
              <w:t>Stockholm den 24 oktober 2006</w:t>
            </w:r>
          </w:p>
        </w:tc>
        <w:tc>
          <w:tcPr>
            <w:tcW w:w="3047" w:type="dxa"/>
          </w:tcPr>
          <w:p w:rsidR="00C22E65" w:rsidRPr="00426C44" w:rsidRDefault="00C22E65">
            <w:pPr>
              <w:pStyle w:val="Underskrifter"/>
              <w:spacing w:before="240"/>
            </w:pPr>
          </w:p>
        </w:tc>
      </w:tr>
      <w:tr w:rsidR="00000000" w:rsidRPr="00426C44">
        <w:trPr>
          <w:cantSplit/>
        </w:trPr>
        <w:tc>
          <w:tcPr>
            <w:tcW w:w="3046" w:type="dxa"/>
          </w:tcPr>
          <w:p w:rsidR="00C22E65" w:rsidRPr="00426C44" w:rsidRDefault="00C22E65">
            <w:pPr>
              <w:pStyle w:val="Underskrifter"/>
            </w:pPr>
            <w:r w:rsidRPr="00426C44">
              <w:t>Magdalena Andersson (m)</w:t>
            </w:r>
          </w:p>
        </w:tc>
        <w:tc>
          <w:tcPr>
            <w:tcW w:w="3046" w:type="dxa"/>
          </w:tcPr>
          <w:p w:rsidR="00C22E65" w:rsidRPr="00426C44" w:rsidRDefault="00C22E65">
            <w:pPr>
              <w:pStyle w:val="Underskrifter"/>
            </w:pPr>
          </w:p>
        </w:tc>
      </w:tr>
    </w:tbl>
    <w:p w:rsidR="00C22E65" w:rsidRPr="00426C44" w:rsidRDefault="00C22E65">
      <w:pPr>
        <w:pStyle w:val="Normaltindrag"/>
      </w:pPr>
    </w:p>
    <w:sectPr w:rsidR="00C22E65" w:rsidRPr="00426C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2E65" w:rsidRPr="00426C44" w:rsidRDefault="00C22E65">
      <w:r w:rsidRPr="00426C44">
        <w:separator/>
      </w:r>
    </w:p>
  </w:endnote>
  <w:endnote w:type="continuationSeparator" w:id="0">
    <w:p w:rsidR="00C22E65" w:rsidRPr="00426C44" w:rsidRDefault="00C22E65">
      <w:r w:rsidRPr="00426C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E65" w:rsidRPr="00426C44" w:rsidRDefault="00426C44">
    <w:pPr>
      <w:pStyle w:val="Sidfot"/>
    </w:pPr>
    <w:r w:rsidRPr="00426C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9581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E65" w:rsidRDefault="00C22E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2E65" w:rsidRDefault="00C22E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E65" w:rsidRPr="00426C44" w:rsidRDefault="00426C44">
    <w:pPr>
      <w:pStyle w:val="Sidfot"/>
    </w:pPr>
    <w:r w:rsidRPr="00426C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322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E65" w:rsidRDefault="00C22E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2E65" w:rsidRDefault="00C22E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E65" w:rsidRPr="00426C44" w:rsidRDefault="00426C44">
    <w:pPr>
      <w:pStyle w:val="Sidfot"/>
    </w:pPr>
    <w:r w:rsidRPr="00426C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E65" w:rsidRDefault="00C22E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2E65" w:rsidRDefault="00C22E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2E65" w:rsidRPr="00426C44" w:rsidRDefault="00C22E65">
      <w:r w:rsidRPr="00426C44">
        <w:separator/>
      </w:r>
    </w:p>
  </w:footnote>
  <w:footnote w:type="continuationSeparator" w:id="0">
    <w:p w:rsidR="00C22E65" w:rsidRPr="00426C44" w:rsidRDefault="00C22E65">
      <w:r w:rsidRPr="00426C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E65" w:rsidRPr="00426C44" w:rsidRDefault="00426C44">
    <w:pPr>
      <w:pStyle w:val="Sidhuvud"/>
    </w:pPr>
    <w:r w:rsidRPr="00426C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6209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E65" w:rsidRDefault="00C22E65">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2E65" w:rsidRDefault="00C22E65">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E65" w:rsidRPr="00426C44" w:rsidRDefault="00426C44">
    <w:pPr>
      <w:pStyle w:val="Sidhuvud"/>
    </w:pPr>
    <w:r w:rsidRPr="00426C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802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E65" w:rsidRDefault="00C22E65">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2E65" w:rsidRDefault="00C22E65">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E65" w:rsidRPr="00426C44" w:rsidRDefault="00C22E65">
    <w:pPr>
      <w:pStyle w:val="FSHNormal"/>
      <w:tabs>
        <w:tab w:val="right" w:pos="5840"/>
      </w:tabs>
    </w:pPr>
    <w:r w:rsidRPr="00426C44">
      <w:br/>
    </w:r>
    <w:r w:rsidRPr="00426C44">
      <w:fldChar w:fldCharType="begin" w:fldLock="1"/>
    </w:r>
    <w:r w:rsidRPr="00426C44">
      <w:instrText xml:space="preserve"> DOCPROPERTY</w:instrText>
    </w:r>
    <w:r w:rsidRPr="00426C44">
      <w:rPr>
        <w:sz w:val="18"/>
      </w:rPr>
      <w:instrText xml:space="preserve"> "YearUser" *\charformat </w:instrText>
    </w:r>
    <w:r w:rsidRPr="00426C44">
      <w:fldChar w:fldCharType="separate"/>
    </w:r>
    <w:r w:rsidRPr="00426C44">
      <w:t>2006/07</w:t>
    </w:r>
    <w:r w:rsidRPr="00426C44">
      <w:fldChar w:fldCharType="end"/>
    </w:r>
    <w:r w:rsidRPr="00426C44">
      <w:t xml:space="preserve"> </w:t>
    </w:r>
    <w:r w:rsidRPr="00426C44">
      <w:tab/>
      <w:t xml:space="preserve">mnr: </w:t>
    </w:r>
    <w:r w:rsidRPr="00426C44">
      <w:fldChar w:fldCharType="begin" w:fldLock="1"/>
    </w:r>
    <w:r w:rsidRPr="00426C44">
      <w:instrText xml:space="preserve"> DOCPROPERTY</w:instrText>
    </w:r>
    <w:r w:rsidRPr="00426C44">
      <w:rPr>
        <w:sz w:val="18"/>
      </w:rPr>
      <w:instrText xml:space="preserve"> "Motionsnummer" *\charformat </w:instrText>
    </w:r>
    <w:r w:rsidRPr="00426C44">
      <w:fldChar w:fldCharType="separate"/>
    </w:r>
    <w:r w:rsidRPr="00426C44">
      <w:t>T238</w:t>
    </w:r>
    <w:r w:rsidRPr="00426C44">
      <w:fldChar w:fldCharType="end"/>
    </w:r>
    <w:r w:rsidRPr="00426C44">
      <w:br/>
    </w:r>
    <w:r w:rsidRPr="00426C44">
      <w:fldChar w:fldCharType="begin" w:fldLock="1"/>
    </w:r>
    <w:r w:rsidRPr="00426C44">
      <w:instrText xml:space="preserve"> DOCPROPERTY</w:instrText>
    </w:r>
    <w:r w:rsidRPr="00426C44">
      <w:rPr>
        <w:sz w:val="18"/>
      </w:rPr>
      <w:instrText xml:space="preserve"> "Samling" *\charformat </w:instrText>
    </w:r>
    <w:r w:rsidRPr="00426C44">
      <w:fldChar w:fldCharType="end"/>
    </w:r>
    <w:r w:rsidRPr="00426C44">
      <w:tab/>
      <w:t xml:space="preserve">pnr: </w:t>
    </w:r>
    <w:r w:rsidRPr="00426C44">
      <w:fldChar w:fldCharType="begin" w:fldLock="1"/>
    </w:r>
    <w:r w:rsidRPr="00426C44">
      <w:instrText xml:space="preserve"> DOCPROPERTY</w:instrText>
    </w:r>
    <w:r w:rsidRPr="00426C44">
      <w:rPr>
        <w:sz w:val="18"/>
      </w:rPr>
      <w:instrText xml:space="preserve"> "Partinummer" *\charformat </w:instrText>
    </w:r>
    <w:r w:rsidRPr="00426C44">
      <w:fldChar w:fldCharType="separate"/>
    </w:r>
    <w:r w:rsidRPr="00426C44">
      <w:t>m1061</w:t>
    </w:r>
    <w:r w:rsidRPr="00426C44">
      <w:fldChar w:fldCharType="end"/>
    </w:r>
  </w:p>
  <w:p w:rsidR="00C22E65" w:rsidRPr="00426C44" w:rsidRDefault="00C22E65">
    <w:pPr>
      <w:pStyle w:val="FSHRub1"/>
    </w:pPr>
    <w:r w:rsidRPr="00426C44">
      <w:t>Motion till riksdagen</w:t>
    </w:r>
    <w:r w:rsidRPr="00426C44">
      <w:br/>
    </w:r>
    <w:r w:rsidRPr="00426C44">
      <w:fldChar w:fldCharType="begin" w:fldLock="1"/>
    </w:r>
    <w:r w:rsidRPr="00426C44">
      <w:instrText xml:space="preserve"> DOCPROPERTY "YearUser" *\charformat </w:instrText>
    </w:r>
    <w:r w:rsidRPr="00426C44">
      <w:fldChar w:fldCharType="separate"/>
    </w:r>
    <w:r w:rsidRPr="00426C44">
      <w:t>2006/07</w:t>
    </w:r>
    <w:r w:rsidRPr="00426C44">
      <w:fldChar w:fldCharType="end"/>
    </w:r>
    <w:r w:rsidRPr="00426C44">
      <w:t>:</w:t>
    </w:r>
    <w:r w:rsidRPr="00426C44">
      <w:fldChar w:fldCharType="begin" w:fldLock="1"/>
    </w:r>
    <w:r w:rsidRPr="00426C44">
      <w:instrText xml:space="preserve"> DOCPROPERTY "Motionsnummer" *\charformat </w:instrText>
    </w:r>
    <w:r w:rsidRPr="00426C44">
      <w:fldChar w:fldCharType="separate"/>
    </w:r>
    <w:r w:rsidRPr="00426C44">
      <w:t>T238</w:t>
    </w:r>
    <w:r w:rsidRPr="00426C44">
      <w:fldChar w:fldCharType="end"/>
    </w:r>
  </w:p>
  <w:p w:rsidR="00C22E65" w:rsidRPr="00426C44" w:rsidRDefault="00C22E65">
    <w:pPr>
      <w:pStyle w:val="FSHNormalS5"/>
    </w:pPr>
    <w:r w:rsidRPr="00426C44">
      <w:fldChar w:fldCharType="begin" w:fldLock="1"/>
    </w:r>
    <w:r w:rsidRPr="00426C44">
      <w:instrText xml:space="preserve"> DOCPROPERTY "MotionarText" *\charformat </w:instrText>
    </w:r>
    <w:r w:rsidRPr="00426C44">
      <w:fldChar w:fldCharType="separate"/>
    </w:r>
    <w:r w:rsidRPr="00426C44">
      <w:t>av Magdalena Andersson (m)</w:t>
    </w:r>
    <w:r w:rsidRPr="00426C44">
      <w:fldChar w:fldCharType="end"/>
    </w:r>
    <w:r w:rsidRPr="00426C44">
      <w:br/>
    </w:r>
    <w:r w:rsidRPr="00426C44">
      <w:fldChar w:fldCharType="begin" w:fldLock="1"/>
    </w:r>
    <w:r w:rsidRPr="00426C44">
      <w:instrText xml:space="preserve"> DOCPROPERTY "SvarFrasKort" *\charformat </w:instrText>
    </w:r>
    <w:r w:rsidRPr="00426C44">
      <w:fldChar w:fldCharType="end"/>
    </w:r>
  </w:p>
  <w:p w:rsidR="00C22E65" w:rsidRPr="00426C44" w:rsidRDefault="00C22E65">
    <w:pPr>
      <w:pStyle w:val="FSHTitel"/>
    </w:pPr>
    <w:r w:rsidRPr="00426C44">
      <w:fldChar w:fldCharType="begin" w:fldLock="1"/>
    </w:r>
    <w:r w:rsidRPr="00426C44">
      <w:instrText xml:space="preserve"> DOCPROPERTY</w:instrText>
    </w:r>
    <w:r w:rsidRPr="00426C44">
      <w:rPr>
        <w:sz w:val="18"/>
      </w:rPr>
      <w:instrText xml:space="preserve"> "RubrikSvar" *\charformat </w:instrText>
    </w:r>
    <w:r w:rsidRPr="00426C44">
      <w:fldChar w:fldCharType="separate"/>
    </w:r>
    <w:r w:rsidRPr="00426C44">
      <w:t>Dispens från taxametertvång</w:t>
    </w:r>
    <w:r w:rsidRPr="00426C44">
      <w:fldChar w:fldCharType="end"/>
    </w:r>
  </w:p>
  <w:p w:rsidR="00C22E65" w:rsidRPr="00426C44" w:rsidRDefault="00C22E65">
    <w:pPr>
      <w:pStyle w:val="Normal00"/>
    </w:pPr>
  </w:p>
  <w:p w:rsidR="00C22E65" w:rsidRPr="00426C44" w:rsidRDefault="00C22E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6898061">
    <w:abstractNumId w:val="13"/>
  </w:num>
  <w:num w:numId="2" w16cid:durableId="182984044">
    <w:abstractNumId w:val="10"/>
  </w:num>
  <w:num w:numId="3" w16cid:durableId="1759403213">
    <w:abstractNumId w:val="11"/>
  </w:num>
  <w:num w:numId="4" w16cid:durableId="2095086940">
    <w:abstractNumId w:val="12"/>
  </w:num>
  <w:num w:numId="5" w16cid:durableId="2122799886">
    <w:abstractNumId w:val="8"/>
  </w:num>
  <w:num w:numId="6" w16cid:durableId="1596938600">
    <w:abstractNumId w:val="3"/>
  </w:num>
  <w:num w:numId="7" w16cid:durableId="608970838">
    <w:abstractNumId w:val="2"/>
  </w:num>
  <w:num w:numId="8" w16cid:durableId="330914638">
    <w:abstractNumId w:val="1"/>
  </w:num>
  <w:num w:numId="9" w16cid:durableId="462386275">
    <w:abstractNumId w:val="0"/>
  </w:num>
  <w:num w:numId="10" w16cid:durableId="1047487152">
    <w:abstractNumId w:val="9"/>
  </w:num>
  <w:num w:numId="11" w16cid:durableId="1301958109">
    <w:abstractNumId w:val="7"/>
  </w:num>
  <w:num w:numId="12" w16cid:durableId="1606421239">
    <w:abstractNumId w:val="6"/>
  </w:num>
  <w:num w:numId="13" w16cid:durableId="1282614045">
    <w:abstractNumId w:val="5"/>
  </w:num>
  <w:num w:numId="14" w16cid:durableId="1047417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1557C84A-DF4D-4F21-8775-CD4E6EDB1C80}"/>
  </w:docVars>
  <w:rsids>
    <w:rsidRoot w:val="00D76DC1"/>
    <w:rsid w:val="00426C44"/>
    <w:rsid w:val="00C22E65"/>
    <w:rsid w:val="00D76D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A11985-8A7F-44E0-A017-E0283A44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43766"/>
    <w:pPr>
      <w:spacing w:before="125" w:line="250" w:lineRule="atLeast"/>
      <w:jc w:val="both"/>
    </w:pPr>
    <w:rPr>
      <w:sz w:val="19"/>
      <w:lang w:val="sv-SE" w:eastAsia="sv-SE"/>
    </w:rPr>
  </w:style>
  <w:style w:type="paragraph" w:styleId="Rubrik1">
    <w:name w:val="heading 1"/>
    <w:basedOn w:val="Normal"/>
    <w:next w:val="Normal"/>
    <w:qFormat/>
    <w:rsid w:val="00D4376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43766"/>
    <w:pPr>
      <w:spacing w:before="500" w:line="250" w:lineRule="exact"/>
      <w:outlineLvl w:val="1"/>
    </w:pPr>
    <w:rPr>
      <w:sz w:val="27"/>
    </w:rPr>
  </w:style>
  <w:style w:type="paragraph" w:styleId="Rubrik3">
    <w:name w:val="heading 3"/>
    <w:aliases w:val="Mellanrubrik"/>
    <w:basedOn w:val="Rubrik2"/>
    <w:next w:val="Normal"/>
    <w:qFormat/>
    <w:rsid w:val="00D43766"/>
    <w:pPr>
      <w:spacing w:before="250" w:after="0"/>
      <w:outlineLvl w:val="2"/>
    </w:pPr>
    <w:rPr>
      <w:b/>
      <w:sz w:val="21"/>
    </w:rPr>
  </w:style>
  <w:style w:type="paragraph" w:styleId="Rubrik4">
    <w:name w:val="heading 4"/>
    <w:aliases w:val="KursivRubrik"/>
    <w:basedOn w:val="Rubrik3"/>
    <w:next w:val="Normal"/>
    <w:qFormat/>
    <w:rsid w:val="00D43766"/>
    <w:pPr>
      <w:outlineLvl w:val="3"/>
    </w:pPr>
    <w:rPr>
      <w:b w:val="0"/>
      <w:i/>
    </w:rPr>
  </w:style>
  <w:style w:type="paragraph" w:styleId="Rubrik5">
    <w:name w:val="heading 5"/>
    <w:aliases w:val="PackadFetRubrik,PackadKursivRubrik"/>
    <w:basedOn w:val="Rubrik4"/>
    <w:next w:val="Normal"/>
    <w:qFormat/>
    <w:rsid w:val="00D43766"/>
    <w:pPr>
      <w:spacing w:before="125"/>
      <w:outlineLvl w:val="4"/>
    </w:pPr>
    <w:rPr>
      <w:i w:val="0"/>
      <w:sz w:val="19"/>
    </w:rPr>
  </w:style>
  <w:style w:type="paragraph" w:styleId="Rubrik6">
    <w:name w:val="heading 6"/>
    <w:basedOn w:val="Rubrik5"/>
    <w:next w:val="Normal"/>
    <w:qFormat/>
    <w:rsid w:val="00D43766"/>
    <w:pPr>
      <w:spacing w:before="50" w:line="200" w:lineRule="exact"/>
      <w:outlineLvl w:val="5"/>
    </w:pPr>
    <w:rPr>
      <w:caps/>
      <w:sz w:val="14"/>
    </w:rPr>
  </w:style>
  <w:style w:type="paragraph" w:styleId="Rubrik7">
    <w:name w:val="heading 7"/>
    <w:basedOn w:val="Rubrik6"/>
    <w:next w:val="Normal"/>
    <w:qFormat/>
    <w:rsid w:val="00D43766"/>
    <w:pPr>
      <w:spacing w:before="0"/>
      <w:outlineLvl w:val="6"/>
    </w:pPr>
  </w:style>
  <w:style w:type="paragraph" w:styleId="Rubrik8">
    <w:name w:val="heading 8"/>
    <w:basedOn w:val="Rubrik7"/>
    <w:next w:val="Normal"/>
    <w:qFormat/>
    <w:rsid w:val="00D43766"/>
    <w:pPr>
      <w:outlineLvl w:val="7"/>
    </w:pPr>
  </w:style>
  <w:style w:type="paragraph" w:styleId="Rubrik9">
    <w:name w:val="heading 9"/>
    <w:basedOn w:val="Rubrik8"/>
    <w:next w:val="Normal"/>
    <w:qFormat/>
    <w:rsid w:val="00D4376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43766"/>
    <w:pPr>
      <w:spacing w:before="0"/>
      <w:ind w:firstLine="227"/>
    </w:pPr>
  </w:style>
  <w:style w:type="paragraph" w:styleId="Citat">
    <w:name w:val="Quote"/>
    <w:basedOn w:val="Normal"/>
    <w:next w:val="Normal"/>
    <w:qFormat/>
    <w:rsid w:val="00D43766"/>
    <w:pPr>
      <w:spacing w:line="200" w:lineRule="exact"/>
      <w:ind w:left="340"/>
    </w:pPr>
  </w:style>
  <w:style w:type="paragraph" w:customStyle="1" w:styleId="Citatindrag">
    <w:name w:val="Citat_indrag"/>
    <w:aliases w:val="Packad"/>
    <w:basedOn w:val="Citat"/>
    <w:rsid w:val="00D43766"/>
    <w:pPr>
      <w:spacing w:before="0"/>
      <w:ind w:firstLine="227"/>
    </w:pPr>
  </w:style>
  <w:style w:type="paragraph" w:customStyle="1" w:styleId="FSHNormal">
    <w:name w:val="FSH_Normal"/>
    <w:semiHidden/>
    <w:rsid w:val="00D4376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43766"/>
    <w:pPr>
      <w:spacing w:line="240" w:lineRule="auto"/>
    </w:pPr>
  </w:style>
  <w:style w:type="paragraph" w:customStyle="1" w:styleId="FSHNormalS5">
    <w:name w:val="FSH_NormalS5"/>
    <w:basedOn w:val="FSHNormal"/>
    <w:next w:val="FSHNormal"/>
    <w:semiHidden/>
    <w:rsid w:val="00D43766"/>
    <w:pPr>
      <w:keepNext/>
      <w:keepLines/>
      <w:widowControl/>
      <w:spacing w:before="230" w:after="520" w:line="250" w:lineRule="exact"/>
    </w:pPr>
    <w:rPr>
      <w:b/>
      <w:sz w:val="27"/>
    </w:rPr>
  </w:style>
  <w:style w:type="paragraph" w:customStyle="1" w:styleId="FSHNormL">
    <w:name w:val="FSH_NormLÖ"/>
    <w:basedOn w:val="FSHNormal"/>
    <w:next w:val="FSHNormal"/>
    <w:semiHidden/>
    <w:rsid w:val="00D43766"/>
    <w:pPr>
      <w:pBdr>
        <w:top w:val="single" w:sz="12" w:space="1" w:color="auto"/>
      </w:pBdr>
    </w:pPr>
  </w:style>
  <w:style w:type="paragraph" w:customStyle="1" w:styleId="FSHRub1">
    <w:name w:val="FSH_Rub1"/>
    <w:aliases w:val="Rubrik1_S5,Huvudrubrik"/>
    <w:basedOn w:val="FSHNormal"/>
    <w:next w:val="FSHNormal"/>
    <w:semiHidden/>
    <w:rsid w:val="00D4376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43766"/>
    <w:pPr>
      <w:spacing w:before="240" w:after="80" w:line="360" w:lineRule="exact"/>
    </w:pPr>
    <w:rPr>
      <w:sz w:val="36"/>
    </w:rPr>
  </w:style>
  <w:style w:type="paragraph" w:customStyle="1" w:styleId="FSHTitel">
    <w:name w:val="FSH_Titel"/>
    <w:aliases w:val="Dokumentrubrik"/>
    <w:basedOn w:val="FSHRub1"/>
    <w:next w:val="FSHNormal"/>
    <w:semiHidden/>
    <w:rsid w:val="00D43766"/>
    <w:pPr>
      <w:pBdr>
        <w:bottom w:val="single" w:sz="4" w:space="3" w:color="auto"/>
      </w:pBdr>
      <w:spacing w:before="0" w:after="80" w:line="400" w:lineRule="exact"/>
    </w:pPr>
    <w:rPr>
      <w:sz w:val="40"/>
    </w:rPr>
  </w:style>
  <w:style w:type="paragraph" w:customStyle="1" w:styleId="Hemstlrubrik">
    <w:name w:val="Hemstl_rubrik"/>
    <w:basedOn w:val="Rubrik1"/>
    <w:next w:val="Normal"/>
    <w:rsid w:val="00D43766"/>
    <w:pPr>
      <w:spacing w:after="250"/>
    </w:pPr>
  </w:style>
  <w:style w:type="paragraph" w:customStyle="1" w:styleId="Autokorrigering">
    <w:name w:val="Autokorrigering"/>
    <w:rsid w:val="00D43766"/>
    <w:rPr>
      <w:sz w:val="24"/>
      <w:szCs w:val="24"/>
      <w:lang w:val="sv-SE" w:eastAsia="sv-SE"/>
    </w:rPr>
  </w:style>
  <w:style w:type="paragraph" w:customStyle="1" w:styleId="Yrkandehnv">
    <w:name w:val="Yrkandehänv"/>
    <w:semiHidden/>
    <w:rsid w:val="00D43766"/>
    <w:pPr>
      <w:keepNext/>
      <w:keepLines/>
      <w:suppressAutoHyphens/>
    </w:pPr>
    <w:rPr>
      <w:noProof/>
      <w:sz w:val="16"/>
      <w:lang w:val="sv-SE" w:eastAsia="sv-SE"/>
    </w:rPr>
  </w:style>
  <w:style w:type="paragraph" w:customStyle="1" w:styleId="KantRubrikS5H">
    <w:name w:val="KantRubrikS5H"/>
    <w:semiHidden/>
    <w:rsid w:val="00D4376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43766"/>
    <w:pPr>
      <w:spacing w:line="200" w:lineRule="exact"/>
    </w:pPr>
  </w:style>
  <w:style w:type="paragraph" w:customStyle="1" w:styleId="KantRubrikS5V">
    <w:name w:val="KantRubrikS5V"/>
    <w:basedOn w:val="KantRubrikS5H"/>
    <w:semiHidden/>
    <w:rsid w:val="00D43766"/>
    <w:pPr>
      <w:tabs>
        <w:tab w:val="right" w:pos="1814"/>
        <w:tab w:val="left" w:pos="1899"/>
      </w:tabs>
      <w:ind w:right="0"/>
      <w:jc w:val="left"/>
    </w:pPr>
  </w:style>
  <w:style w:type="paragraph" w:customStyle="1" w:styleId="KantRubrikS5Vrad2">
    <w:name w:val="KantRubrikS5Vrad2"/>
    <w:basedOn w:val="KantRubrikS5V"/>
    <w:semiHidden/>
    <w:rsid w:val="00D43766"/>
    <w:pPr>
      <w:tabs>
        <w:tab w:val="clear" w:pos="1814"/>
        <w:tab w:val="clear" w:pos="1899"/>
        <w:tab w:val="right" w:pos="1418"/>
        <w:tab w:val="left" w:pos="1503"/>
      </w:tabs>
    </w:pPr>
  </w:style>
  <w:style w:type="paragraph" w:customStyle="1" w:styleId="Lagtext">
    <w:name w:val="Lagtext"/>
    <w:basedOn w:val="Lagtextrubrik"/>
    <w:next w:val="Lagtextindrag"/>
    <w:rsid w:val="00D43766"/>
    <w:pPr>
      <w:spacing w:before="0"/>
    </w:pPr>
    <w:rPr>
      <w:sz w:val="19"/>
    </w:rPr>
  </w:style>
  <w:style w:type="paragraph" w:customStyle="1" w:styleId="Lagtextrubrik">
    <w:name w:val="Lagtext_rubrik"/>
    <w:basedOn w:val="Normal"/>
    <w:next w:val="Normal"/>
    <w:rsid w:val="00D43766"/>
    <w:pPr>
      <w:suppressAutoHyphens/>
      <w:spacing w:line="220" w:lineRule="exact"/>
    </w:pPr>
    <w:rPr>
      <w:i/>
      <w:sz w:val="21"/>
    </w:rPr>
  </w:style>
  <w:style w:type="paragraph" w:customStyle="1" w:styleId="Lagtextindrag">
    <w:name w:val="Lagtext_indrag"/>
    <w:basedOn w:val="Lagtext"/>
    <w:rsid w:val="00D43766"/>
    <w:pPr>
      <w:ind w:firstLine="170"/>
    </w:pPr>
  </w:style>
  <w:style w:type="paragraph" w:customStyle="1" w:styleId="NormalA4fot">
    <w:name w:val="Normal_A4fot"/>
    <w:basedOn w:val="Normal"/>
    <w:semiHidden/>
    <w:rsid w:val="00D43766"/>
    <w:pPr>
      <w:spacing w:before="240" w:line="240" w:lineRule="auto"/>
      <w:jc w:val="center"/>
    </w:pPr>
  </w:style>
  <w:style w:type="paragraph" w:customStyle="1" w:styleId="NormalA4sidnr">
    <w:name w:val="Normal_A4sidnr"/>
    <w:basedOn w:val="Normal"/>
    <w:semiHidden/>
    <w:rsid w:val="00D43766"/>
    <w:pPr>
      <w:spacing w:after="240"/>
      <w:jc w:val="center"/>
    </w:pPr>
  </w:style>
  <w:style w:type="paragraph" w:customStyle="1" w:styleId="NormalS5sidnrH">
    <w:name w:val="Normal_S5sidnrH"/>
    <w:basedOn w:val="Normal"/>
    <w:semiHidden/>
    <w:rsid w:val="00D43766"/>
    <w:pPr>
      <w:spacing w:before="0" w:line="240" w:lineRule="auto"/>
      <w:ind w:right="57"/>
      <w:jc w:val="right"/>
    </w:pPr>
  </w:style>
  <w:style w:type="paragraph" w:customStyle="1" w:styleId="NormalS5sidnrV">
    <w:name w:val="Normal_S5sidnrV"/>
    <w:basedOn w:val="NormalS5sidnrH"/>
    <w:semiHidden/>
    <w:rsid w:val="00D43766"/>
    <w:pPr>
      <w:tabs>
        <w:tab w:val="right" w:pos="1814"/>
        <w:tab w:val="left" w:pos="1899"/>
      </w:tabs>
      <w:ind w:right="0"/>
      <w:jc w:val="left"/>
    </w:pPr>
  </w:style>
  <w:style w:type="paragraph" w:customStyle="1" w:styleId="Normal00">
    <w:name w:val="Normal00"/>
    <w:basedOn w:val="Normal"/>
    <w:semiHidden/>
    <w:rsid w:val="00D43766"/>
    <w:pPr>
      <w:spacing w:before="0" w:line="240" w:lineRule="auto"/>
      <w:jc w:val="left"/>
    </w:pPr>
  </w:style>
  <w:style w:type="paragraph" w:customStyle="1" w:styleId="PunktlistaBomb">
    <w:name w:val="Punktlista_Bomb"/>
    <w:aliases w:val="Bomb"/>
    <w:basedOn w:val="Normal"/>
    <w:rsid w:val="00D43766"/>
    <w:pPr>
      <w:numPr>
        <w:numId w:val="2"/>
      </w:numPr>
    </w:pPr>
  </w:style>
  <w:style w:type="paragraph" w:customStyle="1" w:styleId="PunktlistaNummer">
    <w:name w:val="Punktlista_Nummer"/>
    <w:aliases w:val="Nummerlista"/>
    <w:basedOn w:val="Normal"/>
    <w:rsid w:val="00D43766"/>
    <w:pPr>
      <w:numPr>
        <w:numId w:val="3"/>
      </w:numPr>
    </w:pPr>
  </w:style>
  <w:style w:type="paragraph" w:customStyle="1" w:styleId="PunktlistaTankstreck">
    <w:name w:val="Punktlista_Tankstreck"/>
    <w:aliases w:val="Tankstreck"/>
    <w:basedOn w:val="Normal"/>
    <w:rsid w:val="00D43766"/>
    <w:pPr>
      <w:numPr>
        <w:numId w:val="4"/>
      </w:numPr>
    </w:pPr>
  </w:style>
  <w:style w:type="paragraph" w:customStyle="1" w:styleId="RubrikSammanf">
    <w:name w:val="RubrikSammanf"/>
    <w:basedOn w:val="Rubrik1"/>
    <w:next w:val="Normal"/>
    <w:rsid w:val="00D43766"/>
  </w:style>
  <w:style w:type="paragraph" w:customStyle="1" w:styleId="RubrikInnehllsf">
    <w:name w:val="RubrikInnehållsf"/>
    <w:basedOn w:val="RubrikSammanf"/>
    <w:next w:val="Normal"/>
    <w:rsid w:val="00D43766"/>
  </w:style>
  <w:style w:type="paragraph" w:customStyle="1" w:styleId="Tabellochbildrubrik">
    <w:name w:val="Tabell och bildrubrik"/>
    <w:basedOn w:val="Normal"/>
    <w:next w:val="Normal"/>
    <w:rsid w:val="00D43766"/>
    <w:pPr>
      <w:suppressAutoHyphens/>
      <w:spacing w:before="300" w:line="200" w:lineRule="exact"/>
      <w:jc w:val="left"/>
    </w:pPr>
    <w:rPr>
      <w:caps/>
      <w:sz w:val="14"/>
    </w:rPr>
  </w:style>
  <w:style w:type="paragraph" w:customStyle="1" w:styleId="Underskrifter">
    <w:name w:val="Underskrifter"/>
    <w:basedOn w:val="Normal"/>
    <w:rsid w:val="00D43766"/>
    <w:pPr>
      <w:keepNext/>
      <w:keepLines/>
      <w:suppressAutoHyphens/>
      <w:spacing w:before="0" w:after="40" w:line="250" w:lineRule="exact"/>
    </w:pPr>
    <w:rPr>
      <w:i/>
    </w:rPr>
  </w:style>
  <w:style w:type="paragraph" w:customStyle="1" w:styleId="UnderskriftDatum">
    <w:name w:val="UnderskriftDatum"/>
    <w:basedOn w:val="Underskrifter"/>
    <w:next w:val="Underskrifter"/>
    <w:rsid w:val="00D43766"/>
    <w:pPr>
      <w:spacing w:before="250" w:after="125"/>
    </w:pPr>
    <w:rPr>
      <w:i w:val="0"/>
    </w:rPr>
  </w:style>
  <w:style w:type="paragraph" w:styleId="Sidhuvud">
    <w:name w:val="header"/>
    <w:basedOn w:val="Normal"/>
    <w:semiHidden/>
    <w:rsid w:val="00D43766"/>
    <w:pPr>
      <w:tabs>
        <w:tab w:val="center" w:pos="4536"/>
        <w:tab w:val="right" w:pos="9072"/>
      </w:tabs>
    </w:pPr>
  </w:style>
  <w:style w:type="paragraph" w:styleId="Sidfot">
    <w:name w:val="footer"/>
    <w:basedOn w:val="Normal"/>
    <w:semiHidden/>
    <w:rsid w:val="00D43766"/>
    <w:pPr>
      <w:tabs>
        <w:tab w:val="center" w:pos="4536"/>
        <w:tab w:val="right" w:pos="9072"/>
      </w:tabs>
    </w:pPr>
  </w:style>
  <w:style w:type="paragraph" w:styleId="Innehll1">
    <w:name w:val="toc 1"/>
    <w:basedOn w:val="Normal"/>
    <w:next w:val="Innehll2"/>
    <w:semiHidden/>
    <w:rsid w:val="00D43766"/>
    <w:pPr>
      <w:tabs>
        <w:tab w:val="right" w:leader="dot" w:pos="5953"/>
      </w:tabs>
      <w:suppressAutoHyphens/>
      <w:spacing w:before="0"/>
      <w:ind w:right="567"/>
      <w:jc w:val="left"/>
    </w:pPr>
  </w:style>
  <w:style w:type="paragraph" w:styleId="Innehll2">
    <w:name w:val="toc 2"/>
    <w:basedOn w:val="Innehll1"/>
    <w:next w:val="Innehll3"/>
    <w:semiHidden/>
    <w:rsid w:val="00D43766"/>
    <w:pPr>
      <w:ind w:left="284"/>
    </w:pPr>
  </w:style>
  <w:style w:type="paragraph" w:styleId="Innehll3">
    <w:name w:val="toc 3"/>
    <w:basedOn w:val="Innehll2"/>
    <w:next w:val="Innehll4"/>
    <w:semiHidden/>
    <w:rsid w:val="00D43766"/>
    <w:pPr>
      <w:ind w:left="567"/>
    </w:pPr>
  </w:style>
  <w:style w:type="paragraph" w:styleId="Innehll4">
    <w:name w:val="toc 4"/>
    <w:basedOn w:val="Innehll3"/>
    <w:next w:val="Normal"/>
    <w:semiHidden/>
    <w:rsid w:val="00D43766"/>
  </w:style>
  <w:style w:type="paragraph" w:customStyle="1" w:styleId="Hemstlatt">
    <w:name w:val="Hemstl_att"/>
    <w:aliases w:val="HemstPunkt,HemstPunktFlera,HemställansPunkt,Förslagstext"/>
    <w:basedOn w:val="Normal"/>
    <w:next w:val="Normal"/>
    <w:rsid w:val="00D43766"/>
    <w:pPr>
      <w:keepLines/>
      <w:spacing w:before="0"/>
      <w:ind w:left="340"/>
    </w:pPr>
  </w:style>
  <w:style w:type="paragraph" w:styleId="Datum">
    <w:name w:val="Date"/>
    <w:basedOn w:val="Normal"/>
    <w:next w:val="Normal"/>
    <w:semiHidden/>
    <w:rsid w:val="00D43766"/>
  </w:style>
  <w:style w:type="character" w:styleId="Hyperlnk">
    <w:name w:val="Hyperlink"/>
    <w:basedOn w:val="Standardstycketeckensnitt"/>
    <w:semiHidden/>
    <w:rsid w:val="00D43766"/>
    <w:rPr>
      <w:color w:val="0000FF"/>
      <w:u w:val="single"/>
    </w:rPr>
  </w:style>
  <w:style w:type="paragraph" w:styleId="Indragetstycke">
    <w:name w:val="Block Text"/>
    <w:basedOn w:val="Normal"/>
    <w:semiHidden/>
    <w:rsid w:val="00D43766"/>
    <w:pPr>
      <w:spacing w:after="120"/>
      <w:ind w:left="1440" w:right="1440"/>
    </w:pPr>
  </w:style>
  <w:style w:type="paragraph" w:styleId="Innehll5">
    <w:name w:val="toc 5"/>
    <w:basedOn w:val="Innehll4"/>
    <w:next w:val="Normal"/>
    <w:semiHidden/>
    <w:rsid w:val="00D43766"/>
  </w:style>
  <w:style w:type="paragraph" w:styleId="Lista">
    <w:name w:val="List"/>
    <w:basedOn w:val="Normal"/>
    <w:semiHidden/>
    <w:rsid w:val="00D43766"/>
    <w:pPr>
      <w:ind w:left="283" w:hanging="283"/>
    </w:pPr>
  </w:style>
  <w:style w:type="paragraph" w:styleId="Normalwebb">
    <w:name w:val="Normal (Web)"/>
    <w:basedOn w:val="Normal"/>
    <w:semiHidden/>
    <w:rsid w:val="00D43766"/>
    <w:rPr>
      <w:szCs w:val="24"/>
    </w:rPr>
  </w:style>
  <w:style w:type="paragraph" w:styleId="Numreradlista">
    <w:name w:val="List Number"/>
    <w:basedOn w:val="Normal"/>
    <w:semiHidden/>
    <w:rsid w:val="00D43766"/>
    <w:pPr>
      <w:numPr>
        <w:numId w:val="5"/>
      </w:numPr>
    </w:pPr>
  </w:style>
  <w:style w:type="paragraph" w:styleId="Punktlista">
    <w:name w:val="List Bullet"/>
    <w:basedOn w:val="Normal"/>
    <w:semiHidden/>
    <w:rsid w:val="00D43766"/>
    <w:pPr>
      <w:numPr>
        <w:numId w:val="10"/>
      </w:numPr>
    </w:pPr>
  </w:style>
  <w:style w:type="character" w:styleId="Radnummer">
    <w:name w:val="line number"/>
    <w:basedOn w:val="Standardstycketeckensnitt"/>
    <w:semiHidden/>
    <w:rsid w:val="00D43766"/>
  </w:style>
  <w:style w:type="character" w:styleId="Sidnummer">
    <w:name w:val="page number"/>
    <w:basedOn w:val="Standardstycketeckensnitt"/>
    <w:semiHidden/>
    <w:rsid w:val="00D43766"/>
  </w:style>
  <w:style w:type="paragraph" w:styleId="Signatur">
    <w:name w:val="Signature"/>
    <w:basedOn w:val="Normal"/>
    <w:semiHidden/>
    <w:rsid w:val="00D43766"/>
    <w:pPr>
      <w:ind w:left="4252"/>
    </w:pPr>
  </w:style>
  <w:style w:type="paragraph" w:styleId="Underrubrik">
    <w:name w:val="Subtitle"/>
    <w:basedOn w:val="Normal"/>
    <w:qFormat/>
    <w:rsid w:val="00D4376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2321</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m1061</vt:lpstr>
    </vt:vector>
  </TitlesOfParts>
  <Company>Riksdagen</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m1061</dc:title>
  <dc:subject>m1061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2007-02-06T06:27:00Z</cp:lastPrinted>
  <dcterms:created xsi:type="dcterms:W3CDTF">2025-12-17T01:57:00Z</dcterms:created>
  <dcterms:modified xsi:type="dcterms:W3CDTF">2025-12-17T01:57:00Z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Dispens från taxametertvång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Dispens från taxametertvång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20062007000000000109000010610069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20062007000000000109000010610069</vt:lpwstr>
  </property>
  <property fmtid="{D5CDD505-2E9C-101B-9397-08002B2CF9AE}" pid="50" name="nummer">
    <vt:lpwstr>238</vt:lpwstr>
  </property>
  <property fmtid="{D5CDD505-2E9C-101B-9397-08002B2CF9AE}" pid="51" name="utskottsbeteckning">
    <vt:lpwstr>T</vt:lpwstr>
  </property>
  <property fmtid="{D5CDD505-2E9C-101B-9397-08002B2CF9AE}" pid="52" name="GlobalUID">
    <vt:lpwstr>{F3C6C5C0-7E30-43F0-986F-75D56E2B4E0F}</vt:lpwstr>
  </property>
  <property fmtid="{D5CDD505-2E9C-101B-9397-08002B2CF9AE}" pid="53" name="Överföringar">
    <vt:i4>0</vt:i4>
  </property>
  <property fmtid="{D5CDD505-2E9C-101B-9397-08002B2CF9AE}" pid="54" name="Checksum">
    <vt:lpwstr>*1021170384775*</vt:lpwstr>
  </property>
  <property fmtid="{D5CDD505-2E9C-101B-9397-08002B2CF9AE}" pid="55" name="skuggnummer">
    <vt:lpwstr>335</vt:lpwstr>
  </property>
  <property fmtid="{D5CDD505-2E9C-101B-9397-08002B2CF9AE}" pid="56" name="urixVersion">
    <vt:lpwstr>3.1.4.4</vt:lpwstr>
  </property>
  <property fmtid="{D5CDD505-2E9C-101B-9397-08002B2CF9AE}" pid="57" name="urixOrigin">
    <vt:lpwstr>070215 16:30:15.596</vt:lpwstr>
  </property>
  <property fmtid="{D5CDD505-2E9C-101B-9397-08002B2CF9AE}" pid="58" name="urixGuid">
    <vt:lpwstr>{5B4AD744-0DF9-41EC-8833-40798C76E0EE}</vt:lpwstr>
  </property>
</Properties>
</file>