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36954C5" w14:textId="77777777">
      <w:pPr>
        <w:pStyle w:val="Normalutanindragellerluft"/>
      </w:pPr>
    </w:p>
    <w:sdt>
      <w:sdtPr>
        <w:alias w:val="CC_Boilerplate_4"/>
        <w:tag w:val="CC_Boilerplate_4"/>
        <w:id w:val="-1644581176"/>
        <w:lock w:val="sdtLocked"/>
        <w:placeholder>
          <w:docPart w:val="58F1A144B5A6494DAEFE323BDD0EA746"/>
        </w:placeholder>
        <w15:appearance w15:val="hidden"/>
        <w:text/>
      </w:sdtPr>
      <w:sdtEndPr/>
      <w:sdtContent>
        <w:p w:rsidR="00AF30DD" w:rsidP="00CC4C93" w:rsidRDefault="00AF30DD" w14:paraId="336954C6" w14:textId="77777777">
          <w:pPr>
            <w:pStyle w:val="Rubrik1"/>
          </w:pPr>
          <w:r>
            <w:t>Förslag till riksdagsbeslut</w:t>
          </w:r>
        </w:p>
      </w:sdtContent>
    </w:sdt>
    <w:sdt>
      <w:sdtPr>
        <w:alias w:val="Förslag 1"/>
        <w:tag w:val="2528ea3f-f0cc-42a8-a9ce-e34440a9a49a"/>
        <w:id w:val="1134137197"/>
        <w:lock w:val="sdtLocked"/>
      </w:sdtPr>
      <w:sdtEndPr/>
      <w:sdtContent>
        <w:p w:rsidR="005A1368" w:rsidRDefault="00E317A5" w14:paraId="336954C7" w14:textId="77777777">
          <w:pPr>
            <w:pStyle w:val="Frslagstext"/>
          </w:pPr>
          <w:r>
            <w:t>Riksdagen tillkännager för regeringen som sin mening vad som anförs i motionen om att se över läkarnas arbetstider och arbetssituation.</w:t>
          </w:r>
        </w:p>
      </w:sdtContent>
    </w:sdt>
    <w:p w:rsidR="00AF30DD" w:rsidP="00AF30DD" w:rsidRDefault="000156D9" w14:paraId="336954C8" w14:textId="77777777">
      <w:pPr>
        <w:pStyle w:val="Rubrik1"/>
      </w:pPr>
      <w:bookmarkStart w:name="MotionsStart" w:id="0"/>
      <w:bookmarkEnd w:id="0"/>
      <w:r>
        <w:t>Motivering</w:t>
      </w:r>
    </w:p>
    <w:p w:rsidR="00C30742" w:rsidP="00C30742" w:rsidRDefault="00C30742" w14:paraId="336954C9" w14:textId="77777777">
      <w:pPr>
        <w:pStyle w:val="Normalutanindragellerluft"/>
      </w:pPr>
      <w:r>
        <w:t xml:space="preserve">De senaste åren har en rad läkare polisanmälts, åtalats och i vissa fall också dömts för misstag de begått i sin yrkesutövning. Inte sällan beror misstagen på läkarnas långa arbetspass. </w:t>
      </w:r>
    </w:p>
    <w:p w:rsidR="00C30742" w:rsidP="00C30742" w:rsidRDefault="00C30742" w14:paraId="336954CA" w14:textId="77777777">
      <w:pPr>
        <w:pStyle w:val="Normalutanindragellerluft"/>
      </w:pPr>
    </w:p>
    <w:p w:rsidR="00C30742" w:rsidP="00C30742" w:rsidRDefault="00C30742" w14:paraId="336954CB" w14:textId="602BA6DA">
      <w:pPr>
        <w:pStyle w:val="Normalutanindragellerluft"/>
      </w:pPr>
      <w:r>
        <w:t>Enligt arbetstidslagen ska ma</w:t>
      </w:r>
      <w:r w:rsidR="007D4CA0">
        <w:t>n inte arbeta mer än 200 timmar</w:t>
      </w:r>
      <w:r>
        <w:t xml:space="preserve"> övertid per år. Men olika utredningar har visat att många läkare jobbar nästan 1</w:t>
      </w:r>
      <w:r w:rsidR="007D4CA0">
        <w:t xml:space="preserve"> 000 timmar</w:t>
      </w:r>
      <w:r>
        <w:t xml:space="preserve"> övertid. Utöver att läkarna arbetar övertid och jour för att få en extra ersättning, förekommer det arbete i en annan verksamhet, till exempel för att arbeta i öppen vård i egen regi eller som anställda. </w:t>
      </w:r>
    </w:p>
    <w:p w:rsidR="00C30742" w:rsidP="00C30742" w:rsidRDefault="00C30742" w14:paraId="336954CC" w14:textId="77777777">
      <w:pPr>
        <w:pStyle w:val="Normalutanindragellerluft"/>
      </w:pPr>
    </w:p>
    <w:p w:rsidR="00C30742" w:rsidP="00C30742" w:rsidRDefault="00C30742" w14:paraId="336954CD" w14:textId="24972C19">
      <w:pPr>
        <w:pStyle w:val="Normalutanindragellerluft"/>
      </w:pPr>
      <w:r>
        <w:t>I offentlig sektor kan arbetsgivare neka arbete vid sidan om ens huvudsakliga arbete med motiveringen att det är en konkurrerande verksamhet. Som arbetstagare har man även en skyldighet att tala om att man har ett extrajobb vid sidan om. Detta gäller dock inte läkare som genom att låta sig hyras ut</w:t>
      </w:r>
      <w:r w:rsidR="007D4CA0">
        <w:t xml:space="preserve"> av ett bemanningsföretag</w:t>
      </w:r>
      <w:r>
        <w:t xml:space="preserve"> ofta </w:t>
      </w:r>
      <w:r w:rsidR="007D4CA0">
        <w:t xml:space="preserve">kan </w:t>
      </w:r>
      <w:r>
        <w:t xml:space="preserve">dubbla sin lön under de veckor eller den tid de tar kompledigt för att arbeta någon annanstans. Anmälningsplikten för extraarbete bör gälla oavsett bransch och sektor.  </w:t>
      </w:r>
    </w:p>
    <w:p w:rsidR="00664B3D" w:rsidP="00C30742" w:rsidRDefault="00664B3D" w14:paraId="336954CE" w14:textId="77777777">
      <w:pPr>
        <w:pStyle w:val="Normalutanindragellerluft"/>
      </w:pPr>
    </w:p>
    <w:p w:rsidRPr="00664B3D" w:rsidR="00664B3D" w:rsidP="00664B3D" w:rsidRDefault="00664B3D" w14:paraId="336954CF" w14:textId="77777777"/>
    <w:p w:rsidRPr="00664B3D" w:rsidR="00C30742" w:rsidP="00664B3D" w:rsidRDefault="00C30742" w14:paraId="336954D0" w14:textId="77777777">
      <w:pPr>
        <w:jc w:val="center"/>
      </w:pPr>
    </w:p>
    <w:p w:rsidR="00C30742" w:rsidP="00C30742" w:rsidRDefault="00C30742" w14:paraId="336954D1" w14:textId="77777777">
      <w:pPr>
        <w:pStyle w:val="Normalutanindragellerluft"/>
      </w:pPr>
      <w:r>
        <w:t xml:space="preserve">Systemet med jour och beredskap är ett kostnadseffektivt sätt att garantera medborgarna tillgång till kvalificerad sjukvård dygnet runt, men kräver att det finns möjligheter till återhämtning mellan arbetspassen. </w:t>
      </w:r>
    </w:p>
    <w:p w:rsidR="00C30742" w:rsidP="00C30742" w:rsidRDefault="00C30742" w14:paraId="336954D2" w14:textId="77777777">
      <w:pPr>
        <w:pStyle w:val="Normalutanindragellerluft"/>
      </w:pPr>
    </w:p>
    <w:p w:rsidR="00C30742" w:rsidP="00C30742" w:rsidRDefault="00C30742" w14:paraId="336954D3" w14:textId="29220FC6">
      <w:pPr>
        <w:pStyle w:val="Normalutanindragellerluft"/>
      </w:pPr>
      <w:r>
        <w:t>Vi till</w:t>
      </w:r>
      <w:r w:rsidR="007D4CA0">
        <w:t xml:space="preserve">åter inte </w:t>
      </w:r>
      <w:r>
        <w:t>lastbilschaufförer att köra i mer än fyra timmar i sträck utan vila och därför bör vi se till att överansträngda, sönderstressade läkare som dessu</w:t>
      </w:r>
      <w:r w:rsidR="007D4CA0">
        <w:t>tom lider av sömnbrist inte</w:t>
      </w:r>
      <w:r>
        <w:t xml:space="preserve"> utgör </w:t>
      </w:r>
      <w:r w:rsidR="007D4CA0">
        <w:t>en fara för sig själva eller</w:t>
      </w:r>
      <w:bookmarkStart w:name="_GoBack" w:id="1"/>
      <w:bookmarkEnd w:id="1"/>
      <w:r>
        <w:t xml:space="preserve"> för sin omgivning och sina patienter.</w:t>
      </w:r>
    </w:p>
    <w:p w:rsidR="00C30742" w:rsidP="00C30742" w:rsidRDefault="00C30742" w14:paraId="336954D4" w14:textId="77777777">
      <w:pPr>
        <w:pStyle w:val="Normalutanindragellerluft"/>
      </w:pPr>
    </w:p>
    <w:p w:rsidR="00C30742" w:rsidP="00C30742" w:rsidRDefault="00C30742" w14:paraId="336954D5" w14:textId="77777777">
      <w:pPr>
        <w:pStyle w:val="Normalutanindragellerluft"/>
      </w:pPr>
      <w:r>
        <w:t>Jag föreslår att regeringen ser över regleringen där läkarnas arbetstider och arbetssituation blir föremål för översyn med syfte att bättre reglera deras arbetsförhållanden så att vården blir säkrare och bättre för patienterna.</w:t>
      </w:r>
    </w:p>
    <w:sdt>
      <w:sdtPr>
        <w:rPr>
          <w:i/>
          <w:noProof/>
        </w:rPr>
        <w:alias w:val="CC_Underskrifter"/>
        <w:tag w:val="CC_Underskrifter"/>
        <w:id w:val="583496634"/>
        <w:lock w:val="sdtContentLocked"/>
        <w:placeholder>
          <w:docPart w:val="C08E1ECE745645279E9EDC6782907425"/>
        </w:placeholder>
        <w15:appearance w15:val="hidden"/>
      </w:sdtPr>
      <w:sdtEndPr>
        <w:rPr>
          <w:i w:val="0"/>
          <w:noProof w:val="0"/>
        </w:rPr>
      </w:sdtEndPr>
      <w:sdtContent>
        <w:p w:rsidRPr="009E153C" w:rsidR="00865E70" w:rsidP="00D452D0" w:rsidRDefault="00D452D0" w14:paraId="336954D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Lisbeth Sundén Andersson (M)</w:t>
            </w:r>
          </w:p>
        </w:tc>
        <w:tc>
          <w:tcPr>
            <w:tcW w:w="50" w:type="pct"/>
            <w:vAlign w:val="bottom"/>
          </w:tcPr>
          <w:p>
            <w:pPr>
              <w:pStyle w:val="Underskrifter"/>
            </w:pPr>
            <w:r>
              <w:t> </w:t>
            </w:r>
          </w:p>
        </w:tc>
      </w:tr>
    </w:tbl>
    <w:p w:rsidR="000E019A" w:rsidRDefault="000E019A" w14:paraId="336954DA" w14:textId="77777777"/>
    <w:sectPr w:rsidR="000E019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954DC" w14:textId="77777777" w:rsidR="0059493E" w:rsidRDefault="0059493E" w:rsidP="000C1CAD">
      <w:pPr>
        <w:spacing w:line="240" w:lineRule="auto"/>
      </w:pPr>
      <w:r>
        <w:separator/>
      </w:r>
    </w:p>
  </w:endnote>
  <w:endnote w:type="continuationSeparator" w:id="0">
    <w:p w14:paraId="336954DD" w14:textId="77777777" w:rsidR="0059493E" w:rsidRDefault="005949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954E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D4CA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954E8" w14:textId="77777777" w:rsidR="0058128C" w:rsidRDefault="0058128C">
    <w:pPr>
      <w:pStyle w:val="Sidfot"/>
    </w:pPr>
    <w:r>
      <w:fldChar w:fldCharType="begin"/>
    </w:r>
    <w:r>
      <w:instrText xml:space="preserve"> PRINTDATE  \@ "yyyy-MM-dd HH:mm"  \* MERGEFORMAT </w:instrText>
    </w:r>
    <w:r>
      <w:fldChar w:fldCharType="separate"/>
    </w:r>
    <w:r>
      <w:rPr>
        <w:noProof/>
      </w:rPr>
      <w:t>2014-11-04 16:56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954DA" w14:textId="77777777" w:rsidR="0059493E" w:rsidRDefault="0059493E" w:rsidP="000C1CAD">
      <w:pPr>
        <w:spacing w:line="240" w:lineRule="auto"/>
      </w:pPr>
      <w:r>
        <w:separator/>
      </w:r>
    </w:p>
  </w:footnote>
  <w:footnote w:type="continuationSeparator" w:id="0">
    <w:p w14:paraId="336954DB" w14:textId="77777777" w:rsidR="0059493E" w:rsidRDefault="0059493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36954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D4CA0" w14:paraId="336954E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635</w:t>
        </w:r>
      </w:sdtContent>
    </w:sdt>
  </w:p>
  <w:p w:rsidR="00467151" w:rsidP="00283E0F" w:rsidRDefault="007D4CA0" w14:paraId="336954E5" w14:textId="77777777">
    <w:pPr>
      <w:pStyle w:val="FSHRub2"/>
    </w:pPr>
    <w:sdt>
      <w:sdtPr>
        <w:alias w:val="CC_Noformat_Avtext"/>
        <w:tag w:val="CC_Noformat_Avtext"/>
        <w:id w:val="1389603703"/>
        <w:lock w:val="sdtContentLocked"/>
        <w15:appearance w15:val="hidden"/>
        <w:text/>
      </w:sdtPr>
      <w:sdtEndPr/>
      <w:sdtContent>
        <w:r>
          <w:t>av Lisbeth Sundén Andersson (M)</w:t>
        </w:r>
      </w:sdtContent>
    </w:sdt>
  </w:p>
  <w:sdt>
    <w:sdtPr>
      <w:alias w:val="CC_Noformat_Rubtext"/>
      <w:tag w:val="CC_Noformat_Rubtext"/>
      <w:id w:val="1800419874"/>
      <w:lock w:val="sdtContentLocked"/>
      <w15:appearance w15:val="hidden"/>
      <w:text/>
    </w:sdtPr>
    <w:sdtEndPr/>
    <w:sdtContent>
      <w:p w:rsidR="00467151" w:rsidP="00283E0F" w:rsidRDefault="00045669" w14:paraId="336954E6" w14:textId="77777777">
        <w:pPr>
          <w:pStyle w:val="FSHRub2"/>
        </w:pPr>
        <w:r>
          <w:t>Reglering av läkarnas arbetstid och arbetsförhållanden</w:t>
        </w:r>
      </w:p>
    </w:sdtContent>
  </w:sdt>
  <w:sdt>
    <w:sdtPr>
      <w:alias w:val="CC_Boilerplate_3"/>
      <w:tag w:val="CC_Boilerplate_3"/>
      <w:id w:val="-1567486118"/>
      <w:lock w:val="sdtContentLocked"/>
      <w15:appearance w15:val="hidden"/>
      <w:text w:multiLine="1"/>
    </w:sdtPr>
    <w:sdtEndPr/>
    <w:sdtContent>
      <w:p w:rsidR="00467151" w:rsidP="00283E0F" w:rsidRDefault="00467151" w14:paraId="336954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7D53CB1-D87B-4A48-8250-91B16798BB29}"/>
  </w:docVars>
  <w:rsids>
    <w:rsidRoot w:val="00DB0DC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566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433"/>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19A"/>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4BD2"/>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11BD"/>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0F37"/>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128C"/>
    <w:rsid w:val="00584EB4"/>
    <w:rsid w:val="00585C22"/>
    <w:rsid w:val="00587296"/>
    <w:rsid w:val="00590118"/>
    <w:rsid w:val="00590E2A"/>
    <w:rsid w:val="00592695"/>
    <w:rsid w:val="00592802"/>
    <w:rsid w:val="0059493E"/>
    <w:rsid w:val="005A0393"/>
    <w:rsid w:val="005A1368"/>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4B3D"/>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1C9"/>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4CA0"/>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43C"/>
    <w:rsid w:val="00A07DB9"/>
    <w:rsid w:val="00A122FA"/>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0742"/>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52D0"/>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0DCD"/>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17A5"/>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807"/>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6954C5"/>
  <w15:chartTrackingRefBased/>
  <w15:docId w15:val="{28EA7B65-24E5-45BF-A0CC-732F0BDB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F1A144B5A6494DAEFE323BDD0EA746"/>
        <w:category>
          <w:name w:val="Allmänt"/>
          <w:gallery w:val="placeholder"/>
        </w:category>
        <w:types>
          <w:type w:val="bbPlcHdr"/>
        </w:types>
        <w:behaviors>
          <w:behavior w:val="content"/>
        </w:behaviors>
        <w:guid w:val="{1E49D686-044F-42BC-AD43-990C071D1E98}"/>
      </w:docPartPr>
      <w:docPartBody>
        <w:p w:rsidR="00BE3AB3" w:rsidRDefault="00C52253">
          <w:pPr>
            <w:pStyle w:val="58F1A144B5A6494DAEFE323BDD0EA746"/>
          </w:pPr>
          <w:r w:rsidRPr="009A726D">
            <w:rPr>
              <w:rStyle w:val="Platshllartext"/>
            </w:rPr>
            <w:t>Klicka här för att ange text.</w:t>
          </w:r>
        </w:p>
      </w:docPartBody>
    </w:docPart>
    <w:docPart>
      <w:docPartPr>
        <w:name w:val="C08E1ECE745645279E9EDC6782907425"/>
        <w:category>
          <w:name w:val="Allmänt"/>
          <w:gallery w:val="placeholder"/>
        </w:category>
        <w:types>
          <w:type w:val="bbPlcHdr"/>
        </w:types>
        <w:behaviors>
          <w:behavior w:val="content"/>
        </w:behaviors>
        <w:guid w:val="{D8B37591-7206-453E-8E90-F4184875B527}"/>
      </w:docPartPr>
      <w:docPartBody>
        <w:p w:rsidR="00BE3AB3" w:rsidRDefault="00C52253">
          <w:pPr>
            <w:pStyle w:val="C08E1ECE745645279E9EDC678290742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B3"/>
    <w:rsid w:val="00BE3AB3"/>
    <w:rsid w:val="00C522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8F1A144B5A6494DAEFE323BDD0EA746">
    <w:name w:val="58F1A144B5A6494DAEFE323BDD0EA746"/>
  </w:style>
  <w:style w:type="paragraph" w:customStyle="1" w:styleId="4488EBE16C9D4AE1B4FC5A5B75741087">
    <w:name w:val="4488EBE16C9D4AE1B4FC5A5B75741087"/>
  </w:style>
  <w:style w:type="paragraph" w:customStyle="1" w:styleId="C08E1ECE745645279E9EDC6782907425">
    <w:name w:val="C08E1ECE745645279E9EDC6782907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652</RubrikLookup>
    <MotionGuid xmlns="00d11361-0b92-4bae-a181-288d6a55b763">50bb25bf-b3a2-4845-81af-46694d249e91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144BE-D1F9-48F7-BCA2-ECB4D9860521}"/>
</file>

<file path=customXml/itemProps2.xml><?xml version="1.0" encoding="utf-8"?>
<ds:datastoreItem xmlns:ds="http://schemas.openxmlformats.org/officeDocument/2006/customXml" ds:itemID="{5491E282-06FF-40C5-8CC6-766281374E40}"/>
</file>

<file path=customXml/itemProps3.xml><?xml version="1.0" encoding="utf-8"?>
<ds:datastoreItem xmlns:ds="http://schemas.openxmlformats.org/officeDocument/2006/customXml" ds:itemID="{F304436D-0673-4F6E-AF97-0FED0D29D046}"/>
</file>

<file path=customXml/itemProps4.xml><?xml version="1.0" encoding="utf-8"?>
<ds:datastoreItem xmlns:ds="http://schemas.openxmlformats.org/officeDocument/2006/customXml" ds:itemID="{3E90B4D7-B2D1-4B81-A180-7FFFC57BDCC0}"/>
</file>

<file path=docProps/app.xml><?xml version="1.0" encoding="utf-8"?>
<Properties xmlns="http://schemas.openxmlformats.org/officeDocument/2006/extended-properties" xmlns:vt="http://schemas.openxmlformats.org/officeDocument/2006/docPropsVTypes">
  <Template>GranskaMot</Template>
  <TotalTime>10</TotalTime>
  <Pages>2</Pages>
  <Words>310</Words>
  <Characters>1668</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201415M1560 Reglering av läkarnas arbetstid och arbetsförhållanden</vt:lpstr>
      <vt:lpstr/>
    </vt:vector>
  </TitlesOfParts>
  <Company>Riksdagen</Company>
  <LinksUpToDate>false</LinksUpToDate>
  <CharactersWithSpaces>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201415M1560 Reglering av läkarnas arbetstid och arbetsförhållanden</dc:title>
  <dc:subject/>
  <dc:creator>It-avdelningen</dc:creator>
  <cp:keywords/>
  <dc:description/>
  <cp:lastModifiedBy>Eva Lindqvist</cp:lastModifiedBy>
  <cp:revision>10</cp:revision>
  <cp:lastPrinted>2014-11-04T15:56:00Z</cp:lastPrinted>
  <dcterms:created xsi:type="dcterms:W3CDTF">2014-10-27T14:28:00Z</dcterms:created>
  <dcterms:modified xsi:type="dcterms:W3CDTF">2015-09-04T08:09:00Z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*T9CCD419C9382*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http://filur.riksdagen.se/drop/DropOffLibrary/T9CCD419C9382.docx</vt:lpwstr>
  </property>
</Properties>
</file>