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EB1623E6D0740DE835C3A82440E6D27"/>
        </w:placeholder>
        <w:text/>
      </w:sdtPr>
      <w:sdtEndPr/>
      <w:sdtContent>
        <w:p w:rsidRPr="009B062B" w:rsidR="00AF30DD" w:rsidP="00DA28CE" w:rsidRDefault="00AF30DD" w14:paraId="23B617A1" w14:textId="77777777">
          <w:pPr>
            <w:pStyle w:val="Rubrik1"/>
            <w:spacing w:after="300"/>
          </w:pPr>
          <w:r w:rsidRPr="009B062B">
            <w:t>Förslag till riksdagsbeslut</w:t>
          </w:r>
        </w:p>
      </w:sdtContent>
    </w:sdt>
    <w:sdt>
      <w:sdtPr>
        <w:alias w:val="Yrkande 1"/>
        <w:tag w:val="6568283a-7792-43d6-9859-7ade2ccd026b"/>
        <w:id w:val="1881589854"/>
        <w:lock w:val="sdtLocked"/>
      </w:sdtPr>
      <w:sdtEndPr/>
      <w:sdtContent>
        <w:p w:rsidR="00CD381F" w:rsidRDefault="0086762D" w14:paraId="23B617A2" w14:textId="77777777">
          <w:pPr>
            <w:pStyle w:val="Frslagstext"/>
            <w:numPr>
              <w:ilvl w:val="0"/>
              <w:numId w:val="0"/>
            </w:numPr>
          </w:pPr>
          <w:r>
            <w:t>Riksdagen ställer sig bakom det som anförs i motionen om att klassa hämndporr som ett sexualbrott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4764C3FD4104DE48DB8F4D0770B6528"/>
        </w:placeholder>
        <w:text/>
      </w:sdtPr>
      <w:sdtEndPr/>
      <w:sdtContent>
        <w:p w:rsidRPr="009B062B" w:rsidR="006D79C9" w:rsidP="00333E95" w:rsidRDefault="006D79C9" w14:paraId="23B617A3" w14:textId="77777777">
          <w:pPr>
            <w:pStyle w:val="Rubrik1"/>
          </w:pPr>
          <w:r>
            <w:t>Motivering</w:t>
          </w:r>
        </w:p>
      </w:sdtContent>
    </w:sdt>
    <w:p w:rsidR="00422B9E" w:rsidP="008E0FE2" w:rsidRDefault="001C492D" w14:paraId="23B617A4" w14:textId="77777777">
      <w:pPr>
        <w:pStyle w:val="Normalutanindragellerluft"/>
      </w:pPr>
      <w:r>
        <w:t>I takt med at</w:t>
      </w:r>
      <w:r w:rsidR="00DA3CFA">
        <w:t>t den tekniska utvecklingen gått</w:t>
      </w:r>
      <w:r>
        <w:t xml:space="preserve"> framåt har nya typer av brott uppstått eller flyttat ut på nätet. Så kallad hämndporr – spridandet av sexuella filmer eller bilder i syfte att hämnas på en person är inget undantag. Idag finns det särskilda hemsidor som har detta syfte som sin hela affärsidé. Privata bilder eller filmer kan ohämmat läggas ut för allmän beskådan tillsammans med namn och adress. Om inte kränkningen att få privata bilder läckta på nätet vore nog så kan också användare kommentera bilderna i minst sagt grova ordalag, vilket blir en ytterligare kränkning.</w:t>
      </w:r>
    </w:p>
    <w:p w:rsidR="00BB6339" w:rsidP="00264EAF" w:rsidRDefault="001C492D" w14:paraId="23B617A6" w14:textId="5DF51C35">
      <w:r w:rsidRPr="00264EAF">
        <w:t xml:space="preserve">Sedan 2018 finns en ny lag om olaga integritetsintrång som bland annat fångar upp just hämndporr. Det är onekligen så att hämndporr är ett integritetsintrång, men det går samtidigt inte att blunda för de starka kopplingar </w:t>
      </w:r>
      <w:r w:rsidRPr="00264EAF" w:rsidR="002518F7">
        <w:t xml:space="preserve">hämndporren har </w:t>
      </w:r>
      <w:r w:rsidRPr="00264EAF">
        <w:t>till</w:t>
      </w:r>
      <w:r w:rsidRPr="00264EAF" w:rsidR="002518F7">
        <w:t xml:space="preserve"> sex och</w:t>
      </w:r>
      <w:r w:rsidRPr="00264EAF">
        <w:t xml:space="preserve"> sexualitet,</w:t>
      </w:r>
      <w:r w:rsidRPr="00264EAF" w:rsidR="002518F7">
        <w:t xml:space="preserve"> där själva syftet är att kränka en person på basis av dessa två parametrar.</w:t>
      </w:r>
      <w:r w:rsidRPr="00264EAF">
        <w:t xml:space="preserve"> </w:t>
      </w:r>
      <w:r w:rsidRPr="00264EAF" w:rsidR="002518F7">
        <w:t xml:space="preserve">Därför </w:t>
      </w:r>
      <w:r w:rsidRPr="00264EAF">
        <w:t xml:space="preserve">borde </w:t>
      </w:r>
      <w:r w:rsidRPr="00264EAF" w:rsidR="002518F7">
        <w:t xml:space="preserve">hämndporr rimligtvis istället </w:t>
      </w:r>
      <w:r w:rsidRPr="00264EAF">
        <w:t>klassas som e</w:t>
      </w:r>
      <w:r w:rsidRPr="00264EAF" w:rsidR="00DA3CFA">
        <w:t>tt sexualbrott. Det skulle</w:t>
      </w:r>
      <w:r w:rsidRPr="00264EAF" w:rsidR="002518F7">
        <w:t xml:space="preserve"> ge brottet ett helt annat signalvärde och kan dessutom bidra till att det prioriteras högre hos polisen då sexualbrott ses som allvarligare än förtalsbrott. </w:t>
      </w:r>
      <w:bookmarkStart w:name="_GoBack" w:id="1"/>
      <w:bookmarkEnd w:id="1"/>
    </w:p>
    <w:sdt>
      <w:sdtPr>
        <w:rPr>
          <w:i/>
          <w:noProof/>
        </w:rPr>
        <w:alias w:val="CC_Underskrifter"/>
        <w:tag w:val="CC_Underskrifter"/>
        <w:id w:val="583496634"/>
        <w:lock w:val="sdtContentLocked"/>
        <w:placeholder>
          <w:docPart w:val="842CF36DA25249CB956510D626754EF2"/>
        </w:placeholder>
      </w:sdtPr>
      <w:sdtEndPr>
        <w:rPr>
          <w:i w:val="0"/>
          <w:noProof w:val="0"/>
        </w:rPr>
      </w:sdtEndPr>
      <w:sdtContent>
        <w:p w:rsidR="003B7565" w:rsidP="003B7565" w:rsidRDefault="003B7565" w14:paraId="23B617A7" w14:textId="77777777"/>
        <w:p w:rsidRPr="008E0FE2" w:rsidR="004801AC" w:rsidP="003B7565" w:rsidRDefault="00F83D71" w14:paraId="23B617A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Ebba Hermansson (SD)</w:t>
            </w:r>
          </w:p>
        </w:tc>
        <w:tc>
          <w:tcPr>
            <w:tcW w:w="50" w:type="pct"/>
            <w:vAlign w:val="bottom"/>
          </w:tcPr>
          <w:p>
            <w:pPr>
              <w:pStyle w:val="Underskrifter"/>
            </w:pPr>
            <w:r>
              <w:t> </w:t>
            </w:r>
          </w:p>
        </w:tc>
      </w:tr>
    </w:tbl>
    <w:p w:rsidR="00F96EBB" w:rsidRDefault="00F96EBB" w14:paraId="23B617AC" w14:textId="77777777"/>
    <w:sectPr w:rsidR="00F96EB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B617AE" w14:textId="77777777" w:rsidR="001C6099" w:rsidRDefault="001C6099" w:rsidP="000C1CAD">
      <w:pPr>
        <w:spacing w:line="240" w:lineRule="auto"/>
      </w:pPr>
      <w:r>
        <w:separator/>
      </w:r>
    </w:p>
  </w:endnote>
  <w:endnote w:type="continuationSeparator" w:id="0">
    <w:p w14:paraId="23B617AF" w14:textId="77777777" w:rsidR="001C6099" w:rsidRDefault="001C609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B617B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B617B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B7565">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B617BD" w14:textId="77777777" w:rsidR="00262EA3" w:rsidRPr="003B7565" w:rsidRDefault="00262EA3" w:rsidP="003B756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B617AC" w14:textId="77777777" w:rsidR="001C6099" w:rsidRDefault="001C6099" w:rsidP="000C1CAD">
      <w:pPr>
        <w:spacing w:line="240" w:lineRule="auto"/>
      </w:pPr>
      <w:r>
        <w:separator/>
      </w:r>
    </w:p>
  </w:footnote>
  <w:footnote w:type="continuationSeparator" w:id="0">
    <w:p w14:paraId="23B617AD" w14:textId="77777777" w:rsidR="001C6099" w:rsidRDefault="001C609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3B617B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3B617BF" wp14:anchorId="23B617B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83D71" w14:paraId="23B617C2" w14:textId="77777777">
                          <w:pPr>
                            <w:jc w:val="right"/>
                          </w:pPr>
                          <w:sdt>
                            <w:sdtPr>
                              <w:alias w:val="CC_Noformat_Partikod"/>
                              <w:tag w:val="CC_Noformat_Partikod"/>
                              <w:id w:val="-53464382"/>
                              <w:placeholder>
                                <w:docPart w:val="B0CC729F4D4F4F7A895678865094C8AA"/>
                              </w:placeholder>
                              <w:text/>
                            </w:sdtPr>
                            <w:sdtEndPr/>
                            <w:sdtContent>
                              <w:r w:rsidR="001C492D">
                                <w:t>SD</w:t>
                              </w:r>
                            </w:sdtContent>
                          </w:sdt>
                          <w:sdt>
                            <w:sdtPr>
                              <w:alias w:val="CC_Noformat_Partinummer"/>
                              <w:tag w:val="CC_Noformat_Partinummer"/>
                              <w:id w:val="-1709555926"/>
                              <w:placeholder>
                                <w:docPart w:val="AB277F8F83D540F6AB57F605C19CF140"/>
                              </w:placeholder>
                              <w:text/>
                            </w:sdtPr>
                            <w:sdtEndPr/>
                            <w:sdtContent>
                              <w:r w:rsidR="00A976D3">
                                <w:t>108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3B617B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83D71" w14:paraId="23B617C2" w14:textId="77777777">
                    <w:pPr>
                      <w:jc w:val="right"/>
                    </w:pPr>
                    <w:sdt>
                      <w:sdtPr>
                        <w:alias w:val="CC_Noformat_Partikod"/>
                        <w:tag w:val="CC_Noformat_Partikod"/>
                        <w:id w:val="-53464382"/>
                        <w:placeholder>
                          <w:docPart w:val="B0CC729F4D4F4F7A895678865094C8AA"/>
                        </w:placeholder>
                        <w:text/>
                      </w:sdtPr>
                      <w:sdtEndPr/>
                      <w:sdtContent>
                        <w:r w:rsidR="001C492D">
                          <w:t>SD</w:t>
                        </w:r>
                      </w:sdtContent>
                    </w:sdt>
                    <w:sdt>
                      <w:sdtPr>
                        <w:alias w:val="CC_Noformat_Partinummer"/>
                        <w:tag w:val="CC_Noformat_Partinummer"/>
                        <w:id w:val="-1709555926"/>
                        <w:placeholder>
                          <w:docPart w:val="AB277F8F83D540F6AB57F605C19CF140"/>
                        </w:placeholder>
                        <w:text/>
                      </w:sdtPr>
                      <w:sdtEndPr/>
                      <w:sdtContent>
                        <w:r w:rsidR="00A976D3">
                          <w:t>108</w:t>
                        </w:r>
                      </w:sdtContent>
                    </w:sdt>
                  </w:p>
                </w:txbxContent>
              </v:textbox>
              <w10:wrap anchorx="page"/>
            </v:shape>
          </w:pict>
        </mc:Fallback>
      </mc:AlternateContent>
    </w:r>
  </w:p>
  <w:p w:rsidRPr="00293C4F" w:rsidR="00262EA3" w:rsidP="00776B74" w:rsidRDefault="00262EA3" w14:paraId="23B617B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3B617B2" w14:textId="77777777">
    <w:pPr>
      <w:jc w:val="right"/>
    </w:pPr>
  </w:p>
  <w:p w:rsidR="00262EA3" w:rsidP="00776B74" w:rsidRDefault="00262EA3" w14:paraId="23B617B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83D71" w14:paraId="23B617B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3B617C1" wp14:anchorId="23B617C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83D71" w14:paraId="23B617B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C492D">
          <w:t>SD</w:t>
        </w:r>
      </w:sdtContent>
    </w:sdt>
    <w:sdt>
      <w:sdtPr>
        <w:alias w:val="CC_Noformat_Partinummer"/>
        <w:tag w:val="CC_Noformat_Partinummer"/>
        <w:id w:val="-2014525982"/>
        <w:text/>
      </w:sdtPr>
      <w:sdtEndPr/>
      <w:sdtContent>
        <w:r w:rsidR="00A976D3">
          <w:t>108</w:t>
        </w:r>
      </w:sdtContent>
    </w:sdt>
  </w:p>
  <w:p w:rsidRPr="008227B3" w:rsidR="00262EA3" w:rsidP="008227B3" w:rsidRDefault="00F83D71" w14:paraId="23B617B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83D71" w14:paraId="23B617B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:100</w:t>
        </w:r>
      </w:sdtContent>
    </w:sdt>
  </w:p>
  <w:p w:rsidR="00262EA3" w:rsidP="00E03A3D" w:rsidRDefault="00F83D71" w14:paraId="23B617BA" w14:textId="77777777">
    <w:pPr>
      <w:pStyle w:val="Motionr"/>
    </w:pPr>
    <w:sdt>
      <w:sdtPr>
        <w:alias w:val="CC_Noformat_Avtext"/>
        <w:tag w:val="CC_Noformat_Avtext"/>
        <w:id w:val="-2020768203"/>
        <w:lock w:val="sdtContentLocked"/>
        <w15:appearance w15:val="hidden"/>
        <w:text/>
      </w:sdtPr>
      <w:sdtEndPr/>
      <w:sdtContent>
        <w:r>
          <w:t>av Ebba Hermansson (SD)</w:t>
        </w:r>
      </w:sdtContent>
    </w:sdt>
  </w:p>
  <w:sdt>
    <w:sdtPr>
      <w:alias w:val="CC_Noformat_Rubtext"/>
      <w:tag w:val="CC_Noformat_Rubtext"/>
      <w:id w:val="-218060500"/>
      <w:lock w:val="sdtLocked"/>
      <w:text/>
    </w:sdtPr>
    <w:sdtEndPr/>
    <w:sdtContent>
      <w:p w:rsidR="00262EA3" w:rsidP="00283E0F" w:rsidRDefault="001C492D" w14:paraId="23B617BB" w14:textId="77777777">
        <w:pPr>
          <w:pStyle w:val="FSHRub2"/>
        </w:pPr>
        <w:r>
          <w:t>Klassa hämndporr som ett sexualbrott</w:t>
        </w:r>
      </w:p>
    </w:sdtContent>
  </w:sdt>
  <w:sdt>
    <w:sdtPr>
      <w:alias w:val="CC_Boilerplate_3"/>
      <w:tag w:val="CC_Boilerplate_3"/>
      <w:id w:val="1606463544"/>
      <w:lock w:val="sdtContentLocked"/>
      <w15:appearance w15:val="hidden"/>
      <w:text w:multiLine="1"/>
    </w:sdtPr>
    <w:sdtEndPr/>
    <w:sdtContent>
      <w:p w:rsidR="00262EA3" w:rsidP="00283E0F" w:rsidRDefault="00262EA3" w14:paraId="23B617B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1C492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492D"/>
    <w:rsid w:val="001C56A7"/>
    <w:rsid w:val="001C5944"/>
    <w:rsid w:val="001C5EFB"/>
    <w:rsid w:val="001C6099"/>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88A"/>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8F7"/>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EAF"/>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1CC"/>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565"/>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48"/>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62D"/>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6D3"/>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381F"/>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3CFA"/>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2C18"/>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6E1"/>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255C"/>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3D71"/>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6EBB"/>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3B617A0"/>
  <w15:chartTrackingRefBased/>
  <w15:docId w15:val="{AAB61D83-E440-4F32-9211-E656BC50B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EB1623E6D0740DE835C3A82440E6D27"/>
        <w:category>
          <w:name w:val="Allmänt"/>
          <w:gallery w:val="placeholder"/>
        </w:category>
        <w:types>
          <w:type w:val="bbPlcHdr"/>
        </w:types>
        <w:behaviors>
          <w:behavior w:val="content"/>
        </w:behaviors>
        <w:guid w:val="{9D91D99A-1136-45E9-8F2A-D0358362AA7C}"/>
      </w:docPartPr>
      <w:docPartBody>
        <w:p w:rsidR="00907223" w:rsidRDefault="00DC3BB4">
          <w:pPr>
            <w:pStyle w:val="BEB1623E6D0740DE835C3A82440E6D27"/>
          </w:pPr>
          <w:r w:rsidRPr="005A0A93">
            <w:rPr>
              <w:rStyle w:val="Platshllartext"/>
            </w:rPr>
            <w:t>Förslag till riksdagsbeslut</w:t>
          </w:r>
        </w:p>
      </w:docPartBody>
    </w:docPart>
    <w:docPart>
      <w:docPartPr>
        <w:name w:val="74764C3FD4104DE48DB8F4D0770B6528"/>
        <w:category>
          <w:name w:val="Allmänt"/>
          <w:gallery w:val="placeholder"/>
        </w:category>
        <w:types>
          <w:type w:val="bbPlcHdr"/>
        </w:types>
        <w:behaviors>
          <w:behavior w:val="content"/>
        </w:behaviors>
        <w:guid w:val="{28947855-6D06-41EB-A23D-E99944EAE9DA}"/>
      </w:docPartPr>
      <w:docPartBody>
        <w:p w:rsidR="00907223" w:rsidRDefault="00DC3BB4">
          <w:pPr>
            <w:pStyle w:val="74764C3FD4104DE48DB8F4D0770B6528"/>
          </w:pPr>
          <w:r w:rsidRPr="005A0A93">
            <w:rPr>
              <w:rStyle w:val="Platshllartext"/>
            </w:rPr>
            <w:t>Motivering</w:t>
          </w:r>
        </w:p>
      </w:docPartBody>
    </w:docPart>
    <w:docPart>
      <w:docPartPr>
        <w:name w:val="B0CC729F4D4F4F7A895678865094C8AA"/>
        <w:category>
          <w:name w:val="Allmänt"/>
          <w:gallery w:val="placeholder"/>
        </w:category>
        <w:types>
          <w:type w:val="bbPlcHdr"/>
        </w:types>
        <w:behaviors>
          <w:behavior w:val="content"/>
        </w:behaviors>
        <w:guid w:val="{82EDDC37-5C01-4998-83D5-AD0DF931C6F5}"/>
      </w:docPartPr>
      <w:docPartBody>
        <w:p w:rsidR="00907223" w:rsidRDefault="00DC3BB4">
          <w:pPr>
            <w:pStyle w:val="B0CC729F4D4F4F7A895678865094C8AA"/>
          </w:pPr>
          <w:r>
            <w:rPr>
              <w:rStyle w:val="Platshllartext"/>
            </w:rPr>
            <w:t xml:space="preserve"> </w:t>
          </w:r>
        </w:p>
      </w:docPartBody>
    </w:docPart>
    <w:docPart>
      <w:docPartPr>
        <w:name w:val="AB277F8F83D540F6AB57F605C19CF140"/>
        <w:category>
          <w:name w:val="Allmänt"/>
          <w:gallery w:val="placeholder"/>
        </w:category>
        <w:types>
          <w:type w:val="bbPlcHdr"/>
        </w:types>
        <w:behaviors>
          <w:behavior w:val="content"/>
        </w:behaviors>
        <w:guid w:val="{571A2CC0-EE01-4C39-B681-49CD0AC65FD7}"/>
      </w:docPartPr>
      <w:docPartBody>
        <w:p w:rsidR="00907223" w:rsidRDefault="00DC3BB4">
          <w:pPr>
            <w:pStyle w:val="AB277F8F83D540F6AB57F605C19CF140"/>
          </w:pPr>
          <w:r>
            <w:t xml:space="preserve"> </w:t>
          </w:r>
        </w:p>
      </w:docPartBody>
    </w:docPart>
    <w:docPart>
      <w:docPartPr>
        <w:name w:val="842CF36DA25249CB956510D626754EF2"/>
        <w:category>
          <w:name w:val="Allmänt"/>
          <w:gallery w:val="placeholder"/>
        </w:category>
        <w:types>
          <w:type w:val="bbPlcHdr"/>
        </w:types>
        <w:behaviors>
          <w:behavior w:val="content"/>
        </w:behaviors>
        <w:guid w:val="{DAD0977E-B62A-4C13-B593-5DD36582F8A0}"/>
      </w:docPartPr>
      <w:docPartBody>
        <w:p w:rsidR="00270EF3" w:rsidRDefault="00270EF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3BB4"/>
    <w:rsid w:val="00270EF3"/>
    <w:rsid w:val="002B0124"/>
    <w:rsid w:val="005459F6"/>
    <w:rsid w:val="00907223"/>
    <w:rsid w:val="00DC3BB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EB1623E6D0740DE835C3A82440E6D27">
    <w:name w:val="BEB1623E6D0740DE835C3A82440E6D27"/>
  </w:style>
  <w:style w:type="paragraph" w:customStyle="1" w:styleId="CA493ACF39D14EE984BDCD2B8BDBFFCE">
    <w:name w:val="CA493ACF39D14EE984BDCD2B8BDBFFC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EFDE37EFB99446B9C55965B0D6F15A4">
    <w:name w:val="AEFDE37EFB99446B9C55965B0D6F15A4"/>
  </w:style>
  <w:style w:type="paragraph" w:customStyle="1" w:styleId="74764C3FD4104DE48DB8F4D0770B6528">
    <w:name w:val="74764C3FD4104DE48DB8F4D0770B6528"/>
  </w:style>
  <w:style w:type="paragraph" w:customStyle="1" w:styleId="8CE83D3EF38A4272941FCA92CC1D4C7C">
    <w:name w:val="8CE83D3EF38A4272941FCA92CC1D4C7C"/>
  </w:style>
  <w:style w:type="paragraph" w:customStyle="1" w:styleId="74CD321A50E640A9B6A4518D7F64EB03">
    <w:name w:val="74CD321A50E640A9B6A4518D7F64EB03"/>
  </w:style>
  <w:style w:type="paragraph" w:customStyle="1" w:styleId="B0CC729F4D4F4F7A895678865094C8AA">
    <w:name w:val="B0CC729F4D4F4F7A895678865094C8AA"/>
  </w:style>
  <w:style w:type="paragraph" w:customStyle="1" w:styleId="AB277F8F83D540F6AB57F605C19CF140">
    <w:name w:val="AB277F8F83D540F6AB57F605C19CF1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AD520F-03AC-4A38-87D2-4CF3419D6A0B}"/>
</file>

<file path=customXml/itemProps2.xml><?xml version="1.0" encoding="utf-8"?>
<ds:datastoreItem xmlns:ds="http://schemas.openxmlformats.org/officeDocument/2006/customXml" ds:itemID="{16EBD85E-9E6D-4D77-9F85-D30DA7998F3D}"/>
</file>

<file path=customXml/itemProps3.xml><?xml version="1.0" encoding="utf-8"?>
<ds:datastoreItem xmlns:ds="http://schemas.openxmlformats.org/officeDocument/2006/customXml" ds:itemID="{7AC6E35B-5458-4908-B806-7D8B4C441C24}"/>
</file>

<file path=docProps/app.xml><?xml version="1.0" encoding="utf-8"?>
<Properties xmlns="http://schemas.openxmlformats.org/officeDocument/2006/extended-properties" xmlns:vt="http://schemas.openxmlformats.org/officeDocument/2006/docPropsVTypes">
  <Template>Normal</Template>
  <TotalTime>2</TotalTime>
  <Pages>1</Pages>
  <Words>217</Words>
  <Characters>1158</Characters>
  <Application>Microsoft Office Word</Application>
  <DocSecurity>0</DocSecurity>
  <Lines>24</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SD108 Klassa hämndporr som ett sexualbrott</vt:lpstr>
      <vt:lpstr>
      </vt:lpstr>
    </vt:vector>
  </TitlesOfParts>
  <Company>Sveriges riksdag</Company>
  <LinksUpToDate>false</LinksUpToDate>
  <CharactersWithSpaces>1368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