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9D07608" w14:textId="77777777">
      <w:pPr>
        <w:pStyle w:val="Normalutanindragellerluft"/>
      </w:pPr>
      <w:bookmarkStart w:name="_Toc106800475" w:id="0"/>
      <w:bookmarkStart w:name="_Toc106801300" w:id="1"/>
    </w:p>
    <w:p xmlns:w14="http://schemas.microsoft.com/office/word/2010/wordml" w:rsidRPr="009B062B" w:rsidR="00AF30DD" w:rsidP="00E24E9F" w:rsidRDefault="00E24E9F" w14:paraId="0D4CEDE5" w14:textId="77777777">
      <w:pPr>
        <w:pStyle w:val="RubrikFrslagTIllRiksdagsbeslut"/>
      </w:pPr>
      <w:sdt>
        <w:sdtPr>
          <w:alias w:val="CC_Boilerplate_4"/>
          <w:tag w:val="CC_Boilerplate_4"/>
          <w:id w:val="-1644581176"/>
          <w:lock w:val="sdtContentLocked"/>
          <w:placeholder>
            <w:docPart w:val="581596F4791849D9BF68DC9FA0560D3C"/>
          </w:placeholder>
          <w:text/>
        </w:sdtPr>
        <w:sdtEndPr/>
        <w:sdtContent>
          <w:r w:rsidRPr="009B062B" w:rsidR="00AF30DD">
            <w:t>Förslag till riksdagsbeslut</w:t>
          </w:r>
        </w:sdtContent>
      </w:sdt>
      <w:bookmarkEnd w:id="0"/>
      <w:bookmarkEnd w:id="1"/>
    </w:p>
    <w:sdt>
      <w:sdtPr>
        <w:tag w:val="7dc659b1-9759-4833-9f7d-4e84543ba42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tillståndsprocesserna om möjligt bör göras mer likartade och mer förutsägbara för att inte riskera olika utfall i olika kommuner i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7E657B9F52D4A7FBA546817ABA8BBEA"/>
        </w:placeholder>
        <w:text/>
      </w:sdtPr>
      <w:sdtEndPr/>
      <w:sdtContent>
        <w:p xmlns:w14="http://schemas.microsoft.com/office/word/2010/wordml" w:rsidRPr="009B062B" w:rsidR="006D79C9" w:rsidP="00333E95" w:rsidRDefault="006D79C9" w14:paraId="07963F40" w14:textId="77777777">
          <w:pPr>
            <w:pStyle w:val="Rubrik1"/>
          </w:pPr>
          <w:r>
            <w:t>Motivering</w:t>
          </w:r>
        </w:p>
      </w:sdtContent>
    </w:sdt>
    <w:bookmarkEnd w:displacedByCustomXml="prev" w:id="3"/>
    <w:bookmarkEnd w:displacedByCustomXml="prev" w:id="4"/>
    <w:p xmlns:w14="http://schemas.microsoft.com/office/word/2010/wordml" w:rsidR="005E28B3" w:rsidP="00EC1586" w:rsidRDefault="00EC1586" w14:paraId="63FEB51B" w14:textId="77777777">
      <w:pPr>
        <w:pStyle w:val="Normalutanindragellerluft"/>
      </w:pPr>
      <w:r w:rsidRPr="00EC1586">
        <w:t xml:space="preserve">Att en företagare i en kommun får tillstånd medan en annan företagare i en annan kommun får avslag trots att förutsättningarna varit lika är inte en bra utveckling. Tillståndsprocesser behöver både vara transparanta för företagen och mer tydliga och mätbara villkor för vad som ska uppfyllas. Att få tillstånd kan inte för en företagare vara ett lotteri eller bero på att en viss tjänsteman i en kommun tycker till och avslår. </w:t>
      </w:r>
    </w:p>
    <w:p xmlns:w14="http://schemas.microsoft.com/office/word/2010/wordml" w:rsidR="005E28B3" w:rsidP="00EC1586" w:rsidRDefault="005E28B3" w14:paraId="77F06A85" w14:textId="77777777">
      <w:pPr>
        <w:pStyle w:val="Normalutanindragellerluft"/>
      </w:pPr>
    </w:p>
    <w:p xmlns:w14="http://schemas.microsoft.com/office/word/2010/wordml" w:rsidRPr="00EC1586" w:rsidR="00EC1586" w:rsidP="00EC1586" w:rsidRDefault="00EC1586" w14:paraId="49E4449F" w14:textId="0B41D761">
      <w:pPr>
        <w:pStyle w:val="Normalutanindragellerluft"/>
      </w:pPr>
      <w:r w:rsidRPr="00EC1586">
        <w:t xml:space="preserve">Processerna behöver vara tydliga och lika i kommunerna där det finns en tydlig kravspecificering som ska uppfyllas för att få tillståndet. När kraven är uppfyllda så ska självklart företagaren ha sitt tillstånd.  Tillståndsprocesserna bör om möjligt vara likartade i kommunerna för att öka förutsägbarheten om utfallet för företagaren och ta bort eventuellt godtyckligheten hos enskilda tjänsteman på kommunen.  </w:t>
      </w:r>
    </w:p>
    <w:p xmlns:w14="http://schemas.microsoft.com/office/word/2010/wordml" w:rsidRPr="00EC1586" w:rsidR="00EC1586" w:rsidP="00EC1586" w:rsidRDefault="00EC1586" w14:paraId="55295FA7" w14:textId="77777777">
      <w:pPr>
        <w:pStyle w:val="Normalutanindragellerluft"/>
      </w:pPr>
    </w:p>
    <w:p xmlns:w14="http://schemas.microsoft.com/office/word/2010/wordml" w:rsidRPr="00422B9E" w:rsidR="00422B9E" w:rsidP="008E0FE2" w:rsidRDefault="00422B9E" w14:paraId="2A0531D9" w14:textId="4757F8AB">
      <w:pPr>
        <w:pStyle w:val="Normalutanindragellerluft"/>
      </w:pPr>
    </w:p>
    <w:p xmlns:w14="http://schemas.microsoft.com/office/word/2010/wordml" w:rsidR="00BB6339" w:rsidP="008E0FE2" w:rsidRDefault="00BB6339" w14:paraId="24562322" w14:textId="77777777">
      <w:pPr>
        <w:pStyle w:val="Normalutanindragellerluft"/>
      </w:pPr>
    </w:p>
    <w:sdt>
      <w:sdtPr>
        <w:rPr>
          <w:i/>
          <w:noProof/>
        </w:rPr>
        <w:alias w:val="CC_Underskrifter"/>
        <w:tag w:val="CC_Underskrifter"/>
        <w:id w:val="583496634"/>
        <w:lock w:val="sdtContentLocked"/>
        <w:placeholder>
          <w:docPart w:val="4F8A384B44794E65ADF09B9192DA7D32"/>
        </w:placeholder>
      </w:sdtPr>
      <w:sdtEndPr/>
      <w:sdtContent>
        <w:p xmlns:w14="http://schemas.microsoft.com/office/word/2010/wordml" w:rsidR="00E24E9F" w:rsidP="00E24E9F" w:rsidRDefault="00E24E9F" w14:paraId="25B74152" w14:textId="77777777">
          <w:pPr/>
          <w:r/>
        </w:p>
        <w:p xmlns:w14="http://schemas.microsoft.com/office/word/2010/wordml" w:rsidR="00E24E9F" w:rsidP="00E24E9F" w:rsidRDefault="00E24E9F" w14:paraId="47640658" w14:textId="13CE2EB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1B3AB62" w14:textId="6354279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F0406" w14:textId="77777777" w:rsidR="00D8463D" w:rsidRDefault="00D8463D" w:rsidP="000C1CAD">
      <w:pPr>
        <w:spacing w:line="240" w:lineRule="auto"/>
      </w:pPr>
      <w:r>
        <w:separator/>
      </w:r>
    </w:p>
  </w:endnote>
  <w:endnote w:type="continuationSeparator" w:id="0">
    <w:p w14:paraId="234EE134" w14:textId="77777777" w:rsidR="00D8463D" w:rsidRDefault="00D846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654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8C2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FA2EF" w14:textId="03B75186" w:rsidR="00262EA3" w:rsidRPr="00E24E9F" w:rsidRDefault="00262EA3" w:rsidP="00E24E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77A20" w14:textId="77777777" w:rsidR="00D8463D" w:rsidRDefault="00D8463D" w:rsidP="000C1CAD">
      <w:pPr>
        <w:spacing w:line="240" w:lineRule="auto"/>
      </w:pPr>
      <w:r>
        <w:separator/>
      </w:r>
    </w:p>
  </w:footnote>
  <w:footnote w:type="continuationSeparator" w:id="0">
    <w:p w14:paraId="66FB3970" w14:textId="77777777" w:rsidR="00D8463D" w:rsidRDefault="00D846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7A4EB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F070AB" wp14:anchorId="6C3CFE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4E9F" w14:paraId="105A42AD" w14:textId="15153B0B">
                          <w:pPr>
                            <w:jc w:val="right"/>
                          </w:pPr>
                          <w:sdt>
                            <w:sdtPr>
                              <w:alias w:val="CC_Noformat_Partikod"/>
                              <w:tag w:val="CC_Noformat_Partikod"/>
                              <w:id w:val="-53464382"/>
                              <w:placeholder>
                                <w:docPart w:val="FBF00D1162CF49CBB1E6EF3D2A3A7777"/>
                              </w:placeholder>
                              <w:text/>
                            </w:sdtPr>
                            <w:sdtEndPr/>
                            <w:sdtContent>
                              <w:r w:rsidR="00EC1586">
                                <w:t>M</w:t>
                              </w:r>
                            </w:sdtContent>
                          </w:sdt>
                          <w:sdt>
                            <w:sdtPr>
                              <w:alias w:val="CC_Noformat_Partinummer"/>
                              <w:tag w:val="CC_Noformat_Partinummer"/>
                              <w:id w:val="-1709555926"/>
                              <w:placeholder>
                                <w:docPart w:val="472DBFCA36C349E08D658F96F9616933"/>
                              </w:placeholder>
                              <w:text/>
                            </w:sdtPr>
                            <w:sdtEndPr/>
                            <w:sdtContent>
                              <w:r w:rsidR="005E28B3">
                                <w:t>1192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3CFE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4E9F" w14:paraId="105A42AD" w14:textId="15153B0B">
                    <w:pPr>
                      <w:jc w:val="right"/>
                    </w:pPr>
                    <w:sdt>
                      <w:sdtPr>
                        <w:alias w:val="CC_Noformat_Partikod"/>
                        <w:tag w:val="CC_Noformat_Partikod"/>
                        <w:id w:val="-53464382"/>
                        <w:placeholder>
                          <w:docPart w:val="FBF00D1162CF49CBB1E6EF3D2A3A7777"/>
                        </w:placeholder>
                        <w:text/>
                      </w:sdtPr>
                      <w:sdtEndPr/>
                      <w:sdtContent>
                        <w:r w:rsidR="00EC1586">
                          <w:t>M</w:t>
                        </w:r>
                      </w:sdtContent>
                    </w:sdt>
                    <w:sdt>
                      <w:sdtPr>
                        <w:alias w:val="CC_Noformat_Partinummer"/>
                        <w:tag w:val="CC_Noformat_Partinummer"/>
                        <w:id w:val="-1709555926"/>
                        <w:placeholder>
                          <w:docPart w:val="472DBFCA36C349E08D658F96F9616933"/>
                        </w:placeholder>
                        <w:text/>
                      </w:sdtPr>
                      <w:sdtEndPr/>
                      <w:sdtContent>
                        <w:r w:rsidR="005E28B3">
                          <w:t>1192</w:t>
                        </w:r>
                      </w:sdtContent>
                    </w:sdt>
                  </w:p>
                </w:txbxContent>
              </v:textbox>
              <w10:wrap anchorx="page"/>
            </v:shape>
          </w:pict>
        </mc:Fallback>
      </mc:AlternateContent>
    </w:r>
  </w:p>
  <w:p w:rsidRPr="00293C4F" w:rsidR="00262EA3" w:rsidP="00776B74" w:rsidRDefault="00262EA3" w14:paraId="7CDB2B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6224931" w14:textId="77777777">
    <w:pPr>
      <w:jc w:val="right"/>
    </w:pPr>
  </w:p>
  <w:p w:rsidR="00262EA3" w:rsidP="00776B74" w:rsidRDefault="00262EA3" w14:paraId="6C5E9A9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24E9F" w14:paraId="785B647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C3D8A0" wp14:anchorId="751F4C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4E9F" w14:paraId="652B239E" w14:textId="4E612BA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1586">
          <w:t>M</w:t>
        </w:r>
      </w:sdtContent>
    </w:sdt>
    <w:sdt>
      <w:sdtPr>
        <w:alias w:val="CC_Noformat_Partinummer"/>
        <w:tag w:val="CC_Noformat_Partinummer"/>
        <w:id w:val="-2014525982"/>
        <w:text/>
      </w:sdtPr>
      <w:sdtEndPr/>
      <w:sdtContent>
        <w:r w:rsidR="005E28B3">
          <w:t>1192</w:t>
        </w:r>
      </w:sdtContent>
    </w:sdt>
  </w:p>
  <w:p w:rsidRPr="008227B3" w:rsidR="00262EA3" w:rsidP="008227B3" w:rsidRDefault="00E24E9F" w14:paraId="4302495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4E9F" w14:paraId="49C3E8B1" w14:textId="4C5182C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:2125</w:t>
        </w:r>
      </w:sdtContent>
    </w:sdt>
  </w:p>
  <w:p w:rsidR="00262EA3" w:rsidP="00E03A3D" w:rsidRDefault="00E24E9F" w14:paraId="7BC2AB95" w14:textId="599CC146">
    <w:pPr>
      <w:pStyle w:val="Motionr"/>
    </w:pPr>
    <w:sdt>
      <w:sdtPr>
        <w:alias w:val="CC_Noformat_Avtext"/>
        <w:tag w:val="CC_Noformat_Avtext"/>
        <w:id w:val="-2020768203"/>
        <w:lock w:val="sdtContentLocked"/>
        <w:placeholder>
          <w:docPart w:val="FBF00D1162CF49CBB1E6EF3D2A3A7777"/>
        </w:placeholder>
        <w15:appearance w15:val="hidden"/>
        <w:text/>
      </w:sdtPr>
      <w:sdtEndPr/>
      <w:sdtContent>
        <w:r>
          <w:t>av Sten Bergheden (M)</w:t>
        </w:r>
      </w:sdtContent>
    </w:sdt>
  </w:p>
  <w:sdt>
    <w:sdtPr>
      <w:alias w:val="CC_Noformat_Rubtext"/>
      <w:tag w:val="CC_Noformat_Rubtext"/>
      <w:id w:val="-218060500"/>
      <w:lock w:val="sdtContentLocked"/>
      <w:placeholder>
        <w:docPart w:val="472DBFCA36C349E08D658F96F9616933"/>
      </w:placeholder>
      <w:text/>
    </w:sdtPr>
    <w:sdtEndPr/>
    <w:sdtContent>
      <w:p w:rsidR="00262EA3" w:rsidP="00283E0F" w:rsidRDefault="00EC1586" w14:paraId="763D78CC" w14:textId="3D52D58C">
        <w:pPr>
          <w:pStyle w:val="FSHRub2"/>
        </w:pPr>
        <w:r>
          <w:t xml:space="preserve">Mer likartade tillståndsprocesser i kommunerna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2F502C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C158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8B3"/>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3D"/>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E9F"/>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586"/>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17428A"/>
  <w15:chartTrackingRefBased/>
  <w15:docId w15:val="{0D577D33-7A23-4B27-B1A9-0EC3DC5BA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1596F4791849D9BF68DC9FA0560D3C"/>
        <w:category>
          <w:name w:val="Allmänt"/>
          <w:gallery w:val="placeholder"/>
        </w:category>
        <w:types>
          <w:type w:val="bbPlcHdr"/>
        </w:types>
        <w:behaviors>
          <w:behavior w:val="content"/>
        </w:behaviors>
        <w:guid w:val="{0D5B99EE-0835-4616-B14B-13D913FC6F78}"/>
      </w:docPartPr>
      <w:docPartBody>
        <w:p w:rsidR="00026502" w:rsidRDefault="0000157A">
          <w:pPr>
            <w:pStyle w:val="581596F4791849D9BF68DC9FA0560D3C"/>
          </w:pPr>
          <w:r w:rsidRPr="005A0A93">
            <w:rPr>
              <w:rStyle w:val="Platshllartext"/>
            </w:rPr>
            <w:t>Förslag till riksdagsbeslut</w:t>
          </w:r>
        </w:p>
      </w:docPartBody>
    </w:docPart>
    <w:docPart>
      <w:docPartPr>
        <w:name w:val="0512F8A1ABCA4556890141BC9B75EB88"/>
        <w:category>
          <w:name w:val="Allmänt"/>
          <w:gallery w:val="placeholder"/>
        </w:category>
        <w:types>
          <w:type w:val="bbPlcHdr"/>
        </w:types>
        <w:behaviors>
          <w:behavior w:val="content"/>
        </w:behaviors>
        <w:guid w:val="{361CDD19-046A-491D-8970-D2770A19B283}"/>
      </w:docPartPr>
      <w:docPartBody>
        <w:p w:rsidR="00026502" w:rsidRDefault="0000157A">
          <w:pPr>
            <w:pStyle w:val="0512F8A1ABCA4556890141BC9B75EB8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7E657B9F52D4A7FBA546817ABA8BBEA"/>
        <w:category>
          <w:name w:val="Allmänt"/>
          <w:gallery w:val="placeholder"/>
        </w:category>
        <w:types>
          <w:type w:val="bbPlcHdr"/>
        </w:types>
        <w:behaviors>
          <w:behavior w:val="content"/>
        </w:behaviors>
        <w:guid w:val="{255F1A32-35DE-4568-843F-9E78590591AD}"/>
      </w:docPartPr>
      <w:docPartBody>
        <w:p w:rsidR="00026502" w:rsidRDefault="0000157A">
          <w:pPr>
            <w:pStyle w:val="77E657B9F52D4A7FBA546817ABA8BBEA"/>
          </w:pPr>
          <w:r w:rsidRPr="005A0A93">
            <w:rPr>
              <w:rStyle w:val="Platshllartext"/>
            </w:rPr>
            <w:t>Motivering</w:t>
          </w:r>
        </w:p>
      </w:docPartBody>
    </w:docPart>
    <w:docPart>
      <w:docPartPr>
        <w:name w:val="4F8A384B44794E65ADF09B9192DA7D32"/>
        <w:category>
          <w:name w:val="Allmänt"/>
          <w:gallery w:val="placeholder"/>
        </w:category>
        <w:types>
          <w:type w:val="bbPlcHdr"/>
        </w:types>
        <w:behaviors>
          <w:behavior w:val="content"/>
        </w:behaviors>
        <w:guid w:val="{60C3481C-F944-45BE-B511-8FE2003871BB}"/>
      </w:docPartPr>
      <w:docPartBody>
        <w:p w:rsidR="00026502" w:rsidRDefault="0000157A">
          <w:pPr>
            <w:pStyle w:val="4F8A384B44794E65ADF09B9192DA7D32"/>
          </w:pPr>
          <w:r w:rsidRPr="009B077E">
            <w:rPr>
              <w:rStyle w:val="Platshllartext"/>
            </w:rPr>
            <w:t>Namn på motionärer infogas/tas bort via panelen.</w:t>
          </w:r>
        </w:p>
      </w:docPartBody>
    </w:docPart>
    <w:docPart>
      <w:docPartPr>
        <w:name w:val="FBF00D1162CF49CBB1E6EF3D2A3A7777"/>
        <w:category>
          <w:name w:val="Allmänt"/>
          <w:gallery w:val="placeholder"/>
        </w:category>
        <w:types>
          <w:type w:val="bbPlcHdr"/>
        </w:types>
        <w:behaviors>
          <w:behavior w:val="content"/>
        </w:behaviors>
        <w:guid w:val="{607F849C-2972-4498-8DD3-EB3ABC20ADCA}"/>
      </w:docPartPr>
      <w:docPartBody>
        <w:p w:rsidR="00026502" w:rsidRDefault="0000157A">
          <w:pPr>
            <w:pStyle w:val="FBF00D1162CF49CBB1E6EF3D2A3A7777"/>
          </w:pPr>
          <w:r>
            <w:rPr>
              <w:rStyle w:val="Platshllartext"/>
            </w:rPr>
            <w:t xml:space="preserve"> </w:t>
          </w:r>
        </w:p>
      </w:docPartBody>
    </w:docPart>
    <w:docPart>
      <w:docPartPr>
        <w:name w:val="472DBFCA36C349E08D658F96F9616933"/>
        <w:category>
          <w:name w:val="Allmänt"/>
          <w:gallery w:val="placeholder"/>
        </w:category>
        <w:types>
          <w:type w:val="bbPlcHdr"/>
        </w:types>
        <w:behaviors>
          <w:behavior w:val="content"/>
        </w:behaviors>
        <w:guid w:val="{26335B87-B151-40A8-9284-43A914B03198}"/>
      </w:docPartPr>
      <w:docPartBody>
        <w:p w:rsidR="00026502" w:rsidRDefault="0000157A">
          <w:pPr>
            <w:pStyle w:val="472DBFCA36C349E08D658F96F961693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502"/>
    <w:rsid w:val="0000157A"/>
    <w:rsid w:val="000265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1596F4791849D9BF68DC9FA0560D3C">
    <w:name w:val="581596F4791849D9BF68DC9FA0560D3C"/>
  </w:style>
  <w:style w:type="paragraph" w:customStyle="1" w:styleId="0512F8A1ABCA4556890141BC9B75EB88">
    <w:name w:val="0512F8A1ABCA4556890141BC9B75EB88"/>
  </w:style>
  <w:style w:type="paragraph" w:customStyle="1" w:styleId="77E657B9F52D4A7FBA546817ABA8BBEA">
    <w:name w:val="77E657B9F52D4A7FBA546817ABA8BBEA"/>
  </w:style>
  <w:style w:type="paragraph" w:customStyle="1" w:styleId="4F8A384B44794E65ADF09B9192DA7D32">
    <w:name w:val="4F8A384B44794E65ADF09B9192DA7D32"/>
  </w:style>
  <w:style w:type="paragraph" w:customStyle="1" w:styleId="FBF00D1162CF49CBB1E6EF3D2A3A7777">
    <w:name w:val="FBF00D1162CF49CBB1E6EF3D2A3A7777"/>
  </w:style>
  <w:style w:type="paragraph" w:customStyle="1" w:styleId="472DBFCA36C349E08D658F96F9616933">
    <w:name w:val="472DBFCA36C349E08D658F96F96169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F339E5-F2ED-4F7F-8096-501B7AD99F9D}"/>
</file>

<file path=customXml/itemProps2.xml><?xml version="1.0" encoding="utf-8"?>
<ds:datastoreItem xmlns:ds="http://schemas.openxmlformats.org/officeDocument/2006/customXml" ds:itemID="{99FBE651-42A9-4585-A020-0902AE47111F}"/>
</file>

<file path=customXml/itemProps3.xml><?xml version="1.0" encoding="utf-8"?>
<ds:datastoreItem xmlns:ds="http://schemas.openxmlformats.org/officeDocument/2006/customXml" ds:itemID="{43AAEB38-6FEC-45E5-BE55-3596E8BF997D}"/>
</file>

<file path=customXml/itemProps5.xml><?xml version="1.0" encoding="utf-8"?>
<ds:datastoreItem xmlns:ds="http://schemas.openxmlformats.org/officeDocument/2006/customXml" ds:itemID="{B699DDE2-1318-4F62-84F0-CCEEBB42718F}"/>
</file>

<file path=docProps/app.xml><?xml version="1.0" encoding="utf-8"?>
<Properties xmlns="http://schemas.openxmlformats.org/officeDocument/2006/extended-properties" xmlns:vt="http://schemas.openxmlformats.org/officeDocument/2006/docPropsVTypes">
  <Template>Normal</Template>
  <TotalTime>8</TotalTime>
  <Pages>2</Pages>
  <Words>175</Words>
  <Characters>964</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