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A15E4" w:rsidP="00DA15E4">
      <w:pPr>
        <w:pStyle w:val="Title"/>
      </w:pPr>
      <w:r>
        <w:t>Svar på fråga 2021/22:499 av Betty Malmberg (M) Digitaliseringsgraden</w:t>
      </w:r>
    </w:p>
    <w:p w:rsidR="00A0129C" w:rsidP="004F0634">
      <w:pPr>
        <w:pStyle w:val="BodyText"/>
      </w:pPr>
      <w:r>
        <w:t xml:space="preserve">Betty Malmberg har frågat mig vilka åtgärder jag kommer att vidta för att förbättra svensk digitaliseringsgrad, och när jag förväntar mig att vi ska ha förbättrat vår rankning i OECD:s </w:t>
      </w:r>
      <w:r w:rsidRPr="004F0634">
        <w:t>studier</w:t>
      </w:r>
      <w:r>
        <w:t>?</w:t>
      </w:r>
    </w:p>
    <w:p w:rsidR="0092309F" w:rsidP="005E3806">
      <w:pPr>
        <w:pStyle w:val="BodyText"/>
      </w:pPr>
      <w:r>
        <w:t xml:space="preserve">Jag vill inledningsvis påpeka att Myndigheten för digital förvaltning </w:t>
      </w:r>
      <w:r w:rsidR="00364305">
        <w:t>(</w:t>
      </w:r>
      <w:r w:rsidR="00364305">
        <w:t>Digg</w:t>
      </w:r>
      <w:r w:rsidR="00364305">
        <w:t xml:space="preserve">) </w:t>
      </w:r>
      <w:r>
        <w:t xml:space="preserve">i en kommentar till OECD:s mätning </w:t>
      </w:r>
      <w:r w:rsidR="00364305">
        <w:t xml:space="preserve">från 2019 </w:t>
      </w:r>
      <w:r>
        <w:t xml:space="preserve">anser att den placering som Sverige har i Digital </w:t>
      </w:r>
      <w:r>
        <w:t>Government</w:t>
      </w:r>
      <w:r>
        <w:t xml:space="preserve"> Index är </w:t>
      </w:r>
      <w:r w:rsidR="005E3806">
        <w:t xml:space="preserve">missvisande </w:t>
      </w:r>
      <w:r>
        <w:t>och att det finns brister i den metodik som används i undersökningen, vilket leder till att länder med decentraliserade förvaltningar får ett dåligt resultat</w:t>
      </w:r>
      <w:r w:rsidRPr="00766F22">
        <w:t xml:space="preserve">. </w:t>
      </w:r>
      <w:r w:rsidRPr="005E3806">
        <w:t xml:space="preserve">I undersökningen har man utgått från att digitaliseringen styrs antingen centraliserat eller federativt. Detta skiljer sig från den mer decentraliserade förvaltning som vi har i Sverige. </w:t>
      </w:r>
      <w:r>
        <w:t xml:space="preserve">Det bör även poängteras att datamaterialet i OECD:s Digital </w:t>
      </w:r>
      <w:r>
        <w:t>Government</w:t>
      </w:r>
      <w:r>
        <w:t xml:space="preserve"> Index mätning 2019 är från 2018 och att regeringen sedan dess </w:t>
      </w:r>
      <w:r w:rsidR="005E3AA6">
        <w:t xml:space="preserve">har </w:t>
      </w:r>
      <w:r>
        <w:t>vidtagit flera åtgärder för att påskynda utvecklingen av den svenska digitala förvaltningen.</w:t>
      </w:r>
      <w:r w:rsidR="00DE39CB">
        <w:t xml:space="preserve"> </w:t>
      </w:r>
      <w:r>
        <w:t xml:space="preserve">Regeringen delar myndighetens analys och anser att resultatet i OECD:s mätning behöver ställas i relation till </w:t>
      </w:r>
      <w:r w:rsidR="001771B5">
        <w:t xml:space="preserve">andra </w:t>
      </w:r>
      <w:r>
        <w:t xml:space="preserve">undersökningar på området. </w:t>
      </w:r>
    </w:p>
    <w:p w:rsidR="00364305" w:rsidRPr="005E3806" w:rsidP="005E3806">
      <w:pPr>
        <w:pStyle w:val="BodyText"/>
      </w:pPr>
      <w:r w:rsidRPr="005E3806">
        <w:t xml:space="preserve">I EU-kommissionens mätning Digital </w:t>
      </w:r>
      <w:r w:rsidRPr="005E3806">
        <w:t>Economy</w:t>
      </w:r>
      <w:r w:rsidRPr="005E3806">
        <w:t xml:space="preserve"> and </w:t>
      </w:r>
      <w:r w:rsidRPr="005E3806">
        <w:t>Society</w:t>
      </w:r>
      <w:r w:rsidRPr="005E3806">
        <w:t xml:space="preserve"> Index (DESI) som presenterades 12 november 2021 hamnar Sverige på tredje plats. Sverige har </w:t>
      </w:r>
      <w:r w:rsidR="005E3AA6">
        <w:t>vidare</w:t>
      </w:r>
      <w:r w:rsidRPr="005E3806" w:rsidR="005E3AA6">
        <w:t xml:space="preserve"> </w:t>
      </w:r>
      <w:r w:rsidRPr="005E3806">
        <w:t xml:space="preserve">gått från plats 10 på delområdet Digitala offentliga tjänster i föregående års rapport till plats 5 i årets mätning. En stor anledning till vår förbättrade placering är att Sverige har gjort framsteg vad gäller öppna data, bl.a. genom </w:t>
      </w:r>
      <w:r w:rsidRPr="005E3806">
        <w:t>Digg:s</w:t>
      </w:r>
      <w:r w:rsidRPr="005E3806">
        <w:t xml:space="preserve"> arbete med regeringens uppdrag att öka den offentliga förvaltningens förmåga att tillgängliggöra öppna data samt bedriva öppen och datadriven innovation. Sverige ligger nu en bra bit över EU-</w:t>
      </w:r>
      <w:r w:rsidRPr="005E3806">
        <w:t xml:space="preserve">genomsnittet (84 procent jämfört med genomsnittet på 78 procent). Därefter har regeringen dessutom fattat beslut om en nationell datastrategi som bl.a. främjar datadelning och AI inom områden som hälsa, kompetensförsörjning, hållbart jord- och skogsbruk, smart elektrifierad mobilitet och smart statistik. Syftet med strategin är att stärka välfärden, konkurrenskraften och ett hållbart samhälle. Sex insatsområden lägger grunden för ett långsiktigt arbete där både offentliga och privata aktörer stegvis ska bli allt bättre på att dela data på ett öppet, säkert och kontrollerat sätt. </w:t>
      </w:r>
    </w:p>
    <w:p w:rsidR="00E66049" w:rsidP="00E66049">
      <w:pPr>
        <w:pStyle w:val="BodyText"/>
      </w:pPr>
      <w:r>
        <w:t xml:space="preserve">Huvuddelen av de regelverk och andra policyåtgärder som styr utvecklingen på det digitala området fastställs på EU-nivå. Regeringen bedriver därför en aktiv EU-politik kring dessa frågor för att bl.a. säkerställa en välfungerande inre marknad som är öppen mot omvärlden och en digital omställning som är inkluderande. Allt detta har naturligtvis bäring på digitaliseringsgraden i Sverige. </w:t>
      </w:r>
    </w:p>
    <w:p w:rsidR="0063080A" w:rsidP="0063080A">
      <w:pPr>
        <w:pStyle w:val="BodyText"/>
      </w:pPr>
      <w:r>
        <w:t>Vad gäller i</w:t>
      </w:r>
      <w:r w:rsidRPr="00F54F38">
        <w:t xml:space="preserve">ntegrering av digital teknik </w:t>
      </w:r>
      <w:r>
        <w:t xml:space="preserve">i privat sektor har </w:t>
      </w:r>
      <w:r w:rsidRPr="00F54F38">
        <w:t>Sveriges placering förbättrats från plats 6 till årets plats 3</w:t>
      </w:r>
      <w:r>
        <w:t xml:space="preserve"> i </w:t>
      </w:r>
      <w:r>
        <w:t>DESI:s</w:t>
      </w:r>
      <w:r>
        <w:t xml:space="preserve"> </w:t>
      </w:r>
      <w:r>
        <w:t xml:space="preserve">motsvarande </w:t>
      </w:r>
      <w:r>
        <w:t>index.</w:t>
      </w:r>
      <w:r w:rsidR="001D745B">
        <w:t xml:space="preserve"> Enligt EU:s i</w:t>
      </w:r>
      <w:r w:rsidRPr="001D745B" w:rsidR="001D745B">
        <w:t xml:space="preserve">nnovationsindex </w:t>
      </w:r>
      <w:r w:rsidR="001D745B">
        <w:t xml:space="preserve">för </w:t>
      </w:r>
      <w:r w:rsidRPr="001D745B" w:rsidR="001D745B">
        <w:t>2020</w:t>
      </w:r>
      <w:r w:rsidR="001D745B">
        <w:t xml:space="preserve"> </w:t>
      </w:r>
      <w:r>
        <w:t>är Sverige bäst i EU på innovation. Sverige tar andra p</w:t>
      </w:r>
      <w:r w:rsidR="005E3806">
        <w:t>l</w:t>
      </w:r>
      <w:r>
        <w:t xml:space="preserve">atsen i </w:t>
      </w:r>
      <w:r w:rsidRPr="0063080A">
        <w:t xml:space="preserve">Global Innovation Index </w:t>
      </w:r>
      <w:r>
        <w:t xml:space="preserve">som årligen </w:t>
      </w:r>
      <w:r w:rsidRPr="0063080A">
        <w:t xml:space="preserve">sammanställs av FN-organet WIPO (World </w:t>
      </w:r>
      <w:r w:rsidRPr="0063080A">
        <w:t>Intellectual</w:t>
      </w:r>
      <w:r w:rsidRPr="0063080A">
        <w:t xml:space="preserve"> Property </w:t>
      </w:r>
      <w:r w:rsidRPr="0063080A">
        <w:t>Organization</w:t>
      </w:r>
      <w:r w:rsidRPr="0063080A">
        <w:t>)</w:t>
      </w:r>
      <w:r>
        <w:t xml:space="preserve">. </w:t>
      </w:r>
    </w:p>
    <w:p w:rsidR="0063080A" w:rsidP="0063080A">
      <w:pPr>
        <w:pStyle w:val="BodyText"/>
      </w:pPr>
      <w:r>
        <w:t>Jag vill försäkra Betty Malmberg om att regeringen tar digitaliseringen på allvar och arbetar aktivt för att nå visionen om ett hållbart digitaliserat Sverige.</w:t>
      </w:r>
    </w:p>
    <w:p w:rsidR="0063080A" w:rsidP="0063080A">
      <w:pPr>
        <w:pStyle w:val="BodyText"/>
      </w:pPr>
      <w:r>
        <w:t xml:space="preserve">Stockholm den </w:t>
      </w:r>
      <w:sdt>
        <w:sdtPr>
          <w:id w:val="-1225218591"/>
          <w:placeholder>
            <w:docPart w:val="008D5A27580845928A411B4FC780039E"/>
          </w:placeholder>
          <w:dataBinding w:xpath="/ns0:DocumentInfo[1]/ns0:BaseInfo[1]/ns0:HeaderDate[1]" w:storeItemID="{EDA02C84-D388-4F45-8B94-DDFAC1407BE8}" w:prefixMappings="xmlns:ns0='http://lp/documentinfo/RK' "/>
          <w:date w:fullDate="2021-12-15T00:00:00Z">
            <w:dateFormat w:val="d MMMM yyyy"/>
            <w:lid w:val="sv-SE"/>
            <w:storeMappedDataAs w:val="dateTime"/>
            <w:calendar w:val="gregorian"/>
          </w:date>
        </w:sdtPr>
        <w:sdtContent>
          <w:r>
            <w:t>15 december 2021</w:t>
          </w:r>
        </w:sdtContent>
      </w:sdt>
    </w:p>
    <w:p w:rsidR="0063080A" w:rsidP="0063080A">
      <w:pPr>
        <w:pStyle w:val="Brdtextutanavstnd"/>
      </w:pPr>
    </w:p>
    <w:p w:rsidR="0063080A" w:rsidP="0063080A">
      <w:pPr>
        <w:pStyle w:val="Brdtextutanavstnd"/>
      </w:pPr>
    </w:p>
    <w:p w:rsidR="0063080A" w:rsidP="0063080A">
      <w:pPr>
        <w:pStyle w:val="Brdtextutanavstnd"/>
      </w:pPr>
    </w:p>
    <w:p w:rsidR="0063080A" w:rsidP="0063080A">
      <w:pPr>
        <w:pStyle w:val="BodyText"/>
      </w:pPr>
      <w:r w:rsidRPr="0063080A">
        <w:t>Khashayar</w:t>
      </w:r>
      <w:r w:rsidRPr="0063080A">
        <w:t xml:space="preserve"> Farmanbar</w:t>
      </w:r>
    </w:p>
    <w:p w:rsidR="00F54F38" w:rsidP="004F0634">
      <w:pPr>
        <w:pStyle w:val="BodyText"/>
      </w:pPr>
    </w:p>
    <w:p w:rsidR="0063080A" w:rsidP="004F0634">
      <w:pPr>
        <w:pStyle w:val="BodyText"/>
      </w:pPr>
    </w:p>
    <w:p w:rsidR="004F0634" w:rsidP="004F0634">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A15E4" w:rsidRPr="007D73AB">
          <w:pPr>
            <w:pStyle w:val="Header"/>
          </w:pPr>
        </w:p>
      </w:tc>
      <w:tc>
        <w:tcPr>
          <w:tcW w:w="3170" w:type="dxa"/>
          <w:vAlign w:val="bottom"/>
        </w:tcPr>
        <w:p w:rsidR="00DA15E4" w:rsidRPr="007D73AB" w:rsidP="00340DE0">
          <w:pPr>
            <w:pStyle w:val="Header"/>
          </w:pPr>
        </w:p>
      </w:tc>
      <w:tc>
        <w:tcPr>
          <w:tcW w:w="1134" w:type="dxa"/>
        </w:tcPr>
        <w:p w:rsidR="00DA15E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A15E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A15E4" w:rsidRPr="00710A6C" w:rsidP="00EE3C0F">
          <w:pPr>
            <w:pStyle w:val="Header"/>
            <w:rPr>
              <w:b/>
            </w:rPr>
          </w:pPr>
        </w:p>
        <w:p w:rsidR="00DA15E4" w:rsidP="00EE3C0F">
          <w:pPr>
            <w:pStyle w:val="Header"/>
          </w:pPr>
        </w:p>
        <w:p w:rsidR="00DA15E4" w:rsidP="00EE3C0F">
          <w:pPr>
            <w:pStyle w:val="Header"/>
          </w:pPr>
        </w:p>
        <w:p w:rsidR="00DA15E4" w:rsidP="00EE3C0F">
          <w:pPr>
            <w:pStyle w:val="Header"/>
          </w:pPr>
        </w:p>
        <w:sdt>
          <w:sdtPr>
            <w:alias w:val="Dnr"/>
            <w:tag w:val="ccRKShow_Dnr"/>
            <w:id w:val="-829283628"/>
            <w:placeholder>
              <w:docPart w:val="8A2A1CE695FE40B9B4B26BAB360F8B67"/>
            </w:placeholder>
            <w:dataBinding w:xpath="/ns0:DocumentInfo[1]/ns0:BaseInfo[1]/ns0:Dnr[1]" w:storeItemID="{EDA02C84-D388-4F45-8B94-DDFAC1407BE8}" w:prefixMappings="xmlns:ns0='http://lp/documentinfo/RK' "/>
            <w:text/>
          </w:sdtPr>
          <w:sdtContent>
            <w:p w:rsidR="00DA15E4" w:rsidP="00EE3C0F">
              <w:pPr>
                <w:pStyle w:val="Header"/>
              </w:pPr>
              <w:r>
                <w:t>I2021/</w:t>
              </w:r>
              <w:r w:rsidR="00B9024E">
                <w:t>03172</w:t>
              </w:r>
            </w:p>
          </w:sdtContent>
        </w:sdt>
        <w:sdt>
          <w:sdtPr>
            <w:alias w:val="DocNumber"/>
            <w:tag w:val="DocNumber"/>
            <w:id w:val="1726028884"/>
            <w:placeholder>
              <w:docPart w:val="5CFB20F3BBEB4AC697834E8FDA372925"/>
            </w:placeholder>
            <w:showingPlcHdr/>
            <w:dataBinding w:xpath="/ns0:DocumentInfo[1]/ns0:BaseInfo[1]/ns0:DocNumber[1]" w:storeItemID="{EDA02C84-D388-4F45-8B94-DDFAC1407BE8}" w:prefixMappings="xmlns:ns0='http://lp/documentinfo/RK' "/>
            <w:text/>
          </w:sdtPr>
          <w:sdtContent>
            <w:p w:rsidR="00DA15E4" w:rsidP="00EE3C0F">
              <w:pPr>
                <w:pStyle w:val="Header"/>
              </w:pPr>
              <w:r>
                <w:rPr>
                  <w:rStyle w:val="PlaceholderText"/>
                </w:rPr>
                <w:t xml:space="preserve"> </w:t>
              </w:r>
            </w:p>
          </w:sdtContent>
        </w:sdt>
        <w:p w:rsidR="00DA15E4" w:rsidP="00EE3C0F">
          <w:pPr>
            <w:pStyle w:val="Header"/>
          </w:pPr>
        </w:p>
      </w:tc>
      <w:tc>
        <w:tcPr>
          <w:tcW w:w="1134" w:type="dxa"/>
        </w:tcPr>
        <w:p w:rsidR="00DA15E4" w:rsidP="0094502D">
          <w:pPr>
            <w:pStyle w:val="Header"/>
          </w:pPr>
        </w:p>
        <w:p w:rsidR="00DA15E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B9024E" w:rsidRPr="00B9024E" w:rsidP="00B9024E">
          <w:pPr>
            <w:pStyle w:val="Header"/>
            <w:rPr>
              <w:b/>
            </w:rPr>
          </w:pPr>
          <w:r w:rsidRPr="00B9024E">
            <w:rPr>
              <w:b/>
            </w:rPr>
            <w:t>Infrastrukturdepartementet</w:t>
          </w:r>
        </w:p>
        <w:p w:rsidR="00B9024E" w:rsidRPr="00B9024E" w:rsidP="00B9024E">
          <w:pPr>
            <w:pStyle w:val="Header"/>
          </w:pPr>
          <w:r w:rsidRPr="00B9024E">
            <w:t>Energi- och digitaliseringsministern</w:t>
          </w:r>
        </w:p>
        <w:p w:rsidR="00DA15E4" w:rsidRPr="00340DE0" w:rsidP="00340DE0">
          <w:pPr>
            <w:pStyle w:val="Header"/>
          </w:pPr>
          <w:r>
            <w:br/>
          </w:r>
          <w:r>
            <w:br/>
          </w:r>
        </w:p>
      </w:tc>
      <w:sdt>
        <w:sdtPr>
          <w:alias w:val="Recipient"/>
          <w:tag w:val="ccRKShow_Recipient"/>
          <w:id w:val="-28344517"/>
          <w:placeholder>
            <w:docPart w:val="639767311B494B8D8A605CD3A33DE157"/>
          </w:placeholder>
          <w:dataBinding w:xpath="/ns0:DocumentInfo[1]/ns0:BaseInfo[1]/ns0:Recipient[1]" w:storeItemID="{EDA02C84-D388-4F45-8B94-DDFAC1407BE8}" w:prefixMappings="xmlns:ns0='http://lp/documentinfo/RK' "/>
          <w:text w:multiLine="1"/>
        </w:sdtPr>
        <w:sdtContent>
          <w:tc>
            <w:tcPr>
              <w:tcW w:w="3170" w:type="dxa"/>
            </w:tcPr>
            <w:p w:rsidR="00DA15E4" w:rsidP="00547B89">
              <w:pPr>
                <w:pStyle w:val="Header"/>
              </w:pPr>
              <w:r>
                <w:t>Till riksdagen</w:t>
              </w:r>
            </w:p>
          </w:tc>
        </w:sdtContent>
      </w:sdt>
      <w:tc>
        <w:tcPr>
          <w:tcW w:w="1134" w:type="dxa"/>
        </w:tcPr>
        <w:p w:rsidR="00DA15E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2A1CE695FE40B9B4B26BAB360F8B67"/>
        <w:category>
          <w:name w:val="Allmänt"/>
          <w:gallery w:val="placeholder"/>
        </w:category>
        <w:types>
          <w:type w:val="bbPlcHdr"/>
        </w:types>
        <w:behaviors>
          <w:behavior w:val="content"/>
        </w:behaviors>
        <w:guid w:val="{B983D338-A112-4F5D-A234-046F84F2D9CD}"/>
      </w:docPartPr>
      <w:docPartBody>
        <w:p w:rsidR="00E26CC3" w:rsidP="008F239B">
          <w:pPr>
            <w:pStyle w:val="8A2A1CE695FE40B9B4B26BAB360F8B67"/>
          </w:pPr>
          <w:r>
            <w:rPr>
              <w:rStyle w:val="PlaceholderText"/>
            </w:rPr>
            <w:t xml:space="preserve"> </w:t>
          </w:r>
        </w:p>
      </w:docPartBody>
    </w:docPart>
    <w:docPart>
      <w:docPartPr>
        <w:name w:val="5CFB20F3BBEB4AC697834E8FDA372925"/>
        <w:category>
          <w:name w:val="Allmänt"/>
          <w:gallery w:val="placeholder"/>
        </w:category>
        <w:types>
          <w:type w:val="bbPlcHdr"/>
        </w:types>
        <w:behaviors>
          <w:behavior w:val="content"/>
        </w:behaviors>
        <w:guid w:val="{D7D31DFF-0C7E-4EF7-B589-806D6F970E26}"/>
      </w:docPartPr>
      <w:docPartBody>
        <w:p w:rsidR="00E26CC3" w:rsidP="008F239B">
          <w:pPr>
            <w:pStyle w:val="5CFB20F3BBEB4AC697834E8FDA3729251"/>
          </w:pPr>
          <w:r>
            <w:rPr>
              <w:rStyle w:val="PlaceholderText"/>
            </w:rPr>
            <w:t xml:space="preserve"> </w:t>
          </w:r>
        </w:p>
      </w:docPartBody>
    </w:docPart>
    <w:docPart>
      <w:docPartPr>
        <w:name w:val="639767311B494B8D8A605CD3A33DE157"/>
        <w:category>
          <w:name w:val="Allmänt"/>
          <w:gallery w:val="placeholder"/>
        </w:category>
        <w:types>
          <w:type w:val="bbPlcHdr"/>
        </w:types>
        <w:behaviors>
          <w:behavior w:val="content"/>
        </w:behaviors>
        <w:guid w:val="{D4D8078D-4B80-44D2-8247-A8B98AE65705}"/>
      </w:docPartPr>
      <w:docPartBody>
        <w:p w:rsidR="00E26CC3" w:rsidP="008F239B">
          <w:pPr>
            <w:pStyle w:val="639767311B494B8D8A605CD3A33DE157"/>
          </w:pPr>
          <w:r>
            <w:rPr>
              <w:rStyle w:val="PlaceholderText"/>
            </w:rPr>
            <w:t xml:space="preserve"> </w:t>
          </w:r>
        </w:p>
      </w:docPartBody>
    </w:docPart>
    <w:docPart>
      <w:docPartPr>
        <w:name w:val="008D5A27580845928A411B4FC780039E"/>
        <w:category>
          <w:name w:val="Allmänt"/>
          <w:gallery w:val="placeholder"/>
        </w:category>
        <w:types>
          <w:type w:val="bbPlcHdr"/>
        </w:types>
        <w:behaviors>
          <w:behavior w:val="content"/>
        </w:behaviors>
        <w:guid w:val="{74995E28-49FC-478B-9D39-AC80F8A7BEE6}"/>
      </w:docPartPr>
      <w:docPartBody>
        <w:p w:rsidR="00E26CC3" w:rsidP="008F239B">
          <w:pPr>
            <w:pStyle w:val="008D5A27580845928A411B4FC780039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0361AB64504B0B812757FD41221F80">
    <w:name w:val="7F0361AB64504B0B812757FD41221F80"/>
    <w:rsid w:val="008F239B"/>
  </w:style>
  <w:style w:type="character" w:styleId="PlaceholderText">
    <w:name w:val="Placeholder Text"/>
    <w:basedOn w:val="DefaultParagraphFont"/>
    <w:uiPriority w:val="99"/>
    <w:semiHidden/>
    <w:rsid w:val="008F239B"/>
    <w:rPr>
      <w:noProof w:val="0"/>
      <w:color w:val="808080"/>
    </w:rPr>
  </w:style>
  <w:style w:type="paragraph" w:customStyle="1" w:styleId="DCEF4A60349842D1A3F14A8838014AC9">
    <w:name w:val="DCEF4A60349842D1A3F14A8838014AC9"/>
    <w:rsid w:val="008F239B"/>
  </w:style>
  <w:style w:type="paragraph" w:customStyle="1" w:styleId="BC66DE743A274CAF9AB35F97D5A4B7FE">
    <w:name w:val="BC66DE743A274CAF9AB35F97D5A4B7FE"/>
    <w:rsid w:val="008F239B"/>
  </w:style>
  <w:style w:type="paragraph" w:customStyle="1" w:styleId="DD35CCC7D6414BE48DE76366219190D7">
    <w:name w:val="DD35CCC7D6414BE48DE76366219190D7"/>
    <w:rsid w:val="008F239B"/>
  </w:style>
  <w:style w:type="paragraph" w:customStyle="1" w:styleId="8A2A1CE695FE40B9B4B26BAB360F8B67">
    <w:name w:val="8A2A1CE695FE40B9B4B26BAB360F8B67"/>
    <w:rsid w:val="008F239B"/>
  </w:style>
  <w:style w:type="paragraph" w:customStyle="1" w:styleId="5CFB20F3BBEB4AC697834E8FDA372925">
    <w:name w:val="5CFB20F3BBEB4AC697834E8FDA372925"/>
    <w:rsid w:val="008F239B"/>
  </w:style>
  <w:style w:type="paragraph" w:customStyle="1" w:styleId="4D46614DE1DE412F9A6CA8B2EF968E01">
    <w:name w:val="4D46614DE1DE412F9A6CA8B2EF968E01"/>
    <w:rsid w:val="008F239B"/>
  </w:style>
  <w:style w:type="paragraph" w:customStyle="1" w:styleId="C7C9A8C3616148A3BFF56B2B693EE5AA">
    <w:name w:val="C7C9A8C3616148A3BFF56B2B693EE5AA"/>
    <w:rsid w:val="008F239B"/>
  </w:style>
  <w:style w:type="paragraph" w:customStyle="1" w:styleId="243548084E8D4467A67A6800E9FA403F">
    <w:name w:val="243548084E8D4467A67A6800E9FA403F"/>
    <w:rsid w:val="008F239B"/>
  </w:style>
  <w:style w:type="paragraph" w:customStyle="1" w:styleId="A010F3A04BDA43E791B746B6D0E5A0BE">
    <w:name w:val="A010F3A04BDA43E791B746B6D0E5A0BE"/>
    <w:rsid w:val="008F239B"/>
  </w:style>
  <w:style w:type="paragraph" w:customStyle="1" w:styleId="639767311B494B8D8A605CD3A33DE157">
    <w:name w:val="639767311B494B8D8A605CD3A33DE157"/>
    <w:rsid w:val="008F239B"/>
  </w:style>
  <w:style w:type="paragraph" w:customStyle="1" w:styleId="5CFB20F3BBEB4AC697834E8FDA3729251">
    <w:name w:val="5CFB20F3BBEB4AC697834E8FDA3729251"/>
    <w:rsid w:val="008F23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10F3A04BDA43E791B746B6D0E5A0BE1">
    <w:name w:val="A010F3A04BDA43E791B746B6D0E5A0BE1"/>
    <w:rsid w:val="008F23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8D5A27580845928A411B4FC780039E">
    <w:name w:val="008D5A27580845928A411B4FC780039E"/>
    <w:rsid w:val="008F239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2021-12-15T00:00:00</HeaderDate>
    <Office/>
    <Dnr>I2021/03172</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f5debb15-f61a-4985-96c0-dc44e63d73b9</RD_Svarsid>
  </documentManagement>
</p:properties>
</file>

<file path=customXml/itemProps1.xml><?xml version="1.0" encoding="utf-8"?>
<ds:datastoreItem xmlns:ds="http://schemas.openxmlformats.org/officeDocument/2006/customXml" ds:itemID="{16BEB98A-2B46-40E7-8007-0F6E182B3B33}"/>
</file>

<file path=customXml/itemProps2.xml><?xml version="1.0" encoding="utf-8"?>
<ds:datastoreItem xmlns:ds="http://schemas.openxmlformats.org/officeDocument/2006/customXml" ds:itemID="{EDA02C84-D388-4F45-8B94-DDFAC1407BE8}"/>
</file>

<file path=customXml/itemProps3.xml><?xml version="1.0" encoding="utf-8"?>
<ds:datastoreItem xmlns:ds="http://schemas.openxmlformats.org/officeDocument/2006/customXml" ds:itemID="{4D2114F3-54FC-49CD-B531-93B8B8AEEFD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49932CD-8A26-43C1-950E-C27E7DBFB5C1}"/>
</file>

<file path=docProps/app.xml><?xml version="1.0" encoding="utf-8"?>
<Properties xmlns="http://schemas.openxmlformats.org/officeDocument/2006/extended-properties" xmlns:vt="http://schemas.openxmlformats.org/officeDocument/2006/docPropsVTypes">
  <Template>RK Basmall</Template>
  <TotalTime>0</TotalTime>
  <Pages>2</Pages>
  <Words>530</Words>
  <Characters>2809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499 av Betty Malmberg (M) Digitaliseringsgraden.docx</dc:title>
  <cp:revision>2</cp:revision>
  <dcterms:created xsi:type="dcterms:W3CDTF">2021-12-14T13:39:00Z</dcterms:created>
  <dcterms:modified xsi:type="dcterms:W3CDTF">2021-12-14T13:39:00Z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