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E8AEC3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07EAD">
              <w:rPr>
                <w:b/>
                <w:sz w:val="22"/>
                <w:szCs w:val="22"/>
              </w:rPr>
              <w:t>25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513AFE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4E2A0A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8C6903">
              <w:rPr>
                <w:sz w:val="22"/>
                <w:szCs w:val="22"/>
              </w:rPr>
              <w:t>30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461B445" w:rsidR="0033619D" w:rsidRPr="00477C9F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3619D">
              <w:rPr>
                <w:sz w:val="22"/>
                <w:szCs w:val="22"/>
              </w:rPr>
              <w:t>11.1</w:t>
            </w:r>
            <w:r w:rsidR="00AB471E">
              <w:rPr>
                <w:sz w:val="22"/>
                <w:szCs w:val="22"/>
              </w:rPr>
              <w:t>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59712A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28237367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774D7B">
              <w:rPr>
                <w:snapToGrid w:val="0"/>
                <w:sz w:val="22"/>
                <w:szCs w:val="22"/>
              </w:rPr>
              <w:t>23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3619D" w:rsidRPr="0069143B" w14:paraId="45499EF0" w14:textId="77777777" w:rsidTr="0059712A">
        <w:tc>
          <w:tcPr>
            <w:tcW w:w="541" w:type="dxa"/>
          </w:tcPr>
          <w:p w14:paraId="061BF09A" w14:textId="74E70EB4" w:rsidR="0033619D" w:rsidRPr="0069143B" w:rsidRDefault="0033619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49F8FE38" w14:textId="77777777" w:rsidR="0033619D" w:rsidRDefault="0033619D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109611F0" w14:textId="77777777" w:rsidR="0033619D" w:rsidRPr="0033619D" w:rsidRDefault="0033619D" w:rsidP="0033619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064604" w14:textId="3B5BF450" w:rsidR="0033619D" w:rsidRPr="0059712A" w:rsidRDefault="0033619D" w:rsidP="003361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712A">
              <w:rPr>
                <w:snapToGrid w:val="0"/>
                <w:sz w:val="22"/>
                <w:szCs w:val="22"/>
              </w:rPr>
              <w:t>Kanslichefen anmälde en inbjudan från Riksbankens jubileumsfond till det författningspolitiska seminariet Yttrandefrihet, åsiktsbildning och demokrati den 28 februari 2024.</w:t>
            </w:r>
          </w:p>
          <w:p w14:paraId="78EA0834" w14:textId="6B229DA2" w:rsidR="0033619D" w:rsidRPr="0033619D" w:rsidRDefault="0033619D" w:rsidP="0033619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24B6" w:rsidRPr="0069143B" w14:paraId="697610D7" w14:textId="77777777" w:rsidTr="0059712A">
        <w:tc>
          <w:tcPr>
            <w:tcW w:w="541" w:type="dxa"/>
          </w:tcPr>
          <w:p w14:paraId="4DE9ABC0" w14:textId="68B6188F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3619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D2D619E" w14:textId="0B390ECA" w:rsidR="00670D18" w:rsidRPr="00670D18" w:rsidRDefault="00670D18" w:rsidP="00670D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670D18">
              <w:rPr>
                <w:b/>
                <w:bCs/>
                <w:sz w:val="22"/>
                <w:szCs w:val="22"/>
              </w:rPr>
              <w:t>EU-information</w:t>
            </w:r>
          </w:p>
          <w:p w14:paraId="280E3317" w14:textId="77777777" w:rsidR="00670D18" w:rsidRDefault="00670D18" w:rsidP="00670D1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764BAC" w14:textId="4AEDF379" w:rsidR="00670D18" w:rsidRPr="0059712A" w:rsidRDefault="00670D18" w:rsidP="002F0C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712A">
              <w:rPr>
                <w:snapToGrid w:val="0"/>
                <w:sz w:val="22"/>
                <w:szCs w:val="22"/>
              </w:rPr>
              <w:t xml:space="preserve">Utskottsrådet anmälde en inkommen promemoria från Arbetsmarknadsdepartementet om </w:t>
            </w:r>
            <w:r w:rsidR="002F0CFF" w:rsidRPr="0059712A">
              <w:rPr>
                <w:snapToGrid w:val="0"/>
                <w:sz w:val="22"/>
                <w:szCs w:val="22"/>
              </w:rPr>
              <w:t xml:space="preserve">rådets slutsatser om EU:s stadga om de grundläggande rättigheterna med fokus på effektivt rättsligt skydd och tillgång till rättslig prövning. </w:t>
            </w:r>
          </w:p>
          <w:p w14:paraId="186EB081" w14:textId="5BCCA22C" w:rsidR="002F0CFF" w:rsidRDefault="002F0CFF" w:rsidP="00670D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59712A">
        <w:tc>
          <w:tcPr>
            <w:tcW w:w="541" w:type="dxa"/>
          </w:tcPr>
          <w:p w14:paraId="11D89123" w14:textId="599A852C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AF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CF7EC43" w14:textId="101EAD50" w:rsidR="00801912" w:rsidRDefault="00774D7B" w:rsidP="00801912">
            <w:pPr>
              <w:rPr>
                <w:b/>
                <w:snapToGrid w:val="0"/>
                <w:sz w:val="22"/>
                <w:szCs w:val="22"/>
              </w:rPr>
            </w:pPr>
            <w:r w:rsidRPr="00774D7B">
              <w:rPr>
                <w:b/>
                <w:snapToGrid w:val="0"/>
                <w:sz w:val="22"/>
                <w:szCs w:val="22"/>
              </w:rPr>
              <w:t>Tryck- och yttrandefrihet, massmediefrågor (KU9)</w:t>
            </w:r>
          </w:p>
          <w:p w14:paraId="3E2F929E" w14:textId="77777777" w:rsidR="00801912" w:rsidRPr="00586FA3" w:rsidRDefault="0080191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0D0B4A7A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670D18">
              <w:rPr>
                <w:snapToGrid w:val="0"/>
                <w:sz w:val="22"/>
                <w:szCs w:val="22"/>
              </w:rPr>
              <w:t>inledde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777777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59712A">
        <w:tc>
          <w:tcPr>
            <w:tcW w:w="541" w:type="dxa"/>
          </w:tcPr>
          <w:p w14:paraId="56F54A78" w14:textId="17F3CA18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AF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1EF6A18" w14:textId="66681393" w:rsidR="00D24DC9" w:rsidRPr="00774D7B" w:rsidRDefault="00774D7B" w:rsidP="00774D7B">
            <w:pPr>
              <w:rPr>
                <w:b/>
                <w:snapToGrid w:val="0"/>
                <w:sz w:val="22"/>
                <w:szCs w:val="22"/>
              </w:rPr>
            </w:pPr>
            <w:r w:rsidRPr="00774D7B">
              <w:rPr>
                <w:b/>
                <w:snapToGrid w:val="0"/>
                <w:sz w:val="22"/>
                <w:szCs w:val="22"/>
              </w:rPr>
              <w:t>Kommunala och regionala frågor (KU15)</w:t>
            </w:r>
          </w:p>
          <w:p w14:paraId="78C5D011" w14:textId="77777777" w:rsidR="00D24DC9" w:rsidRDefault="00D24DC9" w:rsidP="00D24D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92390C" w14:textId="77777777" w:rsidR="00774D7B" w:rsidRPr="00774D7B" w:rsidRDefault="00774D7B" w:rsidP="00774D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774D7B">
              <w:rPr>
                <w:bCs/>
                <w:snapToGrid w:val="0"/>
                <w:sz w:val="22"/>
                <w:szCs w:val="22"/>
              </w:rPr>
              <w:t>Utskottet inledde beredningen av motioner.</w:t>
            </w:r>
          </w:p>
          <w:p w14:paraId="70A3605E" w14:textId="77777777" w:rsidR="00774D7B" w:rsidRPr="00774D7B" w:rsidRDefault="00774D7B" w:rsidP="00774D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1B3B5976" w14:textId="77777777" w:rsidR="00E77F9C" w:rsidRDefault="00774D7B" w:rsidP="00774D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774D7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B36BA22" w14:textId="23735973" w:rsidR="00774D7B" w:rsidRPr="00586FA3" w:rsidRDefault="00774D7B" w:rsidP="00774D7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97489A" w:rsidRPr="0069143B" w14:paraId="671B4AF4" w14:textId="77777777" w:rsidTr="0059712A">
        <w:tc>
          <w:tcPr>
            <w:tcW w:w="541" w:type="dxa"/>
          </w:tcPr>
          <w:p w14:paraId="63B0FEF9" w14:textId="7E9CBDC7" w:rsidR="0097489A" w:rsidRDefault="002F0CF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AF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194192F" w14:textId="77777777" w:rsidR="0097489A" w:rsidRDefault="0097489A" w:rsidP="00774D7B">
            <w:pPr>
              <w:rPr>
                <w:b/>
                <w:snapToGrid w:val="0"/>
                <w:sz w:val="22"/>
                <w:szCs w:val="22"/>
              </w:rPr>
            </w:pPr>
            <w:r w:rsidRPr="0097489A">
              <w:rPr>
                <w:b/>
                <w:snapToGrid w:val="0"/>
                <w:sz w:val="22"/>
                <w:szCs w:val="22"/>
              </w:rPr>
              <w:t>Offentlig förvaltning (KU8)</w:t>
            </w:r>
          </w:p>
          <w:p w14:paraId="3EA56733" w14:textId="77777777" w:rsidR="0097489A" w:rsidRDefault="0097489A" w:rsidP="00774D7B">
            <w:pPr>
              <w:rPr>
                <w:bCs/>
                <w:snapToGrid w:val="0"/>
                <w:sz w:val="22"/>
                <w:szCs w:val="22"/>
              </w:rPr>
            </w:pPr>
          </w:p>
          <w:p w14:paraId="46216027" w14:textId="77777777" w:rsidR="0097489A" w:rsidRPr="0097489A" w:rsidRDefault="0097489A" w:rsidP="0097489A">
            <w:pPr>
              <w:rPr>
                <w:bCs/>
                <w:snapToGrid w:val="0"/>
                <w:sz w:val="22"/>
                <w:szCs w:val="22"/>
              </w:rPr>
            </w:pPr>
            <w:r w:rsidRPr="0097489A">
              <w:rPr>
                <w:bCs/>
                <w:snapToGrid w:val="0"/>
                <w:sz w:val="22"/>
                <w:szCs w:val="22"/>
              </w:rPr>
              <w:t>Utskottet inledde beredningen av motioner.</w:t>
            </w:r>
          </w:p>
          <w:p w14:paraId="09728C64" w14:textId="77777777" w:rsidR="0097489A" w:rsidRPr="0097489A" w:rsidRDefault="0097489A" w:rsidP="0097489A">
            <w:pPr>
              <w:rPr>
                <w:bCs/>
                <w:snapToGrid w:val="0"/>
                <w:sz w:val="22"/>
                <w:szCs w:val="22"/>
              </w:rPr>
            </w:pPr>
          </w:p>
          <w:p w14:paraId="7FC6266E" w14:textId="77777777" w:rsidR="0097489A" w:rsidRDefault="0097489A" w:rsidP="0097489A">
            <w:pPr>
              <w:rPr>
                <w:bCs/>
                <w:snapToGrid w:val="0"/>
                <w:sz w:val="22"/>
                <w:szCs w:val="22"/>
              </w:rPr>
            </w:pPr>
            <w:r w:rsidRPr="0097489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8329217" w14:textId="0171A4A6" w:rsidR="0097489A" w:rsidRPr="0097489A" w:rsidRDefault="0097489A" w:rsidP="0097489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59712A">
        <w:tc>
          <w:tcPr>
            <w:tcW w:w="541" w:type="dxa"/>
          </w:tcPr>
          <w:p w14:paraId="7149DC0A" w14:textId="75F84589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AF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B099464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55272B">
              <w:rPr>
                <w:sz w:val="22"/>
                <w:szCs w:val="22"/>
              </w:rPr>
              <w:t>22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907EAD" w14:paraId="53F2423A" w14:textId="77777777" w:rsidTr="0059712A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25A25215" w:rsidR="008273F4" w:rsidRPr="00907EAD" w:rsidRDefault="00041AF2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907EAD">
              <w:rPr>
                <w:sz w:val="22"/>
                <w:szCs w:val="22"/>
              </w:rPr>
              <w:t>Vid protokollet</w:t>
            </w:r>
          </w:p>
          <w:p w14:paraId="53E8BF23" w14:textId="23427876" w:rsidR="008273F4" w:rsidRPr="00907EA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7EAD">
              <w:rPr>
                <w:sz w:val="22"/>
                <w:szCs w:val="22"/>
              </w:rPr>
              <w:t>Justera</w:t>
            </w:r>
            <w:r w:rsidR="0059712A">
              <w:rPr>
                <w:sz w:val="22"/>
                <w:szCs w:val="22"/>
              </w:rPr>
              <w:t>t 2024-02-06</w:t>
            </w:r>
            <w:r w:rsidRPr="00907EAD">
              <w:rPr>
                <w:sz w:val="22"/>
                <w:szCs w:val="22"/>
              </w:rPr>
              <w:t xml:space="preserve"> </w:t>
            </w:r>
          </w:p>
          <w:p w14:paraId="244F20BB" w14:textId="193A960B" w:rsidR="008273F4" w:rsidRPr="0059712A" w:rsidRDefault="00907EAD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712A">
              <w:rPr>
                <w:sz w:val="22"/>
                <w:szCs w:val="22"/>
              </w:rPr>
              <w:t>Erik Ottoson</w:t>
            </w:r>
          </w:p>
          <w:p w14:paraId="0AA76C4B" w14:textId="77777777" w:rsidR="00AF32C5" w:rsidRPr="0059712A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Pr="0059712A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Pr="0059712A" w:rsidRDefault="005805B8">
      <w:pPr>
        <w:widowControl/>
        <w:rPr>
          <w:sz w:val="22"/>
          <w:szCs w:val="22"/>
        </w:rPr>
      </w:pPr>
      <w:r w:rsidRPr="0059712A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6E689D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085EB8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4E2A0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B2859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041AF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41AF2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228ECA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41AF2">
              <w:rPr>
                <w:sz w:val="20"/>
              </w:rPr>
              <w:t>25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70973E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7F17D7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070B05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F17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F17D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2BD516EB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E292A08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C3E527E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9A01A35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DEF8098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F17D7" w:rsidRPr="00BA0AA9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825125F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24C7F72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F17D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13EA779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BAB8214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DAA312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52C7C15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733869B9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F17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6A12670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26EA62E" w:rsidR="007F17D7" w:rsidRDefault="0002353E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2353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F4C9DB6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94B0EE1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F86BDAF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7D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F27A449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ED669D3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2A68D4E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A87D861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884E26C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F17D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F17D7" w:rsidRDefault="007F17D7" w:rsidP="007F17D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29A9162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CEF1344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F17D7" w:rsidRDefault="007F17D7" w:rsidP="007F17D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A999265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AC2DCDD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F17D7" w:rsidRDefault="007F17D7" w:rsidP="007F17D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7F17D7" w:rsidRDefault="007F17D7" w:rsidP="007F17D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FE2E09F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09FD6DD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F17D7" w:rsidRDefault="007F17D7" w:rsidP="007F17D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F17D7" w:rsidRDefault="007F17D7" w:rsidP="007F17D7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7F17D7" w:rsidRDefault="007F17D7" w:rsidP="007F17D7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7F17D7" w:rsidRDefault="007F17D7" w:rsidP="007F17D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7F17D7" w:rsidRDefault="007F17D7" w:rsidP="007F17D7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7F17D7" w:rsidRDefault="007F17D7" w:rsidP="007F17D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7F17D7" w:rsidRDefault="007F17D7" w:rsidP="007F17D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F17D7" w:rsidRDefault="007F17D7" w:rsidP="007F17D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7F17D7" w:rsidRDefault="007F17D7" w:rsidP="007F17D7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F17D7" w:rsidRDefault="007F17D7" w:rsidP="007F17D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F17D7" w:rsidRDefault="007F17D7" w:rsidP="007F17D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F17D7" w:rsidRDefault="007F17D7" w:rsidP="007F17D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F17D7" w:rsidRDefault="007F17D7" w:rsidP="007F17D7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7F17D7" w:rsidRDefault="007F17D7" w:rsidP="007F1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F17D7" w:rsidRDefault="007F17D7" w:rsidP="007F17D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7F17D7" w:rsidRDefault="007F17D7" w:rsidP="007F17D7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DCFE836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7F17D7" w:rsidRDefault="007F17D7" w:rsidP="007F17D7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7F17D7" w:rsidRPr="004C4C1D" w:rsidRDefault="007F17D7" w:rsidP="007F17D7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7F17D7" w:rsidRPr="00D866D5" w:rsidRDefault="007F17D7" w:rsidP="007F17D7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4CDF8559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F02A82F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7D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F17D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F17D7" w:rsidRDefault="007F17D7" w:rsidP="007F17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353E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1AF2"/>
    <w:rsid w:val="0005450C"/>
    <w:rsid w:val="00057A6F"/>
    <w:rsid w:val="00064D2D"/>
    <w:rsid w:val="000700C4"/>
    <w:rsid w:val="00070C2F"/>
    <w:rsid w:val="0007401F"/>
    <w:rsid w:val="00077A2B"/>
    <w:rsid w:val="00084FFF"/>
    <w:rsid w:val="00085EB8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4EA1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70C"/>
    <w:rsid w:val="00130F82"/>
    <w:rsid w:val="00133B7E"/>
    <w:rsid w:val="0013426B"/>
    <w:rsid w:val="00161AA6"/>
    <w:rsid w:val="00164E3D"/>
    <w:rsid w:val="00165461"/>
    <w:rsid w:val="001813E0"/>
    <w:rsid w:val="001828F2"/>
    <w:rsid w:val="0018598D"/>
    <w:rsid w:val="001A1578"/>
    <w:rsid w:val="001A5B6F"/>
    <w:rsid w:val="001B3E97"/>
    <w:rsid w:val="001D766E"/>
    <w:rsid w:val="001E077A"/>
    <w:rsid w:val="001E10F3"/>
    <w:rsid w:val="001E1FAC"/>
    <w:rsid w:val="001E36FB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1019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62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3064"/>
    <w:rsid w:val="002D6725"/>
    <w:rsid w:val="002E3221"/>
    <w:rsid w:val="002F0CFF"/>
    <w:rsid w:val="002F284C"/>
    <w:rsid w:val="002F2F4E"/>
    <w:rsid w:val="002F53C2"/>
    <w:rsid w:val="003075B8"/>
    <w:rsid w:val="00331327"/>
    <w:rsid w:val="0033415B"/>
    <w:rsid w:val="0033619D"/>
    <w:rsid w:val="00336917"/>
    <w:rsid w:val="00342116"/>
    <w:rsid w:val="003547A1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072A3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D57FB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272B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712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55F9"/>
    <w:rsid w:val="006503A2"/>
    <w:rsid w:val="00655976"/>
    <w:rsid w:val="006609C2"/>
    <w:rsid w:val="00670574"/>
    <w:rsid w:val="00670D18"/>
    <w:rsid w:val="006742A3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3F7"/>
    <w:rsid w:val="007050E9"/>
    <w:rsid w:val="007118C9"/>
    <w:rsid w:val="00716BF4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4D7B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17D7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C6903"/>
    <w:rsid w:val="008D0E72"/>
    <w:rsid w:val="008D29DA"/>
    <w:rsid w:val="008E3B73"/>
    <w:rsid w:val="008E4795"/>
    <w:rsid w:val="008E6D82"/>
    <w:rsid w:val="008F4D68"/>
    <w:rsid w:val="00902D63"/>
    <w:rsid w:val="00902D69"/>
    <w:rsid w:val="0090428F"/>
    <w:rsid w:val="00906C2D"/>
    <w:rsid w:val="00907EAD"/>
    <w:rsid w:val="00921F34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489A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471E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2024-02-01T13:15:00Z</cp:lastPrinted>
  <dcterms:created xsi:type="dcterms:W3CDTF">2024-02-01T13:15:00Z</dcterms:created>
  <dcterms:modified xsi:type="dcterms:W3CDTF">2024-02-16T15:34:00Z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