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DEC" w:rsidRPr="00DF1DEC" w:rsidRDefault="00DF1DEC">
      <w:pPr>
        <w:pStyle w:val="Frslagsrubrik"/>
      </w:pPr>
      <w:r w:rsidRPr="00DF1DEC">
        <w:t>Förslag till riksdagsbeslut</w:t>
      </w:r>
    </w:p>
    <w:p w:rsidR="00DF1DEC" w:rsidRPr="00DF1DEC" w:rsidRDefault="00DF1DEC">
      <w:pPr>
        <w:pStyle w:val="Hemstlatt"/>
      </w:pPr>
      <w:r w:rsidRPr="00DF1DEC">
        <w:t>Riksdagen tillkännager för regeringen som sin mening vad som anförs i motionen om resurser för utbildning och kompetensutvec</w:t>
      </w:r>
      <w:r w:rsidRPr="00DF1DEC">
        <w:t>k</w:t>
      </w:r>
      <w:r w:rsidRPr="00DF1DEC">
        <w:t>ling inom Migrationsverket.</w:t>
      </w:r>
    </w:p>
    <w:p w:rsidR="00DF1DEC" w:rsidRPr="00DF1DEC" w:rsidRDefault="00DF1DEC">
      <w:pPr>
        <w:pStyle w:val="Rubrik1"/>
      </w:pPr>
      <w:r w:rsidRPr="00DF1DEC">
        <w:t>Motivering</w:t>
      </w:r>
    </w:p>
    <w:p w:rsidR="00DF1DEC" w:rsidRPr="00DF1DEC" w:rsidRDefault="00DF1DEC">
      <w:r w:rsidRPr="00DF1DEC">
        <w:t>Sverige ska i EU verka för att EU:s medlemsländer följer FN:s konventioner om de mänskliga rättigheterna, flyktingkonventionen och barnkonventionen.</w:t>
      </w:r>
    </w:p>
    <w:p w:rsidR="00DF1DEC" w:rsidRPr="00DF1DEC" w:rsidRDefault="00DF1DEC">
      <w:pPr>
        <w:pStyle w:val="Normaltindrag"/>
      </w:pPr>
      <w:r w:rsidRPr="00DF1DEC">
        <w:t>Statens och kommunernas introduktionsprogram ska ge nyanlända kvinnor och män information om mänskliga rättigheter och de jämställdhetspolitiska målen. Utgångspunkten är att kvinnor och män ska ha samma makt att forma samhället och sina egna liv.</w:t>
      </w:r>
    </w:p>
    <w:p w:rsidR="00DF1DEC" w:rsidRPr="00DF1DEC" w:rsidRDefault="00DF1DEC">
      <w:pPr>
        <w:pStyle w:val="Normaltindrag"/>
      </w:pPr>
      <w:r w:rsidRPr="00DF1DEC">
        <w:t>Den utvidgning av flyktingbegreppet som den socialdemokratiska rege</w:t>
      </w:r>
      <w:r w:rsidRPr="00DF1DEC">
        <w:t>r</w:t>
      </w:r>
      <w:r w:rsidRPr="00DF1DEC">
        <w:t>ingen före 2006 tog initiativ till är viktig. Det är dock viktigt att denna också får konsekvenser i det prövningsarbete som görs hos migrationsmyndigheten. Kvinnor som har utsatts för våldtäkt eller annan förnedrande handling har ofta svårt att framlägga sina skäl. De satsningar som har gjorts för att utreda kvi</w:t>
      </w:r>
      <w:r w:rsidRPr="00DF1DEC">
        <w:t>n</w:t>
      </w:r>
      <w:r w:rsidRPr="00DF1DEC">
        <w:t>nors asylskäl måste fortsätta, till exempel när det gäller möjligheter att få välja handläggare, tolkar och offentliga biträden. Det är av största vikt att Migrationsverket ges resurser för utbild</w:t>
      </w:r>
      <w:r w:rsidRPr="00DF1DEC">
        <w:t>ning och kompetensutveckling för att kunna hantera de könsmässiga skillnader som kan förekomma liksom att personalen utbildas och kompetensutvecklas i att hantera barnens speciella skäl vid asylansökan.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DEC">
        <w:trPr>
          <w:cantSplit/>
        </w:trPr>
        <w:tc>
          <w:tcPr>
            <w:tcW w:w="3046" w:type="dxa"/>
          </w:tcPr>
          <w:p w:rsidR="00DF1DEC" w:rsidRPr="00DF1DEC" w:rsidRDefault="00DF1DEC">
            <w:pPr>
              <w:pStyle w:val="UnderskriftDatum"/>
              <w:spacing w:before="240"/>
            </w:pPr>
            <w:r w:rsidRPr="00DF1DEC">
              <w:lastRenderedPageBreak/>
              <w:t>Stockholm den 30 september 2009</w:t>
            </w:r>
          </w:p>
        </w:tc>
        <w:tc>
          <w:tcPr>
            <w:tcW w:w="3047" w:type="dxa"/>
          </w:tcPr>
          <w:p w:rsidR="00DF1DEC" w:rsidRPr="00DF1DEC" w:rsidRDefault="00DF1DEC">
            <w:pPr>
              <w:pStyle w:val="Underskrifter"/>
              <w:spacing w:before="240"/>
            </w:pPr>
          </w:p>
        </w:tc>
      </w:tr>
      <w:tr w:rsidR="00000000" w:rsidRPr="00DF1DEC">
        <w:trPr>
          <w:cantSplit/>
        </w:trPr>
        <w:tc>
          <w:tcPr>
            <w:tcW w:w="3046" w:type="dxa"/>
          </w:tcPr>
          <w:p w:rsidR="00DF1DEC" w:rsidRPr="00DF1DEC" w:rsidRDefault="00DF1DEC">
            <w:pPr>
              <w:pStyle w:val="Underskrifter"/>
            </w:pPr>
            <w:r w:rsidRPr="00DF1DEC">
              <w:t>Carina Hägg (s)</w:t>
            </w:r>
          </w:p>
        </w:tc>
        <w:tc>
          <w:tcPr>
            <w:tcW w:w="3046" w:type="dxa"/>
          </w:tcPr>
          <w:p w:rsidR="00DF1DEC" w:rsidRPr="00DF1DEC" w:rsidRDefault="00DF1DEC">
            <w:pPr>
              <w:pStyle w:val="Underskrifter"/>
            </w:pPr>
          </w:p>
        </w:tc>
      </w:tr>
      <w:tr w:rsidR="00000000" w:rsidRPr="00DF1DEC">
        <w:trPr>
          <w:cantSplit/>
        </w:trPr>
        <w:tc>
          <w:tcPr>
            <w:tcW w:w="3046" w:type="dxa"/>
          </w:tcPr>
          <w:p w:rsidR="00DF1DEC" w:rsidRPr="00DF1DEC" w:rsidRDefault="00DF1DEC">
            <w:pPr>
              <w:pStyle w:val="Underskrifter"/>
            </w:pPr>
            <w:r w:rsidRPr="00DF1DEC">
              <w:t>Carina Ohlsson (s)</w:t>
            </w:r>
          </w:p>
        </w:tc>
        <w:tc>
          <w:tcPr>
            <w:tcW w:w="3046" w:type="dxa"/>
          </w:tcPr>
          <w:p w:rsidR="00DF1DEC" w:rsidRPr="00DF1DEC" w:rsidRDefault="00DF1DEC">
            <w:pPr>
              <w:pStyle w:val="Underskrifter"/>
            </w:pPr>
            <w:r w:rsidRPr="00DF1DEC">
              <w:t>Anne Ludvigsson (s)</w:t>
            </w:r>
          </w:p>
        </w:tc>
      </w:tr>
    </w:tbl>
    <w:p w:rsidR="00DF1DEC" w:rsidRPr="00DF1DEC" w:rsidRDefault="00DF1DEC">
      <w:pPr>
        <w:pStyle w:val="Normaltindrag"/>
      </w:pPr>
    </w:p>
    <w:sectPr w:rsidR="00000000" w:rsidRPr="00DF1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DEC" w:rsidRPr="00DF1DEC" w:rsidRDefault="00DF1DEC">
      <w:r w:rsidRPr="00DF1DEC">
        <w:separator/>
      </w:r>
    </w:p>
  </w:endnote>
  <w:endnote w:type="continuationSeparator" w:id="0">
    <w:p w:rsidR="00DF1DEC" w:rsidRPr="00DF1DEC" w:rsidRDefault="00DF1DEC">
      <w:r w:rsidRPr="00DF1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Sidfot"/>
    </w:pPr>
    <w:r w:rsidRPr="00DF1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324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EC" w:rsidRDefault="00DF1D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DEC" w:rsidRDefault="00DF1D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Sidfot"/>
    </w:pPr>
    <w:r w:rsidRPr="00DF1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539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EC" w:rsidRDefault="00DF1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DEC" w:rsidRDefault="00DF1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Sidfot"/>
    </w:pPr>
    <w:r w:rsidRPr="00DF1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709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EC" w:rsidRDefault="00DF1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DEC" w:rsidRDefault="00DF1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DEC" w:rsidRPr="00DF1DEC" w:rsidRDefault="00DF1DEC">
      <w:r w:rsidRPr="00DF1DEC">
        <w:separator/>
      </w:r>
    </w:p>
  </w:footnote>
  <w:footnote w:type="continuationSeparator" w:id="0">
    <w:p w:rsidR="00DF1DEC" w:rsidRPr="00DF1DEC" w:rsidRDefault="00DF1DEC">
      <w:r w:rsidRPr="00DF1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Sidhuvud"/>
    </w:pPr>
    <w:r w:rsidRPr="00DF1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348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EC" w:rsidRDefault="00DF1D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DEC" w:rsidRDefault="00DF1D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Sidhuvud"/>
    </w:pPr>
    <w:r w:rsidRPr="00DF1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006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EC" w:rsidRDefault="00DF1D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DEC" w:rsidRDefault="00DF1D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DEC" w:rsidRPr="00DF1DEC" w:rsidRDefault="00DF1DEC">
    <w:pPr>
      <w:pStyle w:val="FSHNormal"/>
      <w:tabs>
        <w:tab w:val="right" w:pos="5840"/>
      </w:tabs>
    </w:pPr>
    <w:r w:rsidRPr="00DF1DEC">
      <w:br/>
    </w:r>
    <w:r w:rsidRPr="00DF1DEC">
      <w:fldChar w:fldCharType="begin" w:fldLock="1"/>
    </w:r>
    <w:r w:rsidRPr="00DF1DEC">
      <w:instrText xml:space="preserve"> DOCPROPERTY</w:instrText>
    </w:r>
    <w:r w:rsidRPr="00DF1DEC">
      <w:rPr>
        <w:sz w:val="18"/>
      </w:rPr>
      <w:instrText xml:space="preserve"> "YearUser" *\charformat </w:instrText>
    </w:r>
    <w:r w:rsidRPr="00DF1DEC">
      <w:fldChar w:fldCharType="separate"/>
    </w:r>
    <w:r w:rsidRPr="00DF1DEC">
      <w:t>2009/10</w:t>
    </w:r>
    <w:r w:rsidRPr="00DF1DEC">
      <w:fldChar w:fldCharType="end"/>
    </w:r>
    <w:r w:rsidRPr="00DF1DEC">
      <w:t xml:space="preserve"> </w:t>
    </w:r>
    <w:r w:rsidRPr="00DF1DEC">
      <w:tab/>
      <w:t xml:space="preserve">mnr: </w:t>
    </w:r>
    <w:r w:rsidRPr="00DF1DEC">
      <w:fldChar w:fldCharType="begin" w:fldLock="1"/>
    </w:r>
    <w:r w:rsidRPr="00DF1DEC">
      <w:instrText xml:space="preserve"> DOCPROPERTY</w:instrText>
    </w:r>
    <w:r w:rsidRPr="00DF1DEC">
      <w:rPr>
        <w:sz w:val="18"/>
      </w:rPr>
      <w:instrText xml:space="preserve"> "Motionsnummer" *\charformat </w:instrText>
    </w:r>
    <w:r w:rsidRPr="00DF1DEC">
      <w:fldChar w:fldCharType="separate"/>
    </w:r>
    <w:r w:rsidRPr="00DF1DEC">
      <w:t>Sf391</w:t>
    </w:r>
    <w:r w:rsidRPr="00DF1DEC">
      <w:fldChar w:fldCharType="end"/>
    </w:r>
    <w:r w:rsidRPr="00DF1DEC">
      <w:br/>
    </w:r>
    <w:r w:rsidRPr="00DF1DEC">
      <w:fldChar w:fldCharType="begin" w:fldLock="1"/>
    </w:r>
    <w:r w:rsidRPr="00DF1DEC">
      <w:instrText xml:space="preserve"> DOCPROPERTY</w:instrText>
    </w:r>
    <w:r w:rsidRPr="00DF1DEC">
      <w:rPr>
        <w:sz w:val="18"/>
      </w:rPr>
      <w:instrText xml:space="preserve"> "Samling" *\charformat </w:instrText>
    </w:r>
    <w:r w:rsidRPr="00DF1DEC">
      <w:fldChar w:fldCharType="end"/>
    </w:r>
    <w:r w:rsidRPr="00DF1DEC">
      <w:tab/>
      <w:t xml:space="preserve">pnr: </w:t>
    </w:r>
    <w:r w:rsidRPr="00DF1DEC">
      <w:fldChar w:fldCharType="begin" w:fldLock="1"/>
    </w:r>
    <w:r w:rsidRPr="00DF1DEC">
      <w:instrText xml:space="preserve"> DOCPROPERTY</w:instrText>
    </w:r>
    <w:r w:rsidRPr="00DF1DEC">
      <w:rPr>
        <w:sz w:val="18"/>
      </w:rPr>
      <w:instrText xml:space="preserve"> "Partinummer" *\charformat </w:instrText>
    </w:r>
    <w:r w:rsidRPr="00DF1DEC">
      <w:fldChar w:fldCharType="separate"/>
    </w:r>
    <w:r w:rsidRPr="00DF1DEC">
      <w:t>s38048</w:t>
    </w:r>
    <w:r w:rsidRPr="00DF1DEC">
      <w:fldChar w:fldCharType="end"/>
    </w:r>
  </w:p>
  <w:p w:rsidR="00DF1DEC" w:rsidRPr="00DF1DEC" w:rsidRDefault="00DF1DEC">
    <w:pPr>
      <w:pStyle w:val="FSHRub1"/>
    </w:pPr>
    <w:r w:rsidRPr="00DF1DEC">
      <w:t>Motion till riksdagen</w:t>
    </w:r>
    <w:r w:rsidRPr="00DF1DEC">
      <w:br/>
    </w:r>
    <w:r w:rsidRPr="00DF1DEC">
      <w:fldChar w:fldCharType="begin" w:fldLock="1"/>
    </w:r>
    <w:r w:rsidRPr="00DF1DEC">
      <w:instrText xml:space="preserve"> DOCPROPERTY "YearUser" *\charformat </w:instrText>
    </w:r>
    <w:r w:rsidRPr="00DF1DEC">
      <w:fldChar w:fldCharType="separate"/>
    </w:r>
    <w:r w:rsidRPr="00DF1DEC">
      <w:t>2009/10</w:t>
    </w:r>
    <w:r w:rsidRPr="00DF1DEC">
      <w:fldChar w:fldCharType="end"/>
    </w:r>
    <w:r w:rsidRPr="00DF1DEC">
      <w:t>:</w:t>
    </w:r>
    <w:r w:rsidRPr="00DF1DEC">
      <w:fldChar w:fldCharType="begin" w:fldLock="1"/>
    </w:r>
    <w:r w:rsidRPr="00DF1DEC">
      <w:instrText xml:space="preserve"> DOCPROPERTY "Motionsnummer" *\charformat </w:instrText>
    </w:r>
    <w:r w:rsidRPr="00DF1DEC">
      <w:fldChar w:fldCharType="separate"/>
    </w:r>
    <w:r w:rsidRPr="00DF1DEC">
      <w:t>Sf391</w:t>
    </w:r>
    <w:r w:rsidRPr="00DF1DEC">
      <w:fldChar w:fldCharType="end"/>
    </w:r>
  </w:p>
  <w:p w:rsidR="00DF1DEC" w:rsidRPr="00DF1DEC" w:rsidRDefault="00DF1DEC">
    <w:pPr>
      <w:pStyle w:val="FSHNormalS5"/>
    </w:pPr>
    <w:r w:rsidRPr="00DF1DEC">
      <w:fldChar w:fldCharType="begin" w:fldLock="1"/>
    </w:r>
    <w:r w:rsidRPr="00DF1DEC">
      <w:instrText xml:space="preserve"> DOCPROPERTY "MotionarText" *\charformat </w:instrText>
    </w:r>
    <w:r w:rsidRPr="00DF1DEC">
      <w:fldChar w:fldCharType="separate"/>
    </w:r>
    <w:r w:rsidRPr="00DF1DEC">
      <w:t>av Carina Hägg m.fl. (s)</w:t>
    </w:r>
    <w:r w:rsidRPr="00DF1DEC">
      <w:fldChar w:fldCharType="end"/>
    </w:r>
    <w:r w:rsidRPr="00DF1DEC">
      <w:br/>
    </w:r>
    <w:r w:rsidRPr="00DF1DEC">
      <w:fldChar w:fldCharType="begin" w:fldLock="1"/>
    </w:r>
    <w:r w:rsidRPr="00DF1DEC">
      <w:instrText xml:space="preserve"> DOCPROPERTY "SvarFrasKort" *\charformat </w:instrText>
    </w:r>
    <w:r w:rsidRPr="00DF1DEC">
      <w:fldChar w:fldCharType="end"/>
    </w:r>
  </w:p>
  <w:p w:rsidR="00DF1DEC" w:rsidRPr="00DF1DEC" w:rsidRDefault="00DF1DEC">
    <w:pPr>
      <w:pStyle w:val="FSHTitel"/>
    </w:pPr>
    <w:r w:rsidRPr="00DF1DEC">
      <w:fldChar w:fldCharType="begin" w:fldLock="1"/>
    </w:r>
    <w:r w:rsidRPr="00DF1DEC">
      <w:instrText xml:space="preserve"> DOCPROPERTY</w:instrText>
    </w:r>
    <w:r w:rsidRPr="00DF1DEC">
      <w:rPr>
        <w:sz w:val="18"/>
      </w:rPr>
      <w:instrText xml:space="preserve"> "RubrikSvar" *\charformat </w:instrText>
    </w:r>
    <w:r w:rsidRPr="00DF1DEC">
      <w:fldChar w:fldCharType="separate"/>
    </w:r>
    <w:r w:rsidRPr="00DF1DEC">
      <w:t>Resurser för utbildning och kompetensutveckling inom Migrationsverket</w:t>
    </w:r>
    <w:r w:rsidRPr="00DF1DEC">
      <w:fldChar w:fldCharType="end"/>
    </w:r>
  </w:p>
  <w:p w:rsidR="00DF1DEC" w:rsidRPr="00DF1DEC" w:rsidRDefault="00DF1DEC">
    <w:pPr>
      <w:pStyle w:val="Normal00"/>
    </w:pPr>
  </w:p>
  <w:p w:rsidR="00DF1DEC" w:rsidRPr="00DF1DEC" w:rsidRDefault="00DF1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3721259">
    <w:abstractNumId w:val="8"/>
  </w:num>
  <w:num w:numId="2" w16cid:durableId="1020738876">
    <w:abstractNumId w:val="9"/>
  </w:num>
  <w:num w:numId="3" w16cid:durableId="1890414635">
    <w:abstractNumId w:val="8"/>
  </w:num>
  <w:num w:numId="4" w16cid:durableId="1725331775">
    <w:abstractNumId w:val="9"/>
  </w:num>
  <w:num w:numId="5" w16cid:durableId="923025767">
    <w:abstractNumId w:val="13"/>
  </w:num>
  <w:num w:numId="6" w16cid:durableId="1469125816">
    <w:abstractNumId w:val="10"/>
  </w:num>
  <w:num w:numId="7" w16cid:durableId="45373798">
    <w:abstractNumId w:val="11"/>
  </w:num>
  <w:num w:numId="8" w16cid:durableId="1947149960">
    <w:abstractNumId w:val="12"/>
  </w:num>
  <w:num w:numId="9" w16cid:durableId="1445687175">
    <w:abstractNumId w:val="8"/>
  </w:num>
  <w:num w:numId="10" w16cid:durableId="1603682222">
    <w:abstractNumId w:val="3"/>
  </w:num>
  <w:num w:numId="11" w16cid:durableId="912348003">
    <w:abstractNumId w:val="2"/>
  </w:num>
  <w:num w:numId="12" w16cid:durableId="1246643978">
    <w:abstractNumId w:val="1"/>
  </w:num>
  <w:num w:numId="13" w16cid:durableId="2104914797">
    <w:abstractNumId w:val="0"/>
  </w:num>
  <w:num w:numId="14" w16cid:durableId="1546258273">
    <w:abstractNumId w:val="9"/>
  </w:num>
  <w:num w:numId="15" w16cid:durableId="1193180822">
    <w:abstractNumId w:val="7"/>
  </w:num>
  <w:num w:numId="16" w16cid:durableId="40250811">
    <w:abstractNumId w:val="6"/>
  </w:num>
  <w:num w:numId="17" w16cid:durableId="741752046">
    <w:abstractNumId w:val="5"/>
  </w:num>
  <w:num w:numId="18" w16cid:durableId="833226130">
    <w:abstractNumId w:val="4"/>
  </w:num>
  <w:num w:numId="19" w16cid:durableId="1831561984">
    <w:abstractNumId w:val="11"/>
  </w:num>
  <w:num w:numId="20" w16cid:durableId="460154579">
    <w:abstractNumId w:val="10"/>
  </w:num>
  <w:num w:numId="21" w16cid:durableId="1812094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E505140-C6B7-4A61-8BC7-AD683366E765},{9911A249-5F34-4F66-8E06-5194917FEC0D},{DB82D905-263E-4C55-93B6-6AC7FE0106EC}"/>
  </w:docVars>
  <w:rsids>
    <w:rsidRoot w:val="003651E2"/>
    <w:rsid w:val="003651E2"/>
    <w:rsid w:val="00DF1D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E918D60-A326-47EE-A2CB-3CE46BF8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1259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s38048</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s38048</dc:title>
  <dc:subject>s38048</dc:subject>
  <dc:creator>Riksdagen</dc:creator>
  <cp:keywords>Riksdagen</cp:keywords>
  <dc:description>Nya formatmallshantering för förslag+urix bakåtkomp+könamn</dc:description>
  <cp:lastModifiedBy>Lars Brink</cp:lastModifiedBy>
  <cp:revision>2</cp:revision>
  <cp:lastPrinted>2010-01-14T09:25:00Z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Resurser för utbildning och kompetensutveckling inom Migrationsverket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för utbildning och kompetensutveckling inom Migrationsverket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(s)\Ohlsson,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20092010000000000115000380480069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20092010000000000115000380480069</vt:lpwstr>
  </property>
  <property fmtid="{D5CDD505-2E9C-101B-9397-08002B2CF9AE}" pid="50" name="nummer">
    <vt:lpwstr>391</vt:lpwstr>
  </property>
  <property fmtid="{D5CDD505-2E9C-101B-9397-08002B2CF9AE}" pid="51" name="utskottsbeteckning">
    <vt:lpwstr>Sf</vt:lpwstr>
  </property>
  <property fmtid="{D5CDD505-2E9C-101B-9397-08002B2CF9AE}" pid="52" name="GlobalUID">
    <vt:lpwstr>{37B5B02B-47F4-4E06-8EC5-54E63F0B2325}</vt:lpwstr>
  </property>
  <property fmtid="{D5CDD505-2E9C-101B-9397-08002B2CF9AE}" pid="53" name="Överföringar">
    <vt:i4>0</vt:i4>
  </property>
  <property fmtid="{D5CDD505-2E9C-101B-9397-08002B2CF9AE}" pid="54" name="Checksum">
    <vt:lpwstr>*0006652256482*</vt:lpwstr>
  </property>
  <property fmtid="{D5CDD505-2E9C-101B-9397-08002B2CF9AE}" pid="55" name="skuggnummer">
    <vt:lpwstr>3428</vt:lpwstr>
  </property>
  <property fmtid="{D5CDD505-2E9C-101B-9397-08002B2CF9AE}" pid="56" name="urixVersion">
    <vt:lpwstr>4.0.0.9</vt:lpwstr>
  </property>
  <property fmtid="{D5CDD505-2E9C-101B-9397-08002B2CF9AE}" pid="57" name="urixOrigin">
    <vt:lpwstr>100114 10:25:45.730</vt:lpwstr>
  </property>
  <property fmtid="{D5CDD505-2E9C-101B-9397-08002B2CF9AE}" pid="58" name="urixGuid">
    <vt:lpwstr>{EF72323C-ABCA-49E4-9927-FAA5D71E8BC4}</vt:lpwstr>
  </property>
</Properties>
</file>