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D5F611" w14:textId="77777777">
      <w:pPr>
        <w:pStyle w:val="Normalutanindragellerluft"/>
      </w:pPr>
      <w:bookmarkStart w:name="_Toc106800475" w:id="0"/>
      <w:bookmarkStart w:name="_Toc106801300" w:id="1"/>
    </w:p>
    <w:p xmlns:w14="http://schemas.microsoft.com/office/word/2010/wordml" w:rsidRPr="009B062B" w:rsidR="00AF30DD" w:rsidP="00152DD6" w:rsidRDefault="000551D6" w14:paraId="3D4DCF08" w14:textId="77777777">
      <w:pPr>
        <w:pStyle w:val="RubrikFrslagTIllRiksdagsbeslut"/>
      </w:pPr>
      <w:sdt>
        <w:sdtPr>
          <w:alias w:val="CC_Boilerplate_4"/>
          <w:tag w:val="CC_Boilerplate_4"/>
          <w:id w:val="-1644581176"/>
          <w:lock w:val="sdtContentLocked"/>
          <w:placeholder>
            <w:docPart w:val="AF5D4165F0634A39A8A516F423BC3608"/>
          </w:placeholder>
          <w:text/>
        </w:sdtPr>
        <w:sdtEndPr/>
        <w:sdtContent>
          <w:r w:rsidRPr="009B062B" w:rsidR="00AF30DD">
            <w:t>Förslag till riksdagsbeslut</w:t>
          </w:r>
        </w:sdtContent>
      </w:sdt>
      <w:bookmarkEnd w:id="0"/>
      <w:bookmarkEnd w:id="1"/>
    </w:p>
    <w:sdt>
      <w:sdtPr>
        <w:alias w:val="Yrkande 1"/>
        <w:tag w:val="54eeba21-97fb-4e0e-bfa5-ca99c508905f"/>
        <w:id w:val="-1175419056"/>
        <w:lock w:val="sdtLocked"/>
      </w:sdtPr>
      <w:sdtEndPr/>
      <w:sdtContent>
        <w:p>
          <w:pPr>
            <w:pStyle w:val="Frslagstext"/>
            <w:numPr>
              <w:ilvl w:val="0"/>
              <w:numId w:val="0"/>
            </w:numPr>
          </w:pPr>
          <w:r>
            <w:t>Riksdagen ställer sig bakom det som anförs i motionen om att överväga en utredning i syfte att införa Tempo 100-modellen i Sverige och höja hastighetsgränsen för husvagnsekipage från 80 km/tim till 100 km/tim, under förutsättning att tekniska säkerhetskrav uppfylls,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ABE0EB0AED4FC9ACC2634AF3DD94E6"/>
        </w:placeholder>
        <w:text/>
      </w:sdtPr>
      <w:sdtEndPr/>
      <w:sdtContent>
        <w:p xmlns:w14="http://schemas.microsoft.com/office/word/2010/wordml" w:rsidRPr="009B062B" w:rsidR="006D79C9" w:rsidP="00333E95" w:rsidRDefault="006D79C9" w14:paraId="070535F2" w14:textId="77777777">
          <w:pPr>
            <w:pStyle w:val="Rubrik1"/>
          </w:pPr>
          <w:r>
            <w:t>Motivering</w:t>
          </w:r>
        </w:p>
      </w:sdtContent>
    </w:sdt>
    <w:bookmarkEnd w:displacedByCustomXml="prev" w:id="3"/>
    <w:bookmarkEnd w:displacedByCustomXml="prev" w:id="4"/>
    <w:p xmlns:w14="http://schemas.microsoft.com/office/word/2010/wordml" w:rsidR="0028342A" w:rsidP="0028342A" w:rsidRDefault="0028342A" w14:paraId="2033B971" w14:textId="7783544A">
      <w:pPr>
        <w:pStyle w:val="Normalutanindragellerluft"/>
      </w:pPr>
      <w:r>
        <w:t>Camping och husvagnslivet är en stark folkrörelse i Sverige med över 300 000 registrerade husvagnar och cirka 120 000 husbilar. För många svenskar är detta ett sätt att resa, umgås och upptäcka landet. Men dagens regelverk kring hastighetsbegränsning för husvagnsekipage är föråldrat och skapar ojämna trafikflöden som ökar risken för olyckor.</w:t>
      </w:r>
    </w:p>
    <w:p xmlns:w14="http://schemas.microsoft.com/office/word/2010/wordml" w:rsidR="001A4334" w:rsidP="0028342A" w:rsidRDefault="001A4334" w14:paraId="5E9629E8" w14:textId="77777777">
      <w:pPr>
        <w:pStyle w:val="Normalutanindragellerluft"/>
      </w:pPr>
      <w:r>
        <w:tab/>
      </w:r>
      <w:r w:rsidR="0028342A">
        <w:t>I flera europeiska länder, däribland Norge, Danmark och Tyskland, tillämpas den så kallade Tempo 100-modellen. Den innebär att husvagnsekipage som uppfyller vissa tekniska krav – såsom ABS-bromsar, stabilitetskontroll och godkända däck – får framföras i 100 km/h i stället för 80 km/h.</w:t>
      </w:r>
    </w:p>
    <w:p xmlns:w14="http://schemas.microsoft.com/office/word/2010/wordml" w:rsidR="0028342A" w:rsidP="0028342A" w:rsidRDefault="001A4334" w14:paraId="42B01B8F" w14:textId="32A0D19C">
      <w:pPr>
        <w:pStyle w:val="Normalutanindragellerluft"/>
      </w:pPr>
      <w:r>
        <w:tab/>
      </w:r>
      <w:r w:rsidR="0028342A">
        <w:t xml:space="preserve">Att införa motsvarande modell i Sverige skulle bidra till att harmonisera regelverket med våra grannländer, minska risken för olyckor som orsakas av hastighetsskillnader på </w:t>
      </w:r>
      <w:r w:rsidR="0028342A">
        <w:lastRenderedPageBreak/>
        <w:t>vägarna, samt underlätta för de många svenska husvagnsägare som redan kör med Tempo 100-certifikat utomlands.</w:t>
      </w:r>
    </w:p>
    <w:p xmlns:w14="http://schemas.microsoft.com/office/word/2010/wordml" w:rsidR="001A4334" w:rsidP="0028342A" w:rsidRDefault="001A4334" w14:paraId="476F863B" w14:textId="77777777">
      <w:pPr>
        <w:pStyle w:val="Normalutanindragellerluft"/>
      </w:pPr>
      <w:r>
        <w:tab/>
      </w:r>
      <w:r w:rsidR="0028342A">
        <w:t>Ett modernt regelverk för husvagnstrafik skulle alltså både förbättra trafiksäkerheten och öka framkomligheten på våra vägar.</w:t>
      </w:r>
    </w:p>
    <w:sdt>
      <w:sdtPr>
        <w:rPr>
          <w:i/>
          <w:noProof/>
        </w:rPr>
        <w:alias w:val="CC_Underskrifter"/>
        <w:tag w:val="CC_Underskrifter"/>
        <w:id w:val="583496634"/>
        <w:lock w:val="sdtContentLocked"/>
        <w:placeholder>
          <w:docPart w:val="A14287B27B39447EA3D6646DDDFBEDCE"/>
        </w:placeholder>
      </w:sdtPr>
      <w:sdtEndPr/>
      <w:sdtContent>
        <w:p xmlns:w14="http://schemas.microsoft.com/office/word/2010/wordml" w:rsidR="00152DD6" w:rsidP="008B657F" w:rsidRDefault="00152DD6" w14:paraId="5D653326" w14:textId="77777777"/>
        <w:p xmlns:w14="http://schemas.microsoft.com/office/word/2010/wordml" w:rsidR="00152DD6" w:rsidP="008B657F" w:rsidRDefault="000551D6" w14:paraId="31BE2796" w14:textId="290112A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AB28316" w14:textId="6701858C"/>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42799" w14:textId="77777777" w:rsidR="00396401" w:rsidRDefault="00396401" w:rsidP="000C1CAD">
      <w:pPr>
        <w:spacing w:line="240" w:lineRule="auto"/>
      </w:pPr>
      <w:r>
        <w:separator/>
      </w:r>
    </w:p>
  </w:endnote>
  <w:endnote w:type="continuationSeparator" w:id="0">
    <w:p w14:paraId="5D6D2801" w14:textId="77777777" w:rsidR="00396401" w:rsidRDefault="003964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04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97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04DF" w14:textId="74425FC3" w:rsidR="00262EA3" w:rsidRPr="008B657F" w:rsidRDefault="00262EA3" w:rsidP="008B65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707AE" w14:textId="77777777" w:rsidR="00396401" w:rsidRDefault="00396401" w:rsidP="000C1CAD">
      <w:pPr>
        <w:spacing w:line="240" w:lineRule="auto"/>
      </w:pPr>
      <w:r>
        <w:separator/>
      </w:r>
    </w:p>
  </w:footnote>
  <w:footnote w:type="continuationSeparator" w:id="0">
    <w:p w14:paraId="25F3FF1D" w14:textId="77777777" w:rsidR="00396401" w:rsidRDefault="003964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9BF0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D2083E" wp14:anchorId="11F7C8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51D6" w14:paraId="498B69A4" w14:textId="2AE67120">
                          <w:pPr>
                            <w:jc w:val="right"/>
                          </w:pPr>
                          <w:sdt>
                            <w:sdtPr>
                              <w:alias w:val="CC_Noformat_Partikod"/>
                              <w:tag w:val="CC_Noformat_Partikod"/>
                              <w:id w:val="-53464382"/>
                              <w:placeholder>
                                <w:docPart w:val="54591202DA8F4CC98D36AF7C9B728BEF"/>
                              </w:placeholder>
                              <w:text/>
                            </w:sdtPr>
                            <w:sdtEndPr/>
                            <w:sdtContent>
                              <w:r w:rsidR="0028342A">
                                <w:t>M</w:t>
                              </w:r>
                            </w:sdtContent>
                          </w:sdt>
                          <w:sdt>
                            <w:sdtPr>
                              <w:alias w:val="CC_Noformat_Partinummer"/>
                              <w:tag w:val="CC_Noformat_Partinummer"/>
                              <w:id w:val="-1709555926"/>
                              <w:placeholder>
                                <w:docPart w:val="D38B12EC123042C08BF2575935FB52D5"/>
                              </w:placeholder>
                              <w:text/>
                            </w:sdtPr>
                            <w:sdtEndPr/>
                            <w:sdtContent>
                              <w:r w:rsidR="000321D3">
                                <w:t>1195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1F7C8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657F" w14:paraId="498B69A4" w14:textId="2AE67120">
                    <w:pPr>
                      <w:jc w:val="right"/>
                    </w:pPr>
                    <w:sdt>
                      <w:sdtPr>
                        <w:alias w:val="CC_Noformat_Partikod"/>
                        <w:tag w:val="CC_Noformat_Partikod"/>
                        <w:id w:val="-53464382"/>
                        <w:placeholder>
                          <w:docPart w:val="54591202DA8F4CC98D36AF7C9B728BEF"/>
                        </w:placeholder>
                        <w:text/>
                      </w:sdtPr>
                      <w:sdtEndPr/>
                      <w:sdtContent>
                        <w:r w:rsidR="0028342A">
                          <w:t>M</w:t>
                        </w:r>
                      </w:sdtContent>
                    </w:sdt>
                    <w:sdt>
                      <w:sdtPr>
                        <w:alias w:val="CC_Noformat_Partinummer"/>
                        <w:tag w:val="CC_Noformat_Partinummer"/>
                        <w:id w:val="-1709555926"/>
                        <w:placeholder>
                          <w:docPart w:val="D38B12EC123042C08BF2575935FB52D5"/>
                        </w:placeholder>
                        <w:text/>
                      </w:sdtPr>
                      <w:sdtEndPr/>
                      <w:sdtContent>
                        <w:r w:rsidR="000321D3">
                          <w:t>1195</w:t>
                        </w:r>
                      </w:sdtContent>
                    </w:sdt>
                  </w:p>
                </w:txbxContent>
              </v:textbox>
              <w10:wrap anchorx="page"/>
            </v:shape>
          </w:pict>
        </mc:Fallback>
      </mc:AlternateContent>
    </w:r>
  </w:p>
  <w:p w:rsidRPr="00293C4F" w:rsidR="00262EA3" w:rsidP="00776B74" w:rsidRDefault="00262EA3" w14:paraId="1E5534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329027" w14:textId="77777777">
    <w:pPr>
      <w:jc w:val="right"/>
    </w:pPr>
  </w:p>
  <w:p w:rsidR="00262EA3" w:rsidP="00776B74" w:rsidRDefault="00262EA3" w14:paraId="60D102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551D6" w14:paraId="0FFC9A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560F07" wp14:anchorId="399327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51D6" w14:paraId="68C3A27E" w14:textId="1B6A7B30">
    <w:pPr>
      <w:pStyle w:val="FSHNormal"/>
      <w:spacing w:before="40"/>
    </w:pPr>
    <w:sdt>
      <w:sdtPr>
        <w:alias w:val="CC_Noformat_Motionstyp"/>
        <w:tag w:val="CC_Noformat_Motionstyp"/>
        <w:id w:val="1162973129"/>
        <w:lock w:val="sdtContentLocked"/>
        <w15:appearance w15:val="hidden"/>
        <w:text/>
      </w:sdtPr>
      <w:sdtEndPr/>
      <w:sdtContent>
        <w:r w:rsidR="008B657F">
          <w:t>Enskild motion</w:t>
        </w:r>
      </w:sdtContent>
    </w:sdt>
    <w:r w:rsidR="00821B36">
      <w:t xml:space="preserve"> </w:t>
    </w:r>
    <w:sdt>
      <w:sdtPr>
        <w:alias w:val="CC_Noformat_Partikod"/>
        <w:tag w:val="CC_Noformat_Partikod"/>
        <w:id w:val="1471015553"/>
        <w:text/>
      </w:sdtPr>
      <w:sdtEndPr/>
      <w:sdtContent>
        <w:r w:rsidR="0028342A">
          <w:t>M</w:t>
        </w:r>
      </w:sdtContent>
    </w:sdt>
    <w:sdt>
      <w:sdtPr>
        <w:alias w:val="CC_Noformat_Partinummer"/>
        <w:tag w:val="CC_Noformat_Partinummer"/>
        <w:id w:val="-2014525982"/>
        <w:text/>
      </w:sdtPr>
      <w:sdtEndPr/>
      <w:sdtContent>
        <w:r w:rsidR="000321D3">
          <w:t>1195</w:t>
        </w:r>
      </w:sdtContent>
    </w:sdt>
  </w:p>
  <w:p w:rsidRPr="008227B3" w:rsidR="00262EA3" w:rsidP="008227B3" w:rsidRDefault="000551D6" w14:paraId="343D9D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51D6" w14:paraId="3ACF4C21" w14:textId="6BF723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65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657F">
          <w:t>:2871</w:t>
        </w:r>
      </w:sdtContent>
    </w:sdt>
  </w:p>
  <w:p w:rsidR="00262EA3" w:rsidP="00E03A3D" w:rsidRDefault="000551D6" w14:paraId="3DA85CAA" w14:textId="3BA25CF9">
    <w:pPr>
      <w:pStyle w:val="Motionr"/>
    </w:pPr>
    <w:sdt>
      <w:sdtPr>
        <w:alias w:val="CC_Noformat_Avtext"/>
        <w:tag w:val="CC_Noformat_Avtext"/>
        <w:id w:val="-2020768203"/>
        <w:lock w:val="sdtContentLocked"/>
        <w:placeholder>
          <w:docPart w:val="54591202DA8F4CC98D36AF7C9B728BEF"/>
        </w:placeholder>
        <w15:appearance w15:val="hidden"/>
        <w:text/>
      </w:sdtPr>
      <w:sdtEndPr/>
      <w:sdtContent>
        <w:r w:rsidR="008B657F">
          <w:t>av Marléne Lund Kopparklint (M)</w:t>
        </w:r>
      </w:sdtContent>
    </w:sdt>
  </w:p>
  <w:sdt>
    <w:sdtPr>
      <w:alias w:val="CC_Noformat_Rubtext"/>
      <w:tag w:val="CC_Noformat_Rubtext"/>
      <w:id w:val="-218060500"/>
      <w:lock w:val="sdtLocked"/>
      <w:placeholder>
        <w:docPart w:val="D38B12EC123042C08BF2575935FB52D5"/>
      </w:placeholder>
      <w:text/>
    </w:sdtPr>
    <w:sdtEndPr/>
    <w:sdtContent>
      <w:p w:rsidR="00262EA3" w:rsidP="00283E0F" w:rsidRDefault="0028342A" w14:paraId="7EF7B4F4" w14:textId="6C6296D7">
        <w:pPr>
          <w:pStyle w:val="FSHRub2"/>
        </w:pPr>
        <w:r>
          <w:t>Tempo 100 för husvagnar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FE5F4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34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1D3"/>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1D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DD6"/>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334"/>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6D"/>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42A"/>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401"/>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5B"/>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AE3"/>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57F"/>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A544C7"/>
  <w15:chartTrackingRefBased/>
  <w15:docId w15:val="{DBD7F298-E6AA-495E-8610-1376E284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5D4165F0634A39A8A516F423BC3608"/>
        <w:category>
          <w:name w:val="Allmänt"/>
          <w:gallery w:val="placeholder"/>
        </w:category>
        <w:types>
          <w:type w:val="bbPlcHdr"/>
        </w:types>
        <w:behaviors>
          <w:behavior w:val="content"/>
        </w:behaviors>
        <w:guid w:val="{80470BB7-30A1-4503-BB5A-874FB6793ED2}"/>
      </w:docPartPr>
      <w:docPartBody>
        <w:p w:rsidR="005D39DA" w:rsidRDefault="00F24DA4">
          <w:pPr>
            <w:pStyle w:val="AF5D4165F0634A39A8A516F423BC3608"/>
          </w:pPr>
          <w:r w:rsidRPr="005A0A93">
            <w:rPr>
              <w:rStyle w:val="Platshllartext"/>
            </w:rPr>
            <w:t>Förslag till riksdagsbeslut</w:t>
          </w:r>
        </w:p>
      </w:docPartBody>
    </w:docPart>
    <w:docPart>
      <w:docPartPr>
        <w:name w:val="86ABE0EB0AED4FC9ACC2634AF3DD94E6"/>
        <w:category>
          <w:name w:val="Allmänt"/>
          <w:gallery w:val="placeholder"/>
        </w:category>
        <w:types>
          <w:type w:val="bbPlcHdr"/>
        </w:types>
        <w:behaviors>
          <w:behavior w:val="content"/>
        </w:behaviors>
        <w:guid w:val="{6E70B8B2-D476-4BB4-90B9-11ECF4C7A075}"/>
      </w:docPartPr>
      <w:docPartBody>
        <w:p w:rsidR="005D39DA" w:rsidRDefault="00F24DA4">
          <w:pPr>
            <w:pStyle w:val="86ABE0EB0AED4FC9ACC2634AF3DD94E6"/>
          </w:pPr>
          <w:r w:rsidRPr="005A0A93">
            <w:rPr>
              <w:rStyle w:val="Platshllartext"/>
            </w:rPr>
            <w:t>Motivering</w:t>
          </w:r>
        </w:p>
      </w:docPartBody>
    </w:docPart>
    <w:docPart>
      <w:docPartPr>
        <w:name w:val="54591202DA8F4CC98D36AF7C9B728BEF"/>
        <w:category>
          <w:name w:val="Allmänt"/>
          <w:gallery w:val="placeholder"/>
        </w:category>
        <w:types>
          <w:type w:val="bbPlcHdr"/>
        </w:types>
        <w:behaviors>
          <w:behavior w:val="content"/>
        </w:behaviors>
        <w:guid w:val="{2A0516AD-1B07-4C02-A7E9-BDC88006C1A2}"/>
      </w:docPartPr>
      <w:docPartBody>
        <w:p w:rsidR="005D39DA" w:rsidRDefault="00F24DA4">
          <w:pPr>
            <w:pStyle w:val="54591202DA8F4CC98D36AF7C9B728BEF"/>
          </w:pPr>
          <w:r>
            <w:rPr>
              <w:rStyle w:val="Platshllartext"/>
            </w:rPr>
            <w:t xml:space="preserve"> </w:t>
          </w:r>
        </w:p>
      </w:docPartBody>
    </w:docPart>
    <w:docPart>
      <w:docPartPr>
        <w:name w:val="D38B12EC123042C08BF2575935FB52D5"/>
        <w:category>
          <w:name w:val="Allmänt"/>
          <w:gallery w:val="placeholder"/>
        </w:category>
        <w:types>
          <w:type w:val="bbPlcHdr"/>
        </w:types>
        <w:behaviors>
          <w:behavior w:val="content"/>
        </w:behaviors>
        <w:guid w:val="{B7CC341D-0F7B-4035-A96F-C40BC445225E}"/>
      </w:docPartPr>
      <w:docPartBody>
        <w:p w:rsidR="005D39DA" w:rsidRDefault="00F24DA4">
          <w:pPr>
            <w:pStyle w:val="D38B12EC123042C08BF2575935FB52D5"/>
          </w:pPr>
          <w:r>
            <w:t xml:space="preserve"> </w:t>
          </w:r>
        </w:p>
      </w:docPartBody>
    </w:docPart>
    <w:docPart>
      <w:docPartPr>
        <w:name w:val="A14287B27B39447EA3D6646DDDFBEDCE"/>
        <w:category>
          <w:name w:val="Allmänt"/>
          <w:gallery w:val="placeholder"/>
        </w:category>
        <w:types>
          <w:type w:val="bbPlcHdr"/>
        </w:types>
        <w:behaviors>
          <w:behavior w:val="content"/>
        </w:behaviors>
        <w:guid w:val="{1957570C-A621-4EB1-BE99-FC1E1D1ED5C1}"/>
      </w:docPartPr>
      <w:docPartBody>
        <w:p w:rsidR="00000000" w:rsidRDefault="00517A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DA"/>
    <w:rsid w:val="005D39DA"/>
    <w:rsid w:val="00F24D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5D4165F0634A39A8A516F423BC3608">
    <w:name w:val="AF5D4165F0634A39A8A516F423BC3608"/>
  </w:style>
  <w:style w:type="paragraph" w:customStyle="1" w:styleId="6CE811367A6841CEA676E2DB58BD410F">
    <w:name w:val="6CE811367A6841CEA676E2DB58BD410F"/>
  </w:style>
  <w:style w:type="paragraph" w:customStyle="1" w:styleId="86ABE0EB0AED4FC9ACC2634AF3DD94E6">
    <w:name w:val="86ABE0EB0AED4FC9ACC2634AF3DD94E6"/>
  </w:style>
  <w:style w:type="paragraph" w:customStyle="1" w:styleId="AC9CD8DCFACF49069CABB41964980131">
    <w:name w:val="AC9CD8DCFACF49069CABB41964980131"/>
  </w:style>
  <w:style w:type="paragraph" w:customStyle="1" w:styleId="54591202DA8F4CC98D36AF7C9B728BEF">
    <w:name w:val="54591202DA8F4CC98D36AF7C9B728BEF"/>
  </w:style>
  <w:style w:type="paragraph" w:customStyle="1" w:styleId="D38B12EC123042C08BF2575935FB52D5">
    <w:name w:val="D38B12EC123042C08BF2575935FB52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56695-FB48-4822-BC9B-1C26DBAE68BE}"/>
</file>

<file path=customXml/itemProps2.xml><?xml version="1.0" encoding="utf-8"?>
<ds:datastoreItem xmlns:ds="http://schemas.openxmlformats.org/officeDocument/2006/customXml" ds:itemID="{FBA73D34-AAC9-4680-B806-78FF9A029CC4}"/>
</file>

<file path=customXml/itemProps3.xml><?xml version="1.0" encoding="utf-8"?>
<ds:datastoreItem xmlns:ds="http://schemas.openxmlformats.org/officeDocument/2006/customXml" ds:itemID="{51D4B8EC-DA47-489F-B3C4-BC3244CB9EDA}"/>
</file>

<file path=docProps/app.xml><?xml version="1.0" encoding="utf-8"?>
<Properties xmlns="http://schemas.openxmlformats.org/officeDocument/2006/extended-properties" xmlns:vt="http://schemas.openxmlformats.org/officeDocument/2006/docPropsVTypes">
  <Template>Normal</Template>
  <TotalTime>35</TotalTime>
  <Pages>2</Pages>
  <Words>200</Words>
  <Characters>1230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M1195 Inför Tempo 100 modellen för husvagnar i Sverige</vt:lpstr>
      <vt:lpstr>
      </vt:lpstr>
    </vt:vector>
  </TitlesOfParts>
  <Company>Sveriges riksdag</Company>
  <LinksUpToDate>false</LinksUpToDate>
  <CharactersWithSpaces>1421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