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9BF" w:rsidRPr="00680D26" w:rsidRDefault="007109BF">
      <w:pPr>
        <w:pStyle w:val="Frslagsrubrik"/>
      </w:pPr>
      <w:r w:rsidRPr="00680D26">
        <w:t>Förslag till riksdagsbeslut</w:t>
      </w:r>
    </w:p>
    <w:p w:rsidR="007109BF" w:rsidRPr="00680D26" w:rsidRDefault="007109BF">
      <w:pPr>
        <w:pStyle w:val="Hemstlatt"/>
        <w:ind w:left="0"/>
      </w:pPr>
      <w:r w:rsidRPr="00680D26">
        <w:t>Riksdagen tillkännager för regeringen som sin mening vad som anförs i motionen om att bygga Norrbotniab</w:t>
      </w:r>
      <w:r w:rsidRPr="00680D26">
        <w:t>a</w:t>
      </w:r>
      <w:r w:rsidRPr="00680D26">
        <w:t>nan.</w:t>
      </w:r>
    </w:p>
    <w:p w:rsidR="007109BF" w:rsidRPr="00680D26" w:rsidRDefault="007109BF">
      <w:pPr>
        <w:pStyle w:val="Rubrik1"/>
      </w:pPr>
      <w:r w:rsidRPr="00680D26">
        <w:t>Motivering</w:t>
      </w:r>
    </w:p>
    <w:p w:rsidR="007109BF" w:rsidRPr="00680D26" w:rsidRDefault="007109BF">
      <w:r w:rsidRPr="00680D26">
        <w:t>Skälen till att bygga Norrbotniabanan är många. Det handlar inte bara om Norrland utan om Europa, det handlar om konkurrenskraft och kompetensfö</w:t>
      </w:r>
      <w:r w:rsidRPr="00680D26">
        <w:t>r</w:t>
      </w:r>
      <w:r w:rsidRPr="00680D26">
        <w:t>sörjning. Med Norrbotniabanan kommer arbetspendling och affärsutbyten att underlättas. För studerande kommer Norrbotniabanan att ha stor betydelse eftersom man då lätt kan åka till något av universiteten i Umeå och Luleå och det bara på 45 minuter. Persontrafiken bedöms få en gynnsam utveckling.</w:t>
      </w:r>
    </w:p>
    <w:p w:rsidR="007109BF" w:rsidRPr="00680D26" w:rsidRDefault="007109BF">
      <w:pPr>
        <w:pStyle w:val="Normaltindrag"/>
      </w:pPr>
      <w:r w:rsidRPr="00680D26">
        <w:t>Norra Sverige är visserligen glesare befolkat än södra, men eftersom maj</w:t>
      </w:r>
      <w:r w:rsidRPr="00680D26">
        <w:t>o</w:t>
      </w:r>
      <w:r w:rsidRPr="00680D26">
        <w:t>riteten av befolkningen bor vid kusten är det där nyttan av persontrafik är som störst. Eftersom man med tåg snabbt kommer att kunna nå de större orterna som Umeå eller Luleå, innebär detta att arbetsmarknaden blir rörligare och att invånarna i högre grad kan bo och studera eller arbeta på olika orter. Skelle</w:t>
      </w:r>
      <w:r w:rsidRPr="00680D26">
        <w:t>f</w:t>
      </w:r>
      <w:r w:rsidRPr="00680D26">
        <w:t>teå och Piteå är idag bland de största orterna i Sverige som saknar persontr</w:t>
      </w:r>
      <w:r w:rsidRPr="00680D26">
        <w:t>a</w:t>
      </w:r>
      <w:r w:rsidRPr="00680D26">
        <w:t>fik på järnväg. Det bor sammanlagt runt 300 000 personer i de kommuner som berörs av banan. Med järnväg kan restiderna göra</w:t>
      </w:r>
      <w:r w:rsidRPr="00680D26">
        <w:t>s kortare.</w:t>
      </w:r>
    </w:p>
    <w:p w:rsidR="007109BF" w:rsidRPr="00680D26" w:rsidRDefault="007109BF">
      <w:pPr>
        <w:pStyle w:val="Normaltindrag"/>
      </w:pPr>
      <w:r w:rsidRPr="00680D26">
        <w:t>Vi får inte glömma att Norrlands kust är det område som har största reg</w:t>
      </w:r>
      <w:r w:rsidRPr="00680D26">
        <w:t>i</w:t>
      </w:r>
      <w:r w:rsidRPr="00680D26">
        <w:t>onförstoringspotentialen i Sverige.</w:t>
      </w:r>
    </w:p>
    <w:p w:rsidR="007109BF" w:rsidRPr="00680D26" w:rsidRDefault="007109BF">
      <w:pPr>
        <w:pStyle w:val="Normaltindrag"/>
      </w:pPr>
      <w:r w:rsidRPr="00680D26">
        <w:t>Vi kan bara konstatera att världen inte tar slut vid den norra gränsen. Runt Bottenviken bor det över 600 000 människor. Vi har ca 13 mil till Uleåborg i Finland från gränsen i norra Sverige. Från Luleå är det närmare till Murmansk än till Stockholm. Norrbotniabanan kommer att binda samman Europas jär</w:t>
      </w:r>
      <w:r w:rsidRPr="00680D26">
        <w:t>n</w:t>
      </w:r>
      <w:r w:rsidRPr="00680D26">
        <w:t>vägsnät med Finland och nordvästra Ryssland.</w:t>
      </w:r>
    </w:p>
    <w:p w:rsidR="007109BF" w:rsidRPr="00680D26" w:rsidRDefault="007109BF">
      <w:pPr>
        <w:pStyle w:val="Normaltindrag"/>
      </w:pPr>
      <w:r w:rsidRPr="00680D26">
        <w:lastRenderedPageBreak/>
        <w:t>Norra Sverige har mycket höga industriella produktionsvärden som skapar produktion och arbetstillfällen i hela EU. Norra Sverige har stor betydelse för att EU ska kunna säkra en egen stark produktion av malm och skogsråvara.</w:t>
      </w:r>
    </w:p>
    <w:p w:rsidR="007109BF" w:rsidRPr="00680D26" w:rsidRDefault="007109BF">
      <w:pPr>
        <w:pStyle w:val="Normaltindrag"/>
      </w:pPr>
      <w:r w:rsidRPr="00680D26">
        <w:t>Infrastrukturinvesteringar i järnvägsnätet är en offensiv satsning som frä</w:t>
      </w:r>
      <w:r w:rsidRPr="00680D26">
        <w:t>m</w:t>
      </w:r>
      <w:r w:rsidRPr="00680D26">
        <w:t>jar både miljö och tillväxt. Att föra över mer av gods- och persontransporter till järnväg skulle väsentligt minska de klimatpåverkande utsläppen från transportsektorn i vårt land. Att erbjuda människor och företag en kombin</w:t>
      </w:r>
      <w:r w:rsidRPr="00680D26">
        <w:t>a</w:t>
      </w:r>
      <w:r w:rsidRPr="00680D26">
        <w:t>tion av snabbare och billigare transporter skulle ge den regionala och därmed den nationella tillväxten en rejäl skjuts framåt.</w:t>
      </w:r>
    </w:p>
    <w:p w:rsidR="007109BF" w:rsidRPr="00680D26" w:rsidRDefault="007109BF">
      <w:pPr>
        <w:pStyle w:val="Normaltindrag"/>
      </w:pPr>
      <w:r w:rsidRPr="00680D26">
        <w:t>Norrbotniabanan skulle minska företagens transportkostnader med mer än 30 procent.</w:t>
      </w:r>
    </w:p>
    <w:p w:rsidR="007109BF" w:rsidRPr="00680D26" w:rsidRDefault="007109BF">
      <w:pPr>
        <w:pStyle w:val="Normaltindrag"/>
      </w:pPr>
      <w:r w:rsidRPr="00680D26">
        <w:t>Med Norrbotniabanan från Umeå till Haparanda skulle det framtida sa</w:t>
      </w:r>
      <w:r w:rsidRPr="00680D26">
        <w:t>m</w:t>
      </w:r>
      <w:r w:rsidRPr="00680D26">
        <w:t>arb</w:t>
      </w:r>
      <w:r w:rsidRPr="00680D26">
        <w:t>e</w:t>
      </w:r>
      <w:r w:rsidRPr="00680D26">
        <w:t>tet mellan Barentsregionen, Sverige och övriga Europa kunna utvecklas. Transportkapaciteten ökar samtidigt som transportkostnaden minskar, ett måste för vår industri i en alltmer hårdnande internationell konkurrens.</w:t>
      </w:r>
    </w:p>
    <w:p w:rsidR="007109BF" w:rsidRPr="00680D26" w:rsidRDefault="007109BF">
      <w:pPr>
        <w:pStyle w:val="Normaltindrag"/>
      </w:pPr>
      <w:r w:rsidRPr="00680D26">
        <w:t xml:space="preserve">Detta är mycket intressant eftersom det finns stora naturresurser samt tunga industrier och även en stor konsumentmarknad. Godstransporterna kommer med Norrbotniabanan att få tidsvinster och man kommer även att kunna lasta mer på varje tåg. De problem vi har med stambanan idag, med kurvor, </w:t>
      </w:r>
      <w:r w:rsidRPr="00680D26">
        <w:t>bärighet och lutning gör att godstågen bara kan lastas till två tredjed</w:t>
      </w:r>
      <w:r w:rsidRPr="00680D26">
        <w:t>e</w:t>
      </w:r>
      <w:r w:rsidRPr="00680D26">
        <w:t>lar.</w:t>
      </w:r>
    </w:p>
    <w:p w:rsidR="007109BF" w:rsidRPr="00680D26" w:rsidRDefault="007109BF">
      <w:pPr>
        <w:pStyle w:val="Normaltindrag"/>
      </w:pPr>
      <w:r w:rsidRPr="00680D26">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D26">
        <w:trPr>
          <w:cantSplit/>
        </w:trPr>
        <w:tc>
          <w:tcPr>
            <w:tcW w:w="3046" w:type="dxa"/>
          </w:tcPr>
          <w:p w:rsidR="007109BF" w:rsidRPr="00680D26" w:rsidRDefault="007109BF">
            <w:pPr>
              <w:pStyle w:val="UnderskriftDatum"/>
              <w:spacing w:before="240"/>
            </w:pPr>
            <w:r w:rsidRPr="00680D26">
              <w:t>Stockholm den 30 september 2011</w:t>
            </w:r>
          </w:p>
        </w:tc>
        <w:tc>
          <w:tcPr>
            <w:tcW w:w="3047" w:type="dxa"/>
          </w:tcPr>
          <w:p w:rsidR="007109BF" w:rsidRPr="00680D26" w:rsidRDefault="007109BF">
            <w:pPr>
              <w:pStyle w:val="Underskrifter"/>
              <w:spacing w:before="240"/>
            </w:pPr>
          </w:p>
        </w:tc>
      </w:tr>
      <w:tr w:rsidR="00000000" w:rsidRPr="00680D26">
        <w:trPr>
          <w:cantSplit/>
        </w:trPr>
        <w:tc>
          <w:tcPr>
            <w:tcW w:w="3046" w:type="dxa"/>
          </w:tcPr>
          <w:p w:rsidR="007109BF" w:rsidRPr="00680D26" w:rsidRDefault="007109BF">
            <w:pPr>
              <w:pStyle w:val="Underskrifter"/>
            </w:pPr>
            <w:r w:rsidRPr="00680D26">
              <w:t>Maria Lundqvist-Brömster (FP)</w:t>
            </w:r>
          </w:p>
        </w:tc>
        <w:tc>
          <w:tcPr>
            <w:tcW w:w="3046" w:type="dxa"/>
          </w:tcPr>
          <w:p w:rsidR="007109BF" w:rsidRPr="00680D26" w:rsidRDefault="007109BF">
            <w:pPr>
              <w:pStyle w:val="Underskrifter"/>
            </w:pPr>
          </w:p>
        </w:tc>
      </w:tr>
    </w:tbl>
    <w:p w:rsidR="007109BF" w:rsidRPr="00680D26" w:rsidRDefault="007109BF">
      <w:pPr>
        <w:pStyle w:val="Normaltindrag"/>
      </w:pPr>
    </w:p>
    <w:sectPr w:rsidR="007109BF" w:rsidRPr="00680D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9BF" w:rsidRPr="00680D26" w:rsidRDefault="007109BF">
      <w:r w:rsidRPr="00680D26">
        <w:separator/>
      </w:r>
    </w:p>
  </w:endnote>
  <w:endnote w:type="continuationSeparator" w:id="0">
    <w:p w:rsidR="007109BF" w:rsidRPr="00680D26" w:rsidRDefault="007109BF">
      <w:r w:rsidRPr="00680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9BF" w:rsidRPr="00680D26" w:rsidRDefault="00680D26">
    <w:pPr>
      <w:pStyle w:val="Sidfot"/>
    </w:pPr>
    <w:r w:rsidRPr="00680D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283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9BF" w:rsidRDefault="007109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9BF" w:rsidRDefault="007109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9BF" w:rsidRPr="00680D26" w:rsidRDefault="00680D26">
    <w:pPr>
      <w:pStyle w:val="Sidfot"/>
    </w:pPr>
    <w:r w:rsidRPr="00680D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378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9BF" w:rsidRDefault="007109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9BF" w:rsidRDefault="007109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9BF" w:rsidRPr="00680D26" w:rsidRDefault="00680D26">
    <w:pPr>
      <w:pStyle w:val="Sidfot"/>
    </w:pPr>
    <w:r w:rsidRPr="00680D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586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9BF" w:rsidRDefault="007109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9BF" w:rsidRDefault="007109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9BF" w:rsidRPr="00680D26" w:rsidRDefault="007109BF">
      <w:r w:rsidRPr="00680D26">
        <w:separator/>
      </w:r>
    </w:p>
  </w:footnote>
  <w:footnote w:type="continuationSeparator" w:id="0">
    <w:p w:rsidR="007109BF" w:rsidRPr="00680D26" w:rsidRDefault="007109BF">
      <w:r w:rsidRPr="00680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9BF" w:rsidRPr="00680D26" w:rsidRDefault="00680D26">
    <w:pPr>
      <w:pStyle w:val="Sidhuvud"/>
    </w:pPr>
    <w:r w:rsidRPr="00680D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050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9BF" w:rsidRDefault="007109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9BF" w:rsidRDefault="007109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9BF" w:rsidRPr="00680D26" w:rsidRDefault="00680D26">
    <w:pPr>
      <w:pStyle w:val="Sidhuvud"/>
    </w:pPr>
    <w:r w:rsidRPr="00680D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942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9BF" w:rsidRDefault="007109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9BF" w:rsidRDefault="007109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9BF" w:rsidRPr="00680D26" w:rsidRDefault="007109BF">
    <w:pPr>
      <w:pStyle w:val="FSHNormal"/>
      <w:tabs>
        <w:tab w:val="right" w:pos="5840"/>
      </w:tabs>
    </w:pPr>
    <w:r w:rsidRPr="00680D26">
      <w:br/>
    </w:r>
    <w:r w:rsidRPr="00680D26">
      <w:fldChar w:fldCharType="begin" w:fldLock="1"/>
    </w:r>
    <w:r w:rsidRPr="00680D26">
      <w:instrText xml:space="preserve"> DOCPROPERTY</w:instrText>
    </w:r>
    <w:r w:rsidRPr="00680D26">
      <w:rPr>
        <w:sz w:val="18"/>
      </w:rPr>
      <w:instrText xml:space="preserve"> "YearUser" *\charformat </w:instrText>
    </w:r>
    <w:r w:rsidRPr="00680D26">
      <w:fldChar w:fldCharType="separate"/>
    </w:r>
    <w:r w:rsidRPr="00680D26">
      <w:t>2011/12</w:t>
    </w:r>
    <w:r w:rsidRPr="00680D26">
      <w:fldChar w:fldCharType="end"/>
    </w:r>
    <w:r w:rsidRPr="00680D26">
      <w:t xml:space="preserve"> </w:t>
    </w:r>
    <w:r w:rsidRPr="00680D26">
      <w:tab/>
      <w:t xml:space="preserve">mnr: </w:t>
    </w:r>
    <w:r w:rsidRPr="00680D26">
      <w:fldChar w:fldCharType="begin" w:fldLock="1"/>
    </w:r>
    <w:r w:rsidRPr="00680D26">
      <w:instrText xml:space="preserve"> DOCPROPERTY</w:instrText>
    </w:r>
    <w:r w:rsidRPr="00680D26">
      <w:rPr>
        <w:sz w:val="18"/>
      </w:rPr>
      <w:instrText xml:space="preserve"> "Motionsnummer" *\charformat </w:instrText>
    </w:r>
    <w:r w:rsidRPr="00680D26">
      <w:fldChar w:fldCharType="separate"/>
    </w:r>
    <w:r w:rsidRPr="00680D26">
      <w:t>T258</w:t>
    </w:r>
    <w:r w:rsidRPr="00680D26">
      <w:fldChar w:fldCharType="end"/>
    </w:r>
    <w:r w:rsidRPr="00680D26">
      <w:br/>
    </w:r>
    <w:r w:rsidRPr="00680D26">
      <w:fldChar w:fldCharType="begin" w:fldLock="1"/>
    </w:r>
    <w:r w:rsidRPr="00680D26">
      <w:instrText xml:space="preserve"> DOCPROPERTY</w:instrText>
    </w:r>
    <w:r w:rsidRPr="00680D26">
      <w:rPr>
        <w:sz w:val="18"/>
      </w:rPr>
      <w:instrText xml:space="preserve"> "Samling" *\charformat </w:instrText>
    </w:r>
    <w:r w:rsidRPr="00680D26">
      <w:fldChar w:fldCharType="end"/>
    </w:r>
    <w:r w:rsidRPr="00680D26">
      <w:tab/>
      <w:t xml:space="preserve">pnr: </w:t>
    </w:r>
    <w:r w:rsidRPr="00680D26">
      <w:fldChar w:fldCharType="begin" w:fldLock="1"/>
    </w:r>
    <w:r w:rsidRPr="00680D26">
      <w:instrText xml:space="preserve"> DOCPROPERTY</w:instrText>
    </w:r>
    <w:r w:rsidRPr="00680D26">
      <w:rPr>
        <w:sz w:val="18"/>
      </w:rPr>
      <w:instrText xml:space="preserve"> "Partinummer" *\charformat </w:instrText>
    </w:r>
    <w:r w:rsidRPr="00680D26">
      <w:fldChar w:fldCharType="separate"/>
    </w:r>
    <w:r w:rsidRPr="00680D26">
      <w:t>FP1173</w:t>
    </w:r>
    <w:r w:rsidRPr="00680D26">
      <w:fldChar w:fldCharType="end"/>
    </w:r>
  </w:p>
  <w:p w:rsidR="007109BF" w:rsidRPr="00680D26" w:rsidRDefault="007109BF">
    <w:pPr>
      <w:pStyle w:val="FSHRub1"/>
    </w:pPr>
    <w:r w:rsidRPr="00680D26">
      <w:t>Motion till riksdagen</w:t>
    </w:r>
    <w:r w:rsidRPr="00680D26">
      <w:br/>
    </w:r>
    <w:r w:rsidRPr="00680D26">
      <w:fldChar w:fldCharType="begin" w:fldLock="1"/>
    </w:r>
    <w:r w:rsidRPr="00680D26">
      <w:instrText xml:space="preserve"> DOCPROPERTY "YearUser" *\charformat </w:instrText>
    </w:r>
    <w:r w:rsidRPr="00680D26">
      <w:fldChar w:fldCharType="separate"/>
    </w:r>
    <w:r w:rsidRPr="00680D26">
      <w:t>2011/12</w:t>
    </w:r>
    <w:r w:rsidRPr="00680D26">
      <w:fldChar w:fldCharType="end"/>
    </w:r>
    <w:r w:rsidRPr="00680D26">
      <w:t>:</w:t>
    </w:r>
    <w:r w:rsidRPr="00680D26">
      <w:fldChar w:fldCharType="begin" w:fldLock="1"/>
    </w:r>
    <w:r w:rsidRPr="00680D26">
      <w:instrText xml:space="preserve"> DOCPROPERTY "Motionsnummer" *\charformat </w:instrText>
    </w:r>
    <w:r w:rsidRPr="00680D26">
      <w:fldChar w:fldCharType="separate"/>
    </w:r>
    <w:r w:rsidRPr="00680D26">
      <w:t>T258</w:t>
    </w:r>
    <w:r w:rsidRPr="00680D26">
      <w:fldChar w:fldCharType="end"/>
    </w:r>
  </w:p>
  <w:p w:rsidR="007109BF" w:rsidRPr="00680D26" w:rsidRDefault="007109BF">
    <w:pPr>
      <w:pStyle w:val="FSHNormalS5"/>
    </w:pPr>
    <w:r w:rsidRPr="00680D26">
      <w:fldChar w:fldCharType="begin" w:fldLock="1"/>
    </w:r>
    <w:r w:rsidRPr="00680D26">
      <w:instrText xml:space="preserve"> DOCPROPERTY "MotionarText" *\charformat </w:instrText>
    </w:r>
    <w:r w:rsidRPr="00680D26">
      <w:fldChar w:fldCharType="separate"/>
    </w:r>
    <w:r w:rsidRPr="00680D26">
      <w:t>av Maria Lundqvist-Brömster (FP)</w:t>
    </w:r>
    <w:r w:rsidRPr="00680D26">
      <w:fldChar w:fldCharType="end"/>
    </w:r>
    <w:r w:rsidRPr="00680D26">
      <w:br/>
    </w:r>
    <w:r w:rsidRPr="00680D26">
      <w:fldChar w:fldCharType="begin" w:fldLock="1"/>
    </w:r>
    <w:r w:rsidRPr="00680D26">
      <w:instrText xml:space="preserve"> DOCPROPERTY "SvarFrasKort" *\charformat </w:instrText>
    </w:r>
    <w:r w:rsidRPr="00680D26">
      <w:fldChar w:fldCharType="end"/>
    </w:r>
  </w:p>
  <w:p w:rsidR="007109BF" w:rsidRPr="00680D26" w:rsidRDefault="007109BF">
    <w:pPr>
      <w:pStyle w:val="FSHTitel"/>
    </w:pPr>
    <w:r w:rsidRPr="00680D26">
      <w:fldChar w:fldCharType="begin" w:fldLock="1"/>
    </w:r>
    <w:r w:rsidRPr="00680D26">
      <w:instrText xml:space="preserve"> DOCPROPERTY</w:instrText>
    </w:r>
    <w:r w:rsidRPr="00680D26">
      <w:rPr>
        <w:sz w:val="18"/>
      </w:rPr>
      <w:instrText xml:space="preserve"> "RubrikSvar" *\charformat </w:instrText>
    </w:r>
    <w:r w:rsidRPr="00680D26">
      <w:fldChar w:fldCharType="separate"/>
    </w:r>
    <w:r w:rsidRPr="00680D26">
      <w:t>Norrbotniabanan</w:t>
    </w:r>
    <w:r w:rsidRPr="00680D26">
      <w:fldChar w:fldCharType="end"/>
    </w:r>
  </w:p>
  <w:p w:rsidR="007109BF" w:rsidRPr="00680D26" w:rsidRDefault="007109BF">
    <w:pPr>
      <w:pStyle w:val="Normal00"/>
    </w:pPr>
  </w:p>
  <w:p w:rsidR="007109BF" w:rsidRPr="00680D26" w:rsidRDefault="007109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2769085">
    <w:abstractNumId w:val="3"/>
  </w:num>
  <w:num w:numId="2" w16cid:durableId="724329860">
    <w:abstractNumId w:val="2"/>
  </w:num>
  <w:num w:numId="3" w16cid:durableId="1268385987">
    <w:abstractNumId w:val="1"/>
  </w:num>
  <w:num w:numId="4" w16cid:durableId="1369837131">
    <w:abstractNumId w:val="0"/>
  </w:num>
  <w:num w:numId="5" w16cid:durableId="1922595187">
    <w:abstractNumId w:val="7"/>
  </w:num>
  <w:num w:numId="6" w16cid:durableId="241447530">
    <w:abstractNumId w:val="6"/>
  </w:num>
  <w:num w:numId="7" w16cid:durableId="1259829932">
    <w:abstractNumId w:val="5"/>
  </w:num>
  <w:num w:numId="8" w16cid:durableId="1831748152">
    <w:abstractNumId w:val="4"/>
  </w:num>
  <w:num w:numId="9" w16cid:durableId="281545946">
    <w:abstractNumId w:val="8"/>
  </w:num>
  <w:num w:numId="10" w16cid:durableId="721100325">
    <w:abstractNumId w:val="9"/>
  </w:num>
  <w:num w:numId="11" w16cid:durableId="480931397">
    <w:abstractNumId w:val="10"/>
  </w:num>
  <w:num w:numId="12" w16cid:durableId="530386833">
    <w:abstractNumId w:val="13"/>
  </w:num>
  <w:num w:numId="13" w16cid:durableId="1694065090">
    <w:abstractNumId w:val="15"/>
  </w:num>
  <w:num w:numId="14" w16cid:durableId="138378618">
    <w:abstractNumId w:val="16"/>
  </w:num>
  <w:num w:numId="15" w16cid:durableId="379864373">
    <w:abstractNumId w:val="11"/>
  </w:num>
  <w:num w:numId="16" w16cid:durableId="1156455114">
    <w:abstractNumId w:val="18"/>
  </w:num>
  <w:num w:numId="17" w16cid:durableId="1540123060">
    <w:abstractNumId w:val="17"/>
  </w:num>
  <w:num w:numId="18" w16cid:durableId="2075664404">
    <w:abstractNumId w:val="14"/>
  </w:num>
  <w:num w:numId="19" w16cid:durableId="1462726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846A409-2109-4FBC-B1F5-DB0F27FB8EF3}"/>
  </w:docVars>
  <w:rsids>
    <w:rsidRoot w:val="00C31284"/>
    <w:rsid w:val="00680D26"/>
    <w:rsid w:val="007109BF"/>
    <w:rsid w:val="00C312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51ADDA-2C9B-437F-A4B2-5BF1183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2682</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2011-11-13T13:45:00Z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20112012000000700080000011730069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20112012000000700080000011730069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{FE98A87E-DDAE-4505-83CA-49EBAA4AEBBC}</vt:lpwstr>
  </property>
  <property fmtid="{D5CDD505-2E9C-101B-9397-08002B2CF9AE}" pid="53" name="Överföringar">
    <vt:i4>0</vt:i4>
  </property>
  <property fmtid="{D5CDD505-2E9C-101B-9397-08002B2CF9AE}" pid="54" name="Checksum">
    <vt:lpwstr>*0002403157305*</vt:lpwstr>
  </property>
  <property fmtid="{D5CDD505-2E9C-101B-9397-08002B2CF9AE}" pid="55" name="skuggnummer">
    <vt:lpwstr>637</vt:lpwstr>
  </property>
  <property fmtid="{D5CDD505-2E9C-101B-9397-08002B2CF9AE}" pid="56" name="urixVersion">
    <vt:lpwstr>4.5.0.25</vt:lpwstr>
  </property>
  <property fmtid="{D5CDD505-2E9C-101B-9397-08002B2CF9AE}" pid="57" name="urixOrigin">
    <vt:lpwstr>111113 14:45:49.347</vt:lpwstr>
  </property>
  <property fmtid="{D5CDD505-2E9C-101B-9397-08002B2CF9AE}" pid="58" name="urixGuid">
    <vt:lpwstr>{58D533F9-6FEE-4C35-AC05-062519B1802D}</vt:lpwstr>
  </property>
</Properties>
</file>