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93BEC" w:rsidRPr="00DA0BC1" w:rsidRDefault="00193BEC" w:rsidP="00883F33">
      <w:pPr>
        <w:pStyle w:val="Hemstlrubrik"/>
      </w:pPr>
      <w:r w:rsidRPr="00DA0BC1">
        <w:t>Förslag till riksdagsbeslut</w:t>
      </w:r>
    </w:p>
    <w:p w:rsidR="00C71199" w:rsidRPr="00DA0BC1" w:rsidRDefault="00C71199">
      <w:pPr>
        <w:pStyle w:val="Hemstlatt"/>
        <w:ind w:left="0"/>
      </w:pPr>
      <w:r w:rsidRPr="00DA0BC1">
        <w:t>Riksdagen tillkännager för regeringen som sin mening vad i motionen anförs om en översyn av möjligheterna till en förstärkning av exportkrediterna för små och medelstora företag.</w:t>
      </w:r>
    </w:p>
    <w:p w:rsidR="00193BEC" w:rsidRPr="00DA0BC1" w:rsidRDefault="00193BEC" w:rsidP="00193BEC">
      <w:pPr>
        <w:pStyle w:val="Rubrik1"/>
      </w:pPr>
      <w:r w:rsidRPr="00DA0BC1">
        <w:t>Motivering</w:t>
      </w:r>
    </w:p>
    <w:p w:rsidR="00193BEC" w:rsidRPr="00DA0BC1" w:rsidRDefault="00193BEC" w:rsidP="004249A4">
      <w:r w:rsidRPr="00DA0BC1">
        <w:t>Vårt välstånd i Sverige bygger på våra företags produktion och försäljning till olika marknader i och utanför Sverige. Vi behöver tillväxt i våra företag för att klara sysselsättning och välstånd.</w:t>
      </w:r>
    </w:p>
    <w:p w:rsidR="00193BEC" w:rsidRPr="00DA0BC1" w:rsidRDefault="00193BEC" w:rsidP="00193BEC">
      <w:pPr>
        <w:pStyle w:val="Normaltindrag"/>
      </w:pPr>
      <w:r w:rsidRPr="00DA0BC1">
        <w:t>Särskilt i små företag behövs inte bara kompetens för att sälja sina produ</w:t>
      </w:r>
      <w:r w:rsidRPr="00DA0BC1">
        <w:t>k</w:t>
      </w:r>
      <w:r w:rsidRPr="00DA0BC1">
        <w:t>ter utomlands utan också exportgarantier på marknader som kan vara svåra att nå och få avsättning på. Man bör därför analysera marknader som är intre</w:t>
      </w:r>
      <w:r w:rsidRPr="00DA0BC1">
        <w:t>s</w:t>
      </w:r>
      <w:r w:rsidRPr="00DA0BC1">
        <w:t>santa för små företag och öka möjligheterna till exportkrediter.</w:t>
      </w:r>
    </w:p>
    <w:p w:rsidR="00193BEC" w:rsidRPr="00DA0BC1" w:rsidRDefault="00193BEC" w:rsidP="00193BEC">
      <w:pPr>
        <w:pStyle w:val="Normaltindrag"/>
      </w:pPr>
      <w:r w:rsidRPr="00DA0BC1">
        <w:t>Möjligheterna för en förstärkning av exportkrediter för små och medelstora företag bör ses över.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A0BC1">
        <w:trPr>
          <w:cantSplit/>
        </w:trPr>
        <w:tc>
          <w:tcPr>
            <w:tcW w:w="3046" w:type="dxa"/>
          </w:tcPr>
          <w:p w:rsidR="00C71199" w:rsidRPr="00DA0BC1" w:rsidRDefault="00C71199">
            <w:pPr>
              <w:pStyle w:val="UnderskriftDatum"/>
              <w:spacing w:before="240"/>
            </w:pPr>
            <w:r w:rsidRPr="00DA0BC1">
              <w:t>Stockholm den 26 oktober 2006</w:t>
            </w:r>
          </w:p>
        </w:tc>
        <w:tc>
          <w:tcPr>
            <w:tcW w:w="3047" w:type="dxa"/>
          </w:tcPr>
          <w:p w:rsidR="00C71199" w:rsidRPr="00DA0BC1" w:rsidRDefault="00C71199">
            <w:pPr>
              <w:pStyle w:val="Underskrifter"/>
              <w:spacing w:before="240"/>
            </w:pPr>
          </w:p>
        </w:tc>
      </w:tr>
      <w:tr w:rsidR="00000000" w:rsidRPr="00DA0BC1">
        <w:trPr>
          <w:cantSplit/>
        </w:trPr>
        <w:tc>
          <w:tcPr>
            <w:tcW w:w="3046" w:type="dxa"/>
          </w:tcPr>
          <w:p w:rsidR="00C71199" w:rsidRPr="00DA0BC1" w:rsidRDefault="00C71199">
            <w:pPr>
              <w:pStyle w:val="Underskrifter"/>
            </w:pPr>
            <w:r w:rsidRPr="00DA0BC1">
              <w:t>Staffan Anger (m)</w:t>
            </w:r>
          </w:p>
        </w:tc>
        <w:tc>
          <w:tcPr>
            <w:tcW w:w="3046" w:type="dxa"/>
          </w:tcPr>
          <w:p w:rsidR="00C71199" w:rsidRPr="00DA0BC1" w:rsidRDefault="00C71199">
            <w:pPr>
              <w:pStyle w:val="Underskrifter"/>
            </w:pPr>
          </w:p>
        </w:tc>
      </w:tr>
    </w:tbl>
    <w:p w:rsidR="00E84F25" w:rsidRPr="00DA0BC1" w:rsidRDefault="00E84F25" w:rsidP="004249A4">
      <w:pPr>
        <w:pStyle w:val="Normaltindrag"/>
      </w:pPr>
    </w:p>
    <w:sectPr w:rsidR="00E84F25" w:rsidRPr="00DA0BC1" w:rsidSect="004249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1199" w:rsidRPr="00DA0BC1" w:rsidRDefault="00C71199">
      <w:r w:rsidRPr="00DA0BC1">
        <w:separator/>
      </w:r>
    </w:p>
  </w:endnote>
  <w:endnote w:type="continuationSeparator" w:id="0">
    <w:p w:rsidR="00C71199" w:rsidRPr="00DA0BC1" w:rsidRDefault="00C71199">
      <w:r w:rsidRPr="00DA0B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EDC" w:rsidRPr="00DA0BC1" w:rsidRDefault="00DA0BC1" w:rsidP="004249A4">
    <w:pPr>
      <w:pStyle w:val="Sidfot"/>
    </w:pPr>
    <w:r w:rsidRPr="00DA0B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8505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9A4" w:rsidRDefault="00C7119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249A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249A4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49A4" w:rsidRDefault="00C71199">
                    <w:pPr>
                      <w:pStyle w:val="NormalS5sidnrV"/>
                    </w:pPr>
                    <w:r>
                      <w:fldChar w:fldCharType="begin"/>
                    </w:r>
                    <w:r w:rsidR="004249A4">
                      <w:instrText xml:space="preserve"> PAGE *\charformat</w:instrText>
                    </w:r>
                    <w:r>
                      <w:fldChar w:fldCharType="separate"/>
                    </w:r>
                    <w:r w:rsidR="004249A4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EDC" w:rsidRPr="00DA0BC1" w:rsidRDefault="00DA0BC1" w:rsidP="004249A4">
    <w:pPr>
      <w:pStyle w:val="Sidfot"/>
    </w:pPr>
    <w:r w:rsidRPr="00DA0B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3136834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9A4" w:rsidRDefault="00C711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249A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249A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49A4" w:rsidRDefault="00C711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249A4">
                      <w:instrText xml:space="preserve"> PAGE *\charformat</w:instrText>
                    </w:r>
                    <w:r>
                      <w:fldChar w:fldCharType="separate"/>
                    </w:r>
                    <w:r w:rsidR="004249A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EDC" w:rsidRPr="00DA0BC1" w:rsidRDefault="00DA0BC1" w:rsidP="004249A4">
    <w:pPr>
      <w:pStyle w:val="Sidfot"/>
    </w:pPr>
    <w:r w:rsidRPr="00DA0B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60094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9A4" w:rsidRDefault="00C7119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249A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49A4" w:rsidRDefault="00C7119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249A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1199" w:rsidRPr="00DA0BC1" w:rsidRDefault="00C71199">
      <w:r w:rsidRPr="00DA0BC1">
        <w:separator/>
      </w:r>
    </w:p>
  </w:footnote>
  <w:footnote w:type="continuationSeparator" w:id="0">
    <w:p w:rsidR="00C71199" w:rsidRPr="00DA0BC1" w:rsidRDefault="00C71199">
      <w:r w:rsidRPr="00DA0B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EDC" w:rsidRPr="00DA0BC1" w:rsidRDefault="00DA0BC1" w:rsidP="004249A4">
    <w:pPr>
      <w:pStyle w:val="Sidhuvud"/>
    </w:pPr>
    <w:r w:rsidRPr="00DA0B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4840816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9A4" w:rsidRDefault="00C7119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249A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249A4">
                            <w:t>2006/07</w:t>
                          </w:r>
                          <w:r>
                            <w:fldChar w:fldCharType="end"/>
                          </w:r>
                          <w:r w:rsidR="004249A4">
                            <w:t>:</w:t>
                          </w:r>
                          <w:r>
                            <w:fldChar w:fldCharType="begin"/>
                          </w:r>
                          <w:r w:rsidR="004249A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249A4">
                            <w:t>N235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49A4" w:rsidRDefault="00C71199">
                    <w:pPr>
                      <w:pStyle w:val="KantRubrikS5V"/>
                    </w:pPr>
                    <w:r>
                      <w:fldChar w:fldCharType="begin"/>
                    </w:r>
                    <w:r w:rsidR="004249A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249A4">
                      <w:t>2006/07</w:t>
                    </w:r>
                    <w:r>
                      <w:fldChar w:fldCharType="end"/>
                    </w:r>
                    <w:r w:rsidR="004249A4">
                      <w:t>:</w:t>
                    </w:r>
                    <w:r>
                      <w:fldChar w:fldCharType="begin"/>
                    </w:r>
                    <w:r w:rsidR="004249A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249A4">
                      <w:t>N235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0EDC" w:rsidRPr="00DA0BC1" w:rsidRDefault="00DA0BC1" w:rsidP="004249A4">
    <w:pPr>
      <w:pStyle w:val="Sidhuvud"/>
    </w:pPr>
    <w:r w:rsidRPr="00DA0B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9334929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49A4" w:rsidRDefault="00C7119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249A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249A4">
                            <w:t>2006/07</w:t>
                          </w:r>
                          <w:r>
                            <w:fldChar w:fldCharType="end"/>
                          </w:r>
                          <w:r w:rsidR="004249A4">
                            <w:t>:</w:t>
                          </w:r>
                          <w:r>
                            <w:fldChar w:fldCharType="begin"/>
                          </w:r>
                          <w:r w:rsidR="004249A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249A4">
                            <w:t>N235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49A4" w:rsidRDefault="00C7119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249A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249A4">
                      <w:t>2006/07</w:t>
                    </w:r>
                    <w:r>
                      <w:fldChar w:fldCharType="end"/>
                    </w:r>
                    <w:r w:rsidR="004249A4">
                      <w:t>:</w:t>
                    </w:r>
                    <w:r>
                      <w:fldChar w:fldCharType="begin"/>
                    </w:r>
                    <w:r w:rsidR="004249A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249A4">
                      <w:t>N235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1199" w:rsidRPr="00DA0BC1" w:rsidRDefault="00C71199">
    <w:pPr>
      <w:pStyle w:val="FSHNormal"/>
      <w:tabs>
        <w:tab w:val="right" w:pos="5840"/>
      </w:tabs>
    </w:pPr>
    <w:r w:rsidRPr="00DA0BC1">
      <w:br/>
    </w:r>
    <w:r w:rsidRPr="00DA0BC1">
      <w:fldChar w:fldCharType="begin" w:fldLock="1"/>
    </w:r>
    <w:r w:rsidRPr="00DA0BC1">
      <w:instrText xml:space="preserve"> DOCPROPERTY</w:instrText>
    </w:r>
    <w:r w:rsidRPr="00DA0BC1">
      <w:rPr>
        <w:sz w:val="18"/>
      </w:rPr>
      <w:instrText xml:space="preserve"> "YearUser" *\charformat </w:instrText>
    </w:r>
    <w:r w:rsidRPr="00DA0BC1">
      <w:fldChar w:fldCharType="separate"/>
    </w:r>
    <w:r w:rsidRPr="00DA0BC1">
      <w:t>2006/07</w:t>
    </w:r>
    <w:r w:rsidRPr="00DA0BC1">
      <w:fldChar w:fldCharType="end"/>
    </w:r>
    <w:r w:rsidRPr="00DA0BC1">
      <w:t xml:space="preserve"> </w:t>
    </w:r>
    <w:r w:rsidRPr="00DA0BC1">
      <w:tab/>
      <w:t xml:space="preserve">mnr: </w:t>
    </w:r>
    <w:r w:rsidRPr="00DA0BC1">
      <w:fldChar w:fldCharType="begin" w:fldLock="1"/>
    </w:r>
    <w:r w:rsidRPr="00DA0BC1">
      <w:instrText xml:space="preserve"> DOCPROPERTY</w:instrText>
    </w:r>
    <w:r w:rsidRPr="00DA0BC1">
      <w:rPr>
        <w:sz w:val="18"/>
      </w:rPr>
      <w:instrText xml:space="preserve"> "Motionsnummer" *\charformat </w:instrText>
    </w:r>
    <w:r w:rsidRPr="00DA0BC1">
      <w:fldChar w:fldCharType="separate"/>
    </w:r>
    <w:r w:rsidRPr="00DA0BC1">
      <w:t>N235</w:t>
    </w:r>
    <w:r w:rsidRPr="00DA0BC1">
      <w:fldChar w:fldCharType="end"/>
    </w:r>
    <w:r w:rsidRPr="00DA0BC1">
      <w:br/>
    </w:r>
    <w:r w:rsidRPr="00DA0BC1">
      <w:fldChar w:fldCharType="begin" w:fldLock="1"/>
    </w:r>
    <w:r w:rsidRPr="00DA0BC1">
      <w:instrText xml:space="preserve"> DOCPROPERTY</w:instrText>
    </w:r>
    <w:r w:rsidRPr="00DA0BC1">
      <w:rPr>
        <w:sz w:val="18"/>
      </w:rPr>
      <w:instrText xml:space="preserve"> "Samling" *\charformat </w:instrText>
    </w:r>
    <w:r w:rsidRPr="00DA0BC1">
      <w:fldChar w:fldCharType="end"/>
    </w:r>
    <w:r w:rsidRPr="00DA0BC1">
      <w:tab/>
      <w:t xml:space="preserve">pnr: </w:t>
    </w:r>
    <w:r w:rsidRPr="00DA0BC1">
      <w:fldChar w:fldCharType="begin" w:fldLock="1"/>
    </w:r>
    <w:r w:rsidRPr="00DA0BC1">
      <w:instrText xml:space="preserve"> DOCPROPERTY</w:instrText>
    </w:r>
    <w:r w:rsidRPr="00DA0BC1">
      <w:rPr>
        <w:sz w:val="18"/>
      </w:rPr>
      <w:instrText xml:space="preserve"> "Partinummer" *\charformat </w:instrText>
    </w:r>
    <w:r w:rsidRPr="00DA0BC1">
      <w:fldChar w:fldCharType="separate"/>
    </w:r>
    <w:r w:rsidRPr="00DA0BC1">
      <w:t>m1170</w:t>
    </w:r>
    <w:r w:rsidRPr="00DA0BC1">
      <w:fldChar w:fldCharType="end"/>
    </w:r>
  </w:p>
  <w:p w:rsidR="00C71199" w:rsidRPr="00DA0BC1" w:rsidRDefault="00C71199">
    <w:pPr>
      <w:pStyle w:val="FSHRub1"/>
    </w:pPr>
    <w:r w:rsidRPr="00DA0BC1">
      <w:t>Motion till riksdagen</w:t>
    </w:r>
    <w:r w:rsidRPr="00DA0BC1">
      <w:br/>
    </w:r>
    <w:r w:rsidRPr="00DA0BC1">
      <w:fldChar w:fldCharType="begin" w:fldLock="1"/>
    </w:r>
    <w:r w:rsidRPr="00DA0BC1">
      <w:instrText xml:space="preserve"> DOCPROPERTY "YearUser" *\charformat </w:instrText>
    </w:r>
    <w:r w:rsidRPr="00DA0BC1">
      <w:fldChar w:fldCharType="separate"/>
    </w:r>
    <w:r w:rsidRPr="00DA0BC1">
      <w:t>2006/07</w:t>
    </w:r>
    <w:r w:rsidRPr="00DA0BC1">
      <w:fldChar w:fldCharType="end"/>
    </w:r>
    <w:r w:rsidRPr="00DA0BC1">
      <w:t>:</w:t>
    </w:r>
    <w:r w:rsidRPr="00DA0BC1">
      <w:fldChar w:fldCharType="begin" w:fldLock="1"/>
    </w:r>
    <w:r w:rsidRPr="00DA0BC1">
      <w:instrText xml:space="preserve"> DOCPROPERTY "Motionsnummer" *\charformat </w:instrText>
    </w:r>
    <w:r w:rsidRPr="00DA0BC1">
      <w:fldChar w:fldCharType="separate"/>
    </w:r>
    <w:r w:rsidRPr="00DA0BC1">
      <w:t>N235</w:t>
    </w:r>
    <w:r w:rsidRPr="00DA0BC1">
      <w:fldChar w:fldCharType="end"/>
    </w:r>
  </w:p>
  <w:p w:rsidR="00C71199" w:rsidRPr="00DA0BC1" w:rsidRDefault="00C71199">
    <w:pPr>
      <w:pStyle w:val="FSHNormalS5"/>
    </w:pPr>
    <w:r w:rsidRPr="00DA0BC1">
      <w:fldChar w:fldCharType="begin" w:fldLock="1"/>
    </w:r>
    <w:r w:rsidRPr="00DA0BC1">
      <w:instrText xml:space="preserve"> DOCPROPERTY "MotionarText" *\charformat </w:instrText>
    </w:r>
    <w:r w:rsidRPr="00DA0BC1">
      <w:fldChar w:fldCharType="separate"/>
    </w:r>
    <w:r w:rsidRPr="00DA0BC1">
      <w:t>av Staffan Anger (m)</w:t>
    </w:r>
    <w:r w:rsidRPr="00DA0BC1">
      <w:fldChar w:fldCharType="end"/>
    </w:r>
    <w:r w:rsidRPr="00DA0BC1">
      <w:br/>
    </w:r>
    <w:r w:rsidRPr="00DA0BC1">
      <w:fldChar w:fldCharType="begin" w:fldLock="1"/>
    </w:r>
    <w:r w:rsidRPr="00DA0BC1">
      <w:instrText xml:space="preserve"> DOCPROPERTY "SvarFrasKort" *\charformat </w:instrText>
    </w:r>
    <w:r w:rsidRPr="00DA0BC1">
      <w:fldChar w:fldCharType="end"/>
    </w:r>
  </w:p>
  <w:p w:rsidR="00C71199" w:rsidRPr="00DA0BC1" w:rsidRDefault="00C71199">
    <w:pPr>
      <w:pStyle w:val="FSHTitel"/>
    </w:pPr>
    <w:r w:rsidRPr="00DA0BC1">
      <w:fldChar w:fldCharType="begin" w:fldLock="1"/>
    </w:r>
    <w:r w:rsidRPr="00DA0BC1">
      <w:instrText xml:space="preserve"> DOCPROPERTY</w:instrText>
    </w:r>
    <w:r w:rsidRPr="00DA0BC1">
      <w:rPr>
        <w:sz w:val="18"/>
      </w:rPr>
      <w:instrText xml:space="preserve"> "RubrikSvar" *\charformat </w:instrText>
    </w:r>
    <w:r w:rsidRPr="00DA0BC1">
      <w:fldChar w:fldCharType="separate"/>
    </w:r>
    <w:r w:rsidRPr="00DA0BC1">
      <w:t>Exportkrediter för små och medelstora företag</w:t>
    </w:r>
    <w:r w:rsidRPr="00DA0BC1">
      <w:fldChar w:fldCharType="end"/>
    </w:r>
  </w:p>
  <w:p w:rsidR="00C71199" w:rsidRPr="00DA0BC1" w:rsidRDefault="00C71199">
    <w:pPr>
      <w:pStyle w:val="Normal00"/>
    </w:pPr>
  </w:p>
  <w:p w:rsidR="004249A4" w:rsidRPr="00DA0BC1" w:rsidRDefault="004249A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886593">
    <w:abstractNumId w:val="13"/>
  </w:num>
  <w:num w:numId="2" w16cid:durableId="1356540647">
    <w:abstractNumId w:val="10"/>
  </w:num>
  <w:num w:numId="3" w16cid:durableId="597327491">
    <w:abstractNumId w:val="11"/>
  </w:num>
  <w:num w:numId="4" w16cid:durableId="981619592">
    <w:abstractNumId w:val="12"/>
  </w:num>
  <w:num w:numId="5" w16cid:durableId="1226838261">
    <w:abstractNumId w:val="8"/>
  </w:num>
  <w:num w:numId="6" w16cid:durableId="1078212124">
    <w:abstractNumId w:val="3"/>
  </w:num>
  <w:num w:numId="7" w16cid:durableId="445781258">
    <w:abstractNumId w:val="2"/>
  </w:num>
  <w:num w:numId="8" w16cid:durableId="1127621027">
    <w:abstractNumId w:val="1"/>
  </w:num>
  <w:num w:numId="9" w16cid:durableId="356388285">
    <w:abstractNumId w:val="0"/>
  </w:num>
  <w:num w:numId="10" w16cid:durableId="1032147814">
    <w:abstractNumId w:val="9"/>
  </w:num>
  <w:num w:numId="11" w16cid:durableId="1096941761">
    <w:abstractNumId w:val="7"/>
  </w:num>
  <w:num w:numId="12" w16cid:durableId="701636841">
    <w:abstractNumId w:val="6"/>
  </w:num>
  <w:num w:numId="13" w16cid:durableId="1039167528">
    <w:abstractNumId w:val="5"/>
  </w:num>
  <w:num w:numId="14" w16cid:durableId="1440527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6"/>
    <w:docVar w:name="PersonGUIDs" w:val="{FC461F7F-1580-4151-B5F7-230C078D7C25}"/>
  </w:docVars>
  <w:rsids>
    <w:rsidRoot w:val="00DA0BC1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93BEC"/>
    <w:rsid w:val="001A25D5"/>
    <w:rsid w:val="001A2624"/>
    <w:rsid w:val="001A2A2B"/>
    <w:rsid w:val="001C2075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2E1809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249A4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961E5"/>
    <w:rsid w:val="005B145B"/>
    <w:rsid w:val="005D3F50"/>
    <w:rsid w:val="00601C6D"/>
    <w:rsid w:val="00603CD4"/>
    <w:rsid w:val="006346C1"/>
    <w:rsid w:val="00653DD0"/>
    <w:rsid w:val="00673ED0"/>
    <w:rsid w:val="006B6262"/>
    <w:rsid w:val="00727C6F"/>
    <w:rsid w:val="00740D6D"/>
    <w:rsid w:val="00743F76"/>
    <w:rsid w:val="00751CB4"/>
    <w:rsid w:val="00770030"/>
    <w:rsid w:val="00774959"/>
    <w:rsid w:val="007852B2"/>
    <w:rsid w:val="00794149"/>
    <w:rsid w:val="007B67A7"/>
    <w:rsid w:val="007C6092"/>
    <w:rsid w:val="007E0B5A"/>
    <w:rsid w:val="007E119E"/>
    <w:rsid w:val="00846903"/>
    <w:rsid w:val="00883F33"/>
    <w:rsid w:val="008F0A96"/>
    <w:rsid w:val="009062A0"/>
    <w:rsid w:val="009451E7"/>
    <w:rsid w:val="00956E7F"/>
    <w:rsid w:val="00970D4F"/>
    <w:rsid w:val="00971D70"/>
    <w:rsid w:val="009A0EDC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B630B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71199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A0BC1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75B6F3B-9482-43DB-AA62-5D2567B5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93BEC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93BEC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93BEC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93BEC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93BEC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93BEC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93BEC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93BEC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93BEC"/>
    <w:pPr>
      <w:outlineLvl w:val="7"/>
    </w:pPr>
  </w:style>
  <w:style w:type="paragraph" w:styleId="Rubrik9">
    <w:name w:val="heading 9"/>
    <w:basedOn w:val="Rubrik8"/>
    <w:next w:val="Normal"/>
    <w:qFormat/>
    <w:rsid w:val="00193BEC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193BEC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93BEC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93BEC"/>
    <w:pPr>
      <w:spacing w:before="0"/>
      <w:ind w:firstLine="227"/>
    </w:pPr>
  </w:style>
  <w:style w:type="paragraph" w:customStyle="1" w:styleId="FSHNormal">
    <w:name w:val="FSH_Normal"/>
    <w:semiHidden/>
    <w:rsid w:val="00193BEC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93BEC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93BEC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93BEC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93BEC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93BEC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93BEC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93BEC"/>
    <w:pPr>
      <w:spacing w:after="250"/>
    </w:pPr>
  </w:style>
  <w:style w:type="paragraph" w:customStyle="1" w:styleId="Autokorrigering">
    <w:name w:val="Autokorrigering"/>
    <w:rsid w:val="00193BEC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193BEC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193BEC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93BEC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93BE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93BEC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93BEC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93BEC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93BEC"/>
    <w:pPr>
      <w:ind w:firstLine="170"/>
    </w:pPr>
  </w:style>
  <w:style w:type="paragraph" w:customStyle="1" w:styleId="NormalA4fot">
    <w:name w:val="Normal_A4fot"/>
    <w:basedOn w:val="Normal"/>
    <w:semiHidden/>
    <w:rsid w:val="00193BEC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93BEC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93BEC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93BE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93BEC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93BEC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93BEC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93BEC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93BEC"/>
  </w:style>
  <w:style w:type="paragraph" w:customStyle="1" w:styleId="RubrikInnehllsf">
    <w:name w:val="RubrikInnehållsf"/>
    <w:basedOn w:val="RubrikSammanf"/>
    <w:next w:val="Normal"/>
    <w:rsid w:val="00193BEC"/>
  </w:style>
  <w:style w:type="paragraph" w:customStyle="1" w:styleId="Tabellochbildrubrik">
    <w:name w:val="Tabell och bildrubrik"/>
    <w:basedOn w:val="Normal"/>
    <w:next w:val="Normal"/>
    <w:rsid w:val="00193BEC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93BEC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93BEC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93BEC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93BEC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93BEC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93BEC"/>
    <w:pPr>
      <w:ind w:left="284"/>
    </w:pPr>
  </w:style>
  <w:style w:type="paragraph" w:styleId="Innehll3">
    <w:name w:val="toc 3"/>
    <w:basedOn w:val="Innehll2"/>
    <w:next w:val="Innehll4"/>
    <w:semiHidden/>
    <w:rsid w:val="00193BEC"/>
    <w:pPr>
      <w:ind w:left="567"/>
    </w:pPr>
  </w:style>
  <w:style w:type="paragraph" w:styleId="Innehll4">
    <w:name w:val="toc 4"/>
    <w:basedOn w:val="Innehll3"/>
    <w:next w:val="Normal"/>
    <w:semiHidden/>
    <w:rsid w:val="00193BEC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93BEC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193BEC"/>
  </w:style>
  <w:style w:type="character" w:styleId="Hyperlnk">
    <w:name w:val="Hyperlink"/>
    <w:basedOn w:val="Standardstycketeckensnitt"/>
    <w:semiHidden/>
    <w:rsid w:val="00193BEC"/>
    <w:rPr>
      <w:color w:val="0000FF"/>
      <w:u w:val="single"/>
    </w:rPr>
  </w:style>
  <w:style w:type="paragraph" w:styleId="Indragetstycke">
    <w:name w:val="Block Text"/>
    <w:basedOn w:val="Normal"/>
    <w:semiHidden/>
    <w:rsid w:val="00193BEC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93BEC"/>
  </w:style>
  <w:style w:type="paragraph" w:styleId="Lista">
    <w:name w:val="List"/>
    <w:basedOn w:val="Normal"/>
    <w:semiHidden/>
    <w:rsid w:val="00193BEC"/>
    <w:pPr>
      <w:ind w:left="283" w:hanging="283"/>
    </w:pPr>
  </w:style>
  <w:style w:type="paragraph" w:styleId="Normalwebb">
    <w:name w:val="Normal (Web)"/>
    <w:basedOn w:val="Normal"/>
    <w:semiHidden/>
    <w:rsid w:val="00193BEC"/>
    <w:rPr>
      <w:szCs w:val="24"/>
    </w:rPr>
  </w:style>
  <w:style w:type="paragraph" w:styleId="Numreradlista">
    <w:name w:val="List Number"/>
    <w:basedOn w:val="Normal"/>
    <w:semiHidden/>
    <w:rsid w:val="00193BEC"/>
    <w:pPr>
      <w:numPr>
        <w:numId w:val="5"/>
      </w:numPr>
    </w:pPr>
  </w:style>
  <w:style w:type="paragraph" w:styleId="Punktlista">
    <w:name w:val="List Bullet"/>
    <w:basedOn w:val="Normal"/>
    <w:semiHidden/>
    <w:rsid w:val="00193BEC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93BEC"/>
  </w:style>
  <w:style w:type="character" w:styleId="Sidnummer">
    <w:name w:val="page number"/>
    <w:basedOn w:val="Standardstycketeckensnitt"/>
    <w:semiHidden/>
    <w:rsid w:val="00193BEC"/>
  </w:style>
  <w:style w:type="paragraph" w:styleId="Signatur">
    <w:name w:val="Signature"/>
    <w:basedOn w:val="Normal"/>
    <w:semiHidden/>
    <w:rsid w:val="00193BEC"/>
    <w:pPr>
      <w:ind w:left="4252"/>
    </w:pPr>
  </w:style>
  <w:style w:type="paragraph" w:styleId="Underrubrik">
    <w:name w:val="Subtitle"/>
    <w:basedOn w:val="Normal"/>
    <w:qFormat/>
    <w:rsid w:val="00193BEC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4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m1170</vt:lpstr>
    </vt:vector>
  </TitlesOfParts>
  <Company>Riksdagen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m1170</dc:title>
  <dc:subject>m1170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2006-10-26T13:58:00Z</cp:lastPrinted>
  <dcterms:created xsi:type="dcterms:W3CDTF">2025-12-17T00:53:00Z</dcterms:created>
  <dcterms:modified xsi:type="dcterms:W3CDTF">2025-12-17T00:53:00Z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mot2000_460_2006-10-26</vt:lpwstr>
  </property>
  <property fmtid="{D5CDD505-2E9C-101B-9397-08002B2CF9AE}" pid="3" name="version">
    <vt:lpwstr>mot2000_460_2006-10-26</vt:lpwstr>
  </property>
  <property fmtid="{D5CDD505-2E9C-101B-9397-08002B2CF9AE}" pid="4" name="dokumenttyp">
    <vt:lpwstr>motion</vt:lpwstr>
  </property>
  <property fmtid="{D5CDD505-2E9C-101B-9397-08002B2CF9AE}" pid="5" name="Sekr">
    <vt:lpwstr>bsg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Exportkrediter för små och medelstora företag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Exportkrediter för små och medelstora företag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m1170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Staffan Anger (m)</vt:lpwstr>
  </property>
  <property fmtid="{D5CDD505-2E9C-101B-9397-08002B2CF9AE}" pid="26" name="MotionarLista">
    <vt:lpwstr>Anger, Staffan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Anger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N235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2006</vt:lpwstr>
  </property>
  <property fmtid="{D5CDD505-2E9C-101B-9397-08002B2CF9AE}" pid="44" name="NotesUID">
    <vt:lpwstr/>
  </property>
  <property fmtid="{D5CDD505-2E9C-101B-9397-08002B2CF9AE}" pid="45" name="ReservUID">
    <vt:lpwstr>ba0617aa</vt:lpwstr>
  </property>
  <property fmtid="{D5CDD505-2E9C-101B-9397-08002B2CF9AE}" pid="46" name="MotionID">
    <vt:lpwstr>20062007000000000109000011700069</vt:lpwstr>
  </property>
  <property fmtid="{D5CDD505-2E9C-101B-9397-08002B2CF9AE}" pid="47" name="datum">
    <vt:lpwstr>061026</vt:lpwstr>
  </property>
  <property fmtid="{D5CDD505-2E9C-101B-9397-08002B2CF9AE}" pid="48" name="avsändar-e-post">
    <vt:lpwstr/>
  </property>
  <property fmtid="{D5CDD505-2E9C-101B-9397-08002B2CF9AE}" pid="49" name="id">
    <vt:lpwstr>20062007000000000109000011700069</vt:lpwstr>
  </property>
  <property fmtid="{D5CDD505-2E9C-101B-9397-08002B2CF9AE}" pid="50" name="nummer">
    <vt:lpwstr>235</vt:lpwstr>
  </property>
  <property fmtid="{D5CDD505-2E9C-101B-9397-08002B2CF9AE}" pid="51" name="utskottsbeteckning">
    <vt:lpwstr>N</vt:lpwstr>
  </property>
  <property fmtid="{D5CDD505-2E9C-101B-9397-08002B2CF9AE}" pid="52" name="GlobalUID">
    <vt:lpwstr>{084C18ED-BE11-4F7A-BF99-C066D269293C}</vt:lpwstr>
  </property>
  <property fmtid="{D5CDD505-2E9C-101B-9397-08002B2CF9AE}" pid="53" name="Överföringar">
    <vt:i4>1</vt:i4>
  </property>
  <property fmtid="{D5CDD505-2E9C-101B-9397-08002B2CF9AE}" pid="54" name="Checksum">
    <vt:lpwstr>*0010800013063*</vt:lpwstr>
  </property>
  <property fmtid="{D5CDD505-2E9C-101B-9397-08002B2CF9AE}" pid="55" name="urixOrigin">
    <vt:lpwstr>070302 10:56:01.461</vt:lpwstr>
  </property>
  <property fmtid="{D5CDD505-2E9C-101B-9397-08002B2CF9AE}" pid="56" name="skuggnummer">
    <vt:lpwstr>474</vt:lpwstr>
  </property>
  <property fmtid="{D5CDD505-2E9C-101B-9397-08002B2CF9AE}" pid="57" name="urixVersion">
    <vt:lpwstr>3.1.4.1</vt:lpwstr>
  </property>
  <property fmtid="{D5CDD505-2E9C-101B-9397-08002B2CF9AE}" pid="58" name="urixGuid">
    <vt:lpwstr>{411C9661-2989-431F-869D-E3C0E7042376}</vt:lpwstr>
  </property>
</Properties>
</file>