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E91B8BF6947949C79B0D7AD1481365E9"/>
        </w:placeholder>
        <w:text/>
      </w:sdtPr>
      <w:sdtEndPr/>
      <w:sdtContent>
        <w:p xmlns:w14="http://schemas.microsoft.com/office/word/2010/wordml" w:rsidRPr="009B062B" w:rsidR="00AF30DD" w:rsidP="0085361E" w:rsidRDefault="00AF30DD" w14:paraId="28E4386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3af5ce9-3ba6-4449-a24a-fc2d7eae80b9"/>
        <w:id w:val="-1495566898"/>
        <w:lock w:val="sdtLocked"/>
      </w:sdtPr>
      <w:sdtEndPr/>
      <w:sdtContent>
        <w:p xmlns:w14="http://schemas.microsoft.com/office/word/2010/wordml" w:rsidR="005F7A15" w:rsidRDefault="002618C7" w14:paraId="28E43866" w14:textId="7EA8AD5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ställa krav på myndigheter och andra offentliga upphandlingar på att maten som upphandlas uppfyller svensk lagstiftning för matproduktion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ECC063E06B0490AAD81BAA195AAF52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8E43867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F81687" w:rsidP="00F81687" w:rsidRDefault="00F81687" w14:paraId="28E43868" w14:textId="5513179F">
      <w:pPr>
        <w:pStyle w:val="Normalutanindragellerluft"/>
      </w:pPr>
      <w:r>
        <w:t>Sveriges bönder lever under en hård lagstiftning som ofta medför fördyrande om</w:t>
      </w:r>
      <w:r w:rsidR="00BD71EA">
        <w:softHyphen/>
      </w:r>
      <w:r>
        <w:t xml:space="preserve">kostnader. </w:t>
      </w:r>
    </w:p>
    <w:p xmlns:w14="http://schemas.microsoft.com/office/word/2010/wordml" w:rsidRPr="00F81687" w:rsidR="00F81687" w:rsidP="00F81687" w:rsidRDefault="00F81687" w14:paraId="28E43869" w14:textId="587E1137">
      <w:r w:rsidRPr="00F81687">
        <w:t>Det är då inte rimligt att myndigheter eller andra offentliga upphandl</w:t>
      </w:r>
      <w:r w:rsidR="002F0539">
        <w:t>are</w:t>
      </w:r>
      <w:r w:rsidRPr="00F81687">
        <w:t xml:space="preserve"> kan upp</w:t>
      </w:r>
      <w:r w:rsidR="00BD71EA">
        <w:softHyphen/>
      </w:r>
      <w:r w:rsidRPr="00F81687">
        <w:t>handla mat som</w:t>
      </w:r>
      <w:r w:rsidR="002F0539">
        <w:t xml:space="preserve"> det</w:t>
      </w:r>
      <w:r w:rsidRPr="00F81687">
        <w:t xml:space="preserve"> hade varit straffbart för Sveriges bönder att producera i Sverige.</w:t>
      </w:r>
    </w:p>
    <w:p xmlns:w14="http://schemas.microsoft.com/office/word/2010/wordml" w:rsidR="00F81687" w:rsidP="00F81687" w:rsidRDefault="00F81687" w14:paraId="28E4386A" w14:textId="77675EBE">
      <w:r w:rsidRPr="00F81687">
        <w:t>Därför är det fullt rimligt att</w:t>
      </w:r>
      <w:r w:rsidR="002F0539">
        <w:t xml:space="preserve"> det vid</w:t>
      </w:r>
      <w:r w:rsidRPr="00F81687">
        <w:t xml:space="preserve"> alla offentliga upphandlingar av mat som våra </w:t>
      </w:r>
      <w:bookmarkStart w:name="_GoBack" w:id="1"/>
      <w:bookmarkEnd w:id="1"/>
      <w:r w:rsidRPr="00F81687">
        <w:t>myndigheter eller andra offentliga upphandl</w:t>
      </w:r>
      <w:r w:rsidR="002F0539">
        <w:t>are</w:t>
      </w:r>
      <w:r w:rsidRPr="00F81687">
        <w:t xml:space="preserve"> gör till våra skolor, äldreboenden, sjuk</w:t>
      </w:r>
      <w:r w:rsidR="00BD71EA">
        <w:softHyphen/>
      </w:r>
      <w:r w:rsidRPr="00F81687">
        <w:t>hus m.m. verkligen ställ</w:t>
      </w:r>
      <w:r w:rsidR="002F0539">
        <w:t>s</w:t>
      </w:r>
      <w:r w:rsidRPr="00F81687">
        <w:t xml:space="preserve"> samma höga krav på maten och att kraven motsvarar och uppfyller svensk lagstiftning för matproduktion.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4433FBFE634A61AA53646CEA5D27C7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E13064" w:rsidP="00E13064" w:rsidRDefault="00E13064" w14:paraId="28E4386B" w14:textId="77777777"/>
        <w:p xmlns:w14="http://schemas.microsoft.com/office/word/2010/wordml" w:rsidRPr="008E0FE2" w:rsidR="004801AC" w:rsidP="00E13064" w:rsidRDefault="00FF5267" w14:paraId="28E4386C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6C2BAB" w14:paraId="324B5D03" w14:textId="77777777">
        <w:trPr>
          <w:cantSplit/>
        </w:trPr>
        <w:tc>
          <w:tcPr>
            <w:tcW w:w="50" w:type="pct"/>
            <w:vAlign w:val="bottom"/>
          </w:tcPr>
          <w:p w:rsidR="006C2BAB" w:rsidRDefault="002F0539" w14:paraId="7AD04698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6C2BAB" w:rsidRDefault="002F0539" w14:paraId="7AD04698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4E6A27" w:rsidRDefault="004E6A27" w14:paraId="28E43870" w14:textId="77777777"/>
    <w:sectPr w:rsidR="004E6A27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43872" w14:textId="77777777" w:rsidR="0087325C" w:rsidRDefault="0087325C" w:rsidP="000C1CAD">
      <w:pPr>
        <w:spacing w:line="240" w:lineRule="auto"/>
      </w:pPr>
      <w:r>
        <w:separator/>
      </w:r>
    </w:p>
  </w:endnote>
  <w:endnote w:type="continuationSeparator" w:id="0">
    <w:p w14:paraId="28E43873" w14:textId="77777777" w:rsidR="0087325C" w:rsidRDefault="008732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4387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4387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43881" w14:textId="77777777" w:rsidR="00262EA3" w:rsidRPr="00E13064" w:rsidRDefault="00262EA3" w:rsidP="00E1306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43870" w14:textId="77777777" w:rsidR="0087325C" w:rsidRDefault="0087325C" w:rsidP="000C1CAD">
      <w:pPr>
        <w:spacing w:line="240" w:lineRule="auto"/>
      </w:pPr>
      <w:r>
        <w:separator/>
      </w:r>
    </w:p>
  </w:footnote>
  <w:footnote w:type="continuationSeparator" w:id="0">
    <w:p w14:paraId="28E43871" w14:textId="77777777" w:rsidR="0087325C" w:rsidRDefault="008732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8E4387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8E43883" wp14:anchorId="28E4388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F5267" w14:paraId="28E4388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05FE20ED91548F297A81172F32ADE45"/>
                              </w:placeholder>
                              <w:text/>
                            </w:sdtPr>
                            <w:sdtEndPr/>
                            <w:sdtContent>
                              <w:r w:rsidR="00F8168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384A88D4A8E4620B8339455E27CD3DF"/>
                              </w:placeholder>
                              <w:text/>
                            </w:sdtPr>
                            <w:sdtEndPr/>
                            <w:sdtContent>
                              <w:r w:rsidR="00EB157C">
                                <w:t>1299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8E4388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F5267" w14:paraId="28E4388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05FE20ED91548F297A81172F32ADE45"/>
                        </w:placeholder>
                        <w:text/>
                      </w:sdtPr>
                      <w:sdtEndPr/>
                      <w:sdtContent>
                        <w:r w:rsidR="00F8168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384A88D4A8E4620B8339455E27CD3DF"/>
                        </w:placeholder>
                        <w:text/>
                      </w:sdtPr>
                      <w:sdtEndPr/>
                      <w:sdtContent>
                        <w:r w:rsidR="00EB157C">
                          <w:t>1299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8E4387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8E43876" w14:textId="77777777">
    <w:pPr>
      <w:jc w:val="right"/>
    </w:pPr>
  </w:p>
  <w:p w:rsidR="00262EA3" w:rsidP="00776B74" w:rsidRDefault="00262EA3" w14:paraId="28E4387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F5267" w14:paraId="28E4387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8E43885" wp14:anchorId="28E4388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F5267" w14:paraId="28E4387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F19B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8168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B157C">
          <w:t>1299</w:t>
        </w:r>
      </w:sdtContent>
    </w:sdt>
  </w:p>
  <w:p w:rsidRPr="008227B3" w:rsidR="00262EA3" w:rsidP="008227B3" w:rsidRDefault="00FF5267" w14:paraId="28E4387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F5267" w14:paraId="28E4387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19B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19B8">
          <w:t>:2726</w:t>
        </w:r>
      </w:sdtContent>
    </w:sdt>
  </w:p>
  <w:p w:rsidR="00262EA3" w:rsidP="00E03A3D" w:rsidRDefault="00FF5267" w14:paraId="28E4387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F19B8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F19B8" w14:paraId="28E4387F" w14:textId="1B8F9941">
        <w:pPr>
          <w:pStyle w:val="FSHRub2"/>
        </w:pPr>
        <w:r>
          <w:t>Svensk lagstiftning vid offentlig upphandling av 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8E4388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8168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C7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2B6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539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A27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5F7A15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BAB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61E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25C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D71E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644C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064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57C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687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19B8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267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E43864"/>
  <w15:chartTrackingRefBased/>
  <w15:docId w15:val="{8C022F20-5C84-4496-A3DF-FFE2EDAB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1B8BF6947949C79B0D7AD1481365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67ADB7-68E9-4916-A66F-15F460F44DD4}"/>
      </w:docPartPr>
      <w:docPartBody>
        <w:p w:rsidR="00907F43" w:rsidRDefault="00DD09FD">
          <w:pPr>
            <w:pStyle w:val="E91B8BF6947949C79B0D7AD1481365E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ECC063E06B0490AAD81BAA195AAF5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11B53D-6374-4F49-AE27-3897375F1E7E}"/>
      </w:docPartPr>
      <w:docPartBody>
        <w:p w:rsidR="00907F43" w:rsidRDefault="00DD09FD">
          <w:pPr>
            <w:pStyle w:val="0ECC063E06B0490AAD81BAA195AAF5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05FE20ED91548F297A81172F32ADE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16CFE3-C971-47B9-B68B-3E56E417A628}"/>
      </w:docPartPr>
      <w:docPartBody>
        <w:p w:rsidR="00907F43" w:rsidRDefault="00DD09FD">
          <w:pPr>
            <w:pStyle w:val="705FE20ED91548F297A81172F32ADE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84A88D4A8E4620B8339455E27CD3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FBAA93-9D9C-4BEE-AE3E-14CEA301BBB7}"/>
      </w:docPartPr>
      <w:docPartBody>
        <w:p w:rsidR="00907F43" w:rsidRDefault="00DD09FD">
          <w:pPr>
            <w:pStyle w:val="5384A88D4A8E4620B8339455E27CD3DF"/>
          </w:pPr>
          <w:r>
            <w:t xml:space="preserve"> </w:t>
          </w:r>
        </w:p>
      </w:docPartBody>
    </w:docPart>
    <w:docPart>
      <w:docPartPr>
        <w:name w:val="5D4433FBFE634A61AA53646CEA5D27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901202-EF80-42EB-8606-5AFC56CAD8EC}"/>
      </w:docPartPr>
      <w:docPartBody>
        <w:p w:rsidR="00461BB3" w:rsidRDefault="00461B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FD"/>
    <w:rsid w:val="00461BB3"/>
    <w:rsid w:val="00907F43"/>
    <w:rsid w:val="00C11758"/>
    <w:rsid w:val="00DD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91B8BF6947949C79B0D7AD1481365E9">
    <w:name w:val="E91B8BF6947949C79B0D7AD1481365E9"/>
  </w:style>
  <w:style w:type="paragraph" w:customStyle="1" w:styleId="5C5798A29956484AB2F5DC216B2D151C">
    <w:name w:val="5C5798A29956484AB2F5DC216B2D151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503099F56034413BC0211C010BA7561">
    <w:name w:val="A503099F56034413BC0211C010BA7561"/>
  </w:style>
  <w:style w:type="paragraph" w:customStyle="1" w:styleId="0ECC063E06B0490AAD81BAA195AAF52B">
    <w:name w:val="0ECC063E06B0490AAD81BAA195AAF52B"/>
  </w:style>
  <w:style w:type="paragraph" w:customStyle="1" w:styleId="1681B6D410F84523A69E6D97333BF79F">
    <w:name w:val="1681B6D410F84523A69E6D97333BF79F"/>
  </w:style>
  <w:style w:type="paragraph" w:customStyle="1" w:styleId="3330CC288524413E867A84AF05B9805B">
    <w:name w:val="3330CC288524413E867A84AF05B9805B"/>
  </w:style>
  <w:style w:type="paragraph" w:customStyle="1" w:styleId="705FE20ED91548F297A81172F32ADE45">
    <w:name w:val="705FE20ED91548F297A81172F32ADE45"/>
  </w:style>
  <w:style w:type="paragraph" w:customStyle="1" w:styleId="5384A88D4A8E4620B8339455E27CD3DF">
    <w:name w:val="5384A88D4A8E4620B8339455E27CD3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0CA927-B58C-4327-A142-524D22F04E86}"/>
</file>

<file path=customXml/itemProps2.xml><?xml version="1.0" encoding="utf-8"?>
<ds:datastoreItem xmlns:ds="http://schemas.openxmlformats.org/officeDocument/2006/customXml" ds:itemID="{D52CC482-06C7-4C16-8897-552D5852E05E}"/>
</file>

<file path=customXml/itemProps3.xml><?xml version="1.0" encoding="utf-8"?>
<ds:datastoreItem xmlns:ds="http://schemas.openxmlformats.org/officeDocument/2006/customXml" ds:itemID="{C2C5F0DD-477E-4470-9503-080A0BE8D3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746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