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262" w:rsidRPr="00F32262" w:rsidRDefault="00F32262">
      <w:pPr>
        <w:pStyle w:val="Datum"/>
      </w:pPr>
      <w:r w:rsidRPr="00F32262">
        <w:fldChar w:fldCharType="begin" w:fldLock="1"/>
      </w:r>
      <w:r w:rsidRPr="00F32262">
        <w:instrText xml:space="preserve"> DOCPROPERTY "DocumentDate" </w:instrText>
      </w:r>
      <w:r w:rsidRPr="00F32262">
        <w:fldChar w:fldCharType="separate"/>
      </w:r>
      <w:r w:rsidRPr="00F32262">
        <w:t>Torsdagen den 23 april 2009</w:t>
      </w:r>
      <w:r w:rsidRPr="00F3226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32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</w:pPr>
            <w:r w:rsidRPr="00F32262">
              <w:t>Kl.</w:t>
            </w:r>
          </w:p>
        </w:tc>
        <w:tc>
          <w:tcPr>
            <w:tcW w:w="851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32262">
              <w:t>12.00</w:t>
            </w:r>
          </w:p>
        </w:tc>
        <w:tc>
          <w:tcPr>
            <w:tcW w:w="397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  <w:ind w:right="1"/>
            </w:pPr>
            <w:r w:rsidRPr="00F32262">
              <w:t>Arbetsplenum</w:t>
            </w:r>
          </w:p>
        </w:tc>
      </w:tr>
      <w:tr w:rsidR="00000000" w:rsidRPr="00F32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  <w:jc w:val="right"/>
            </w:pPr>
            <w:r w:rsidRPr="00F32262">
              <w:t>14.00</w:t>
            </w:r>
          </w:p>
        </w:tc>
        <w:tc>
          <w:tcPr>
            <w:tcW w:w="397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  <w:ind w:right="1"/>
            </w:pPr>
            <w:r w:rsidRPr="00F32262">
              <w:t>Frågestund</w:t>
            </w:r>
          </w:p>
        </w:tc>
      </w:tr>
      <w:tr w:rsidR="00000000" w:rsidRPr="00F32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  <w:jc w:val="right"/>
            </w:pPr>
            <w:r w:rsidRPr="00F32262">
              <w:t>16.00</w:t>
            </w:r>
          </w:p>
        </w:tc>
        <w:tc>
          <w:tcPr>
            <w:tcW w:w="397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32262" w:rsidRPr="00F32262" w:rsidRDefault="00F32262">
            <w:pPr>
              <w:pStyle w:val="Plenum"/>
              <w:tabs>
                <w:tab w:val="clear" w:pos="1418"/>
              </w:tabs>
              <w:ind w:right="1"/>
            </w:pPr>
            <w:r w:rsidRPr="00F32262">
              <w:t>Votering</w:t>
            </w:r>
          </w:p>
        </w:tc>
      </w:tr>
    </w:tbl>
    <w:p w:rsidR="00F32262" w:rsidRPr="00F32262" w:rsidRDefault="00F32262">
      <w:pPr>
        <w:pStyle w:val="StreckLngt"/>
      </w:pPr>
      <w:r w:rsidRPr="00F32262">
        <w:tab/>
      </w:r>
    </w:p>
    <w:p w:rsidR="00F32262" w:rsidRPr="00F32262" w:rsidRDefault="00F32262">
      <w:pPr>
        <w:pStyle w:val="Blankrad"/>
      </w:pPr>
      <w:r w:rsidRPr="00F322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3226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32262" w:rsidRPr="00F32262" w:rsidRDefault="00F32262">
            <w:r w:rsidRPr="00F32262">
              <w:t>Nr</w:t>
            </w:r>
          </w:p>
        </w:tc>
        <w:tc>
          <w:tcPr>
            <w:tcW w:w="5670" w:type="dxa"/>
          </w:tcPr>
          <w:p w:rsidR="00F32262" w:rsidRPr="00F32262" w:rsidRDefault="00F32262">
            <w:bookmarkStart w:id="1" w:name="ÄrendeNrRubrik"/>
            <w:bookmarkEnd w:id="1"/>
          </w:p>
        </w:tc>
        <w:tc>
          <w:tcPr>
            <w:tcW w:w="1247" w:type="dxa"/>
          </w:tcPr>
          <w:p w:rsidR="00F32262" w:rsidRPr="00F32262" w:rsidRDefault="00F32262">
            <w:r w:rsidRPr="00F32262">
              <w:t>Anmäld tid (min.)</w:t>
            </w:r>
          </w:p>
        </w:tc>
        <w:tc>
          <w:tcPr>
            <w:tcW w:w="1474" w:type="dxa"/>
          </w:tcPr>
          <w:p w:rsidR="00F32262" w:rsidRPr="00F32262" w:rsidRDefault="00F32262">
            <w:r w:rsidRPr="00F32262">
              <w:t>Ackumulerad tid</w:t>
            </w:r>
          </w:p>
        </w:tc>
      </w:tr>
    </w:tbl>
    <w:p w:rsidR="00F32262" w:rsidRPr="00F32262" w:rsidRDefault="00F32262">
      <w:pPr>
        <w:pStyle w:val="Blankrad"/>
      </w:pPr>
      <w:r w:rsidRPr="00F3226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3226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32262" w:rsidRPr="00F32262" w:rsidRDefault="00F32262">
            <w:pPr>
              <w:pStyle w:val="rendenr"/>
            </w:pPr>
            <w:r w:rsidRPr="00F32262">
              <w:t>7</w:t>
            </w:r>
          </w:p>
        </w:tc>
        <w:tc>
          <w:tcPr>
            <w:tcW w:w="5670" w:type="dxa"/>
            <w:gridSpan w:val="2"/>
          </w:tcPr>
          <w:p w:rsidR="00F32262" w:rsidRPr="00F32262" w:rsidRDefault="00F32262">
            <w:pPr>
              <w:pStyle w:val="renderubrik"/>
            </w:pPr>
            <w:r w:rsidRPr="00F32262">
              <w:t>Trafikutskottets betänkande TU13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3226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32262" w:rsidRPr="00F32262" w:rsidRDefault="00F32262">
            <w:pPr>
              <w:pStyle w:val="Underrubrik"/>
            </w:pPr>
            <w:r w:rsidRPr="00F32262">
              <w:t>Vissa väg-, fordons- och trafikfrågor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Ingemar Vänerlöv (kd)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3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Hans Stenberg (s)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8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Peter Pedersen (v)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8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Karin Svensson Smith (mp)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8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Sten Bergheden (m)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8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Sven Bergström (c)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8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Nina Larsson (fp)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6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32262" w:rsidRPr="00F32262" w:rsidRDefault="00F32262">
            <w:pPr>
              <w:pStyle w:val="Summalinje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Summalinje"/>
            </w:pPr>
          </w:p>
        </w:tc>
        <w:tc>
          <w:tcPr>
            <w:tcW w:w="5216" w:type="dxa"/>
          </w:tcPr>
          <w:p w:rsidR="00F32262" w:rsidRPr="00F32262" w:rsidRDefault="00F32262">
            <w:pPr>
              <w:pStyle w:val="Summalinje"/>
            </w:pPr>
          </w:p>
        </w:tc>
        <w:tc>
          <w:tcPr>
            <w:tcW w:w="1247" w:type="dxa"/>
          </w:tcPr>
          <w:p w:rsidR="00F32262" w:rsidRPr="00F32262" w:rsidRDefault="00F32262">
            <w:pPr>
              <w:pStyle w:val="Summalinje"/>
            </w:pPr>
            <w:r w:rsidRPr="00F32262">
              <w:t>____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Summalinje"/>
            </w:pPr>
            <w:r w:rsidRPr="00F32262">
              <w:t>____</w:t>
            </w: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  <w:r w:rsidRPr="00F32262">
              <w:t xml:space="preserve"> </w:t>
            </w:r>
          </w:p>
        </w:tc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5216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1247" w:type="dxa"/>
          </w:tcPr>
          <w:p w:rsidR="00F32262" w:rsidRPr="00F32262" w:rsidRDefault="00F32262">
            <w:pPr>
              <w:pStyle w:val="TalartidSumma"/>
            </w:pPr>
            <w:r w:rsidRPr="00F32262">
              <w:t>0.49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TalartidAckumulerad"/>
            </w:pPr>
            <w:r w:rsidRPr="00F32262">
              <w:t>0.49</w:t>
            </w:r>
          </w:p>
        </w:tc>
      </w:tr>
    </w:tbl>
    <w:p w:rsidR="00F32262" w:rsidRPr="00F32262" w:rsidRDefault="00F32262">
      <w:pPr>
        <w:pStyle w:val="Blankrad"/>
      </w:pPr>
      <w:r w:rsidRPr="00F3226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3226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32262" w:rsidRPr="00F32262" w:rsidRDefault="00F32262">
            <w:pPr>
              <w:pStyle w:val="rendenr"/>
            </w:pPr>
            <w:r w:rsidRPr="00F32262">
              <w:t>8</w:t>
            </w:r>
          </w:p>
        </w:tc>
        <w:tc>
          <w:tcPr>
            <w:tcW w:w="5670" w:type="dxa"/>
            <w:gridSpan w:val="2"/>
          </w:tcPr>
          <w:p w:rsidR="00F32262" w:rsidRPr="00F32262" w:rsidRDefault="00F32262">
            <w:pPr>
              <w:pStyle w:val="renderubrik"/>
            </w:pPr>
            <w:r w:rsidRPr="00F32262">
              <w:t xml:space="preserve">Utrikesutskottets betänkande </w:t>
            </w:r>
            <w:bookmarkStart w:id="2" w:name="BetänkandeNr"/>
            <w:bookmarkEnd w:id="2"/>
            <w:r w:rsidRPr="00F32262">
              <w:t>UU14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3226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32262" w:rsidRPr="00F32262" w:rsidRDefault="00F32262">
            <w:pPr>
              <w:pStyle w:val="Underrubrik"/>
            </w:pPr>
            <w:bookmarkStart w:id="3" w:name="Ärenderubrik"/>
            <w:bookmarkEnd w:id="3"/>
            <w:r w:rsidRPr="00F32262">
              <w:t>Strategisk exportkontroll 2008 – krigsmateriel och produkter med dubbla användningsområden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Hans Linde (v)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10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Max Andersson (mp)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8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Kenneth G Forslund (s)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8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Anne-Marie Pålsson (m)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6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Kerstin Lundgren (c)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6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32262" w:rsidRPr="00F32262" w:rsidRDefault="00F32262">
            <w:r w:rsidRPr="00F32262">
              <w:t>Else-Marie Lindgren (kd)</w:t>
            </w:r>
          </w:p>
        </w:tc>
        <w:tc>
          <w:tcPr>
            <w:tcW w:w="1247" w:type="dxa"/>
          </w:tcPr>
          <w:p w:rsidR="00F32262" w:rsidRPr="00F32262" w:rsidRDefault="00F32262">
            <w:pPr>
              <w:pStyle w:val="Talartid"/>
            </w:pPr>
            <w:r w:rsidRPr="00F32262">
              <w:t>6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IngenText"/>
            </w:pP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32262" w:rsidRPr="00F32262" w:rsidRDefault="00F32262">
            <w:pPr>
              <w:pStyle w:val="Summalinje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Summalinje"/>
            </w:pPr>
          </w:p>
        </w:tc>
        <w:tc>
          <w:tcPr>
            <w:tcW w:w="5216" w:type="dxa"/>
          </w:tcPr>
          <w:p w:rsidR="00F32262" w:rsidRPr="00F32262" w:rsidRDefault="00F32262">
            <w:pPr>
              <w:pStyle w:val="Summalinje"/>
            </w:pPr>
          </w:p>
        </w:tc>
        <w:tc>
          <w:tcPr>
            <w:tcW w:w="1247" w:type="dxa"/>
          </w:tcPr>
          <w:p w:rsidR="00F32262" w:rsidRPr="00F32262" w:rsidRDefault="00F32262">
            <w:pPr>
              <w:pStyle w:val="Summalinje"/>
            </w:pPr>
            <w:r w:rsidRPr="00F32262">
              <w:t>____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Summalinje"/>
            </w:pPr>
            <w:r w:rsidRPr="00F32262">
              <w:t>____</w:t>
            </w:r>
          </w:p>
        </w:tc>
      </w:tr>
      <w:tr w:rsidR="00000000" w:rsidRPr="00F3226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  <w:r w:rsidRPr="00F32262">
              <w:lastRenderedPageBreak/>
              <w:t xml:space="preserve"> </w:t>
            </w:r>
          </w:p>
        </w:tc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5216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1247" w:type="dxa"/>
          </w:tcPr>
          <w:p w:rsidR="00F32262" w:rsidRPr="00F32262" w:rsidRDefault="00F32262">
            <w:pPr>
              <w:pStyle w:val="TalartidSumma"/>
            </w:pPr>
            <w:r w:rsidRPr="00F32262">
              <w:t>0.44</w:t>
            </w:r>
          </w:p>
        </w:tc>
        <w:tc>
          <w:tcPr>
            <w:tcW w:w="1489" w:type="dxa"/>
          </w:tcPr>
          <w:p w:rsidR="00F32262" w:rsidRPr="00F32262" w:rsidRDefault="00F32262">
            <w:pPr>
              <w:pStyle w:val="TalartidAckumulerad"/>
            </w:pPr>
            <w:r w:rsidRPr="00F32262">
              <w:t>1.33</w:t>
            </w:r>
          </w:p>
        </w:tc>
      </w:tr>
    </w:tbl>
    <w:p w:rsidR="00F32262" w:rsidRPr="00F32262" w:rsidRDefault="00F32262">
      <w:pPr>
        <w:pStyle w:val="Blankrad"/>
      </w:pPr>
      <w:r w:rsidRPr="00F3226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322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454" w:type="dxa"/>
          </w:tcPr>
          <w:p w:rsidR="00F32262" w:rsidRPr="00F32262" w:rsidRDefault="00F32262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2268" w:type="dxa"/>
          </w:tcPr>
          <w:p w:rsidR="00F32262" w:rsidRPr="00F32262" w:rsidRDefault="00F32262">
            <w:pPr>
              <w:pStyle w:val="TalartidTotalText"/>
            </w:pPr>
            <w:r w:rsidRPr="00F3226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32262" w:rsidRPr="00F32262" w:rsidRDefault="00F32262">
            <w:pPr>
              <w:pStyle w:val="TalartidTotal"/>
            </w:pPr>
            <w:r w:rsidRPr="00F32262">
              <w:t>1 tim. 33 min.</w:t>
            </w:r>
          </w:p>
        </w:tc>
      </w:tr>
      <w:tr w:rsidR="00000000" w:rsidRPr="00F3226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32262" w:rsidRPr="00F32262" w:rsidRDefault="00F32262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32262" w:rsidRPr="00F32262" w:rsidRDefault="00F32262"/>
          <w:p w:rsidR="00F32262" w:rsidRPr="00F32262" w:rsidRDefault="00F32262">
            <w:pPr>
              <w:pStyle w:val="Mittstreck"/>
            </w:pPr>
            <w:r w:rsidRPr="00F32262">
              <w:tab/>
            </w:r>
            <w:r w:rsidRPr="00F32262">
              <w:tab/>
            </w:r>
          </w:p>
        </w:tc>
      </w:tr>
    </w:tbl>
    <w:p w:rsidR="00F32262" w:rsidRPr="00F32262" w:rsidRDefault="00F32262">
      <w:pPr>
        <w:pStyle w:val="Blankrad"/>
      </w:pPr>
      <w:r w:rsidRPr="00F32262">
        <w:t xml:space="preserve">     </w:t>
      </w:r>
    </w:p>
    <w:sectPr w:rsidR="00000000" w:rsidRPr="00F3226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262" w:rsidRPr="00F32262" w:rsidRDefault="00F32262">
      <w:r w:rsidRPr="00F32262">
        <w:separator/>
      </w:r>
    </w:p>
  </w:endnote>
  <w:endnote w:type="continuationSeparator" w:id="0">
    <w:p w:rsidR="00F32262" w:rsidRPr="00F32262" w:rsidRDefault="00F32262">
      <w:r w:rsidRPr="00F322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262" w:rsidRPr="00F32262" w:rsidRDefault="00F32262">
    <w:pPr>
      <w:pStyle w:val="Sidhuvud"/>
      <w:jc w:val="center"/>
    </w:pPr>
    <w:r w:rsidRPr="00F32262">
      <w:fldChar w:fldCharType="begin" w:fldLock="1"/>
    </w:r>
    <w:r w:rsidRPr="00F32262">
      <w:instrText xml:space="preserve"> PAGE </w:instrText>
    </w:r>
    <w:r w:rsidRPr="00F32262">
      <w:fldChar w:fldCharType="separate"/>
    </w:r>
    <w:r w:rsidRPr="00F32262">
      <w:t>2</w:t>
    </w:r>
    <w:r w:rsidRPr="00F32262">
      <w:fldChar w:fldCharType="end"/>
    </w:r>
    <w:r w:rsidRPr="00F32262">
      <w:t xml:space="preserve"> (</w:t>
    </w:r>
    <w:r w:rsidRPr="00F32262">
      <w:fldChar w:fldCharType="begin" w:fldLock="1"/>
    </w:r>
    <w:r w:rsidRPr="00F32262">
      <w:instrText xml:space="preserve"> NUMPAGES </w:instrText>
    </w:r>
    <w:r w:rsidRPr="00F32262">
      <w:fldChar w:fldCharType="separate"/>
    </w:r>
    <w:r w:rsidRPr="00F32262">
      <w:t>2</w:t>
    </w:r>
    <w:r w:rsidRPr="00F32262">
      <w:fldChar w:fldCharType="end"/>
    </w:r>
    <w:r w:rsidRPr="00F3226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262" w:rsidRPr="00F32262" w:rsidRDefault="00F32262">
    <w:pPr>
      <w:pStyle w:val="Sidhuvud"/>
      <w:jc w:val="center"/>
    </w:pPr>
    <w:r w:rsidRPr="00F32262">
      <w:fldChar w:fldCharType="begin" w:fldLock="1"/>
    </w:r>
    <w:r w:rsidRPr="00F32262">
      <w:instrText xml:space="preserve"> PAGE </w:instrText>
    </w:r>
    <w:r w:rsidRPr="00F32262">
      <w:fldChar w:fldCharType="separate"/>
    </w:r>
    <w:r w:rsidRPr="00F32262">
      <w:t>1</w:t>
    </w:r>
    <w:r w:rsidRPr="00F32262">
      <w:fldChar w:fldCharType="end"/>
    </w:r>
    <w:r w:rsidRPr="00F32262">
      <w:t xml:space="preserve"> (</w:t>
    </w:r>
    <w:r w:rsidRPr="00F32262">
      <w:fldChar w:fldCharType="begin" w:fldLock="1"/>
    </w:r>
    <w:r w:rsidRPr="00F32262">
      <w:instrText xml:space="preserve"> NUMPAGES </w:instrText>
    </w:r>
    <w:r w:rsidRPr="00F32262">
      <w:fldChar w:fldCharType="separate"/>
    </w:r>
    <w:r w:rsidRPr="00F32262">
      <w:t>2</w:t>
    </w:r>
    <w:r w:rsidRPr="00F32262">
      <w:fldChar w:fldCharType="end"/>
    </w:r>
    <w:r w:rsidRPr="00F3226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262" w:rsidRPr="00F32262" w:rsidRDefault="00F32262">
      <w:r w:rsidRPr="00F32262">
        <w:separator/>
      </w:r>
    </w:p>
  </w:footnote>
  <w:footnote w:type="continuationSeparator" w:id="0">
    <w:p w:rsidR="00F32262" w:rsidRPr="00F32262" w:rsidRDefault="00F32262">
      <w:r w:rsidRPr="00F322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262" w:rsidRPr="00F32262" w:rsidRDefault="00F32262">
    <w:pPr>
      <w:pStyle w:val="Sidhuvud"/>
      <w:tabs>
        <w:tab w:val="clear" w:pos="4536"/>
      </w:tabs>
    </w:pPr>
    <w:r w:rsidRPr="00F32262">
      <w:fldChar w:fldCharType="begin" w:fldLock="1"/>
    </w:r>
    <w:r w:rsidRPr="00F32262">
      <w:instrText xml:space="preserve"> DOCPROPERTY "DocumentDate" </w:instrText>
    </w:r>
    <w:r w:rsidRPr="00F32262">
      <w:fldChar w:fldCharType="separate"/>
    </w:r>
    <w:r w:rsidRPr="00F32262">
      <w:t>Torsdagen den 23 april 2009</w:t>
    </w:r>
    <w:r w:rsidRPr="00F32262">
      <w:fldChar w:fldCharType="end"/>
    </w:r>
    <w:r w:rsidRPr="00F32262">
      <w:fldChar w:fldCharType="begin" w:fldLock="1"/>
    </w:r>
    <w:r w:rsidRPr="00F32262">
      <w:instrText xml:space="preserve">if </w:instrText>
    </w:r>
    <w:r w:rsidRPr="00F32262">
      <w:fldChar w:fldCharType="begin" w:fldLock="1"/>
    </w:r>
    <w:r w:rsidRPr="00F32262">
      <w:instrText xml:space="preserve"> DOCPROPERTY "Status" </w:instrText>
    </w:r>
    <w:r w:rsidRPr="00F32262">
      <w:fldChar w:fldCharType="separate"/>
    </w:r>
    <w:r w:rsidRPr="00F32262">
      <w:instrText>slutlig</w:instrText>
    </w:r>
    <w:r w:rsidRPr="00F32262">
      <w:fldChar w:fldCharType="end"/>
    </w:r>
    <w:r w:rsidRPr="00F32262">
      <w:instrText xml:space="preserve"> = "preliminär" " (preliminärt)" "" </w:instrText>
    </w:r>
    <w:r w:rsidRPr="00F32262">
      <w:fldChar w:fldCharType="end"/>
    </w:r>
    <w:r w:rsidRPr="00F32262">
      <w:tab/>
    </w:r>
  </w:p>
  <w:p w:rsidR="00F32262" w:rsidRPr="00F32262" w:rsidRDefault="00F322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32262">
      <w:rPr>
        <w:sz w:val="12"/>
      </w:rPr>
      <w:tab/>
    </w:r>
  </w:p>
  <w:p w:rsidR="00F32262" w:rsidRPr="00F32262" w:rsidRDefault="00F322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262" w:rsidRPr="00F32262" w:rsidRDefault="00F3226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3226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262" w:rsidRPr="00F32262" w:rsidRDefault="00F32262">
    <w:pPr>
      <w:pStyle w:val="Dokumentrubrik"/>
      <w:spacing w:after="360"/>
    </w:pPr>
    <w:r w:rsidRPr="00F32262">
      <w:fldChar w:fldCharType="begin" w:fldLock="1"/>
    </w:r>
    <w:r w:rsidRPr="00F32262">
      <w:instrText xml:space="preserve"> if </w:instrText>
    </w:r>
    <w:r w:rsidRPr="00F32262">
      <w:fldChar w:fldCharType="begin" w:fldLock="1"/>
    </w:r>
    <w:r w:rsidRPr="00F32262">
      <w:instrText xml:space="preserve"> DOCPROPERTY  Status </w:instrText>
    </w:r>
    <w:r w:rsidRPr="00F32262">
      <w:fldChar w:fldCharType="separate"/>
    </w:r>
    <w:r w:rsidRPr="00F32262">
      <w:instrText>slutlig</w:instrText>
    </w:r>
    <w:r w:rsidRPr="00F32262">
      <w:fldChar w:fldCharType="end"/>
    </w:r>
    <w:r w:rsidRPr="00F32262">
      <w:instrText xml:space="preserve"> = "preliminär" "Preliminär t" "T" </w:instrText>
    </w:r>
    <w:r w:rsidRPr="00F32262">
      <w:fldChar w:fldCharType="separate"/>
    </w:r>
    <w:r w:rsidRPr="00F32262">
      <w:rPr>
        <w:noProof/>
      </w:rPr>
      <w:t>T</w:t>
    </w:r>
    <w:r w:rsidRPr="00F32262">
      <w:fldChar w:fldCharType="end"/>
    </w:r>
    <w:r w:rsidRPr="00F32262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72B09E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72214065">
    <w:abstractNumId w:val="42"/>
  </w:num>
  <w:num w:numId="2" w16cid:durableId="415249899">
    <w:abstractNumId w:val="23"/>
  </w:num>
  <w:num w:numId="3" w16cid:durableId="908804581">
    <w:abstractNumId w:val="41"/>
  </w:num>
  <w:num w:numId="4" w16cid:durableId="856307549">
    <w:abstractNumId w:val="21"/>
  </w:num>
  <w:num w:numId="5" w16cid:durableId="411633121">
    <w:abstractNumId w:val="11"/>
  </w:num>
  <w:num w:numId="6" w16cid:durableId="655769550">
    <w:abstractNumId w:val="28"/>
  </w:num>
  <w:num w:numId="7" w16cid:durableId="256446276">
    <w:abstractNumId w:val="36"/>
  </w:num>
  <w:num w:numId="8" w16cid:durableId="1258828933">
    <w:abstractNumId w:val="25"/>
  </w:num>
  <w:num w:numId="9" w16cid:durableId="349990204">
    <w:abstractNumId w:val="34"/>
  </w:num>
  <w:num w:numId="10" w16cid:durableId="1832863292">
    <w:abstractNumId w:val="22"/>
  </w:num>
  <w:num w:numId="11" w16cid:durableId="842209951">
    <w:abstractNumId w:val="14"/>
  </w:num>
  <w:num w:numId="12" w16cid:durableId="2145657140">
    <w:abstractNumId w:val="10"/>
  </w:num>
  <w:num w:numId="13" w16cid:durableId="1859394593">
    <w:abstractNumId w:val="16"/>
  </w:num>
  <w:num w:numId="14" w16cid:durableId="1122268005">
    <w:abstractNumId w:val="17"/>
  </w:num>
  <w:num w:numId="15" w16cid:durableId="1260333885">
    <w:abstractNumId w:val="24"/>
  </w:num>
  <w:num w:numId="16" w16cid:durableId="1985503490">
    <w:abstractNumId w:val="19"/>
  </w:num>
  <w:num w:numId="17" w16cid:durableId="1434130932">
    <w:abstractNumId w:val="37"/>
  </w:num>
  <w:num w:numId="18" w16cid:durableId="1586527773">
    <w:abstractNumId w:val="20"/>
  </w:num>
  <w:num w:numId="19" w16cid:durableId="4864643">
    <w:abstractNumId w:val="44"/>
  </w:num>
  <w:num w:numId="20" w16cid:durableId="2099281682">
    <w:abstractNumId w:val="12"/>
  </w:num>
  <w:num w:numId="21" w16cid:durableId="911040218">
    <w:abstractNumId w:val="18"/>
  </w:num>
  <w:num w:numId="22" w16cid:durableId="633024545">
    <w:abstractNumId w:val="30"/>
  </w:num>
  <w:num w:numId="23" w16cid:durableId="519515707">
    <w:abstractNumId w:val="32"/>
  </w:num>
  <w:num w:numId="24" w16cid:durableId="1067654285">
    <w:abstractNumId w:val="15"/>
  </w:num>
  <w:num w:numId="25" w16cid:durableId="1940019111">
    <w:abstractNumId w:val="33"/>
  </w:num>
  <w:num w:numId="26" w16cid:durableId="1623684302">
    <w:abstractNumId w:val="38"/>
  </w:num>
  <w:num w:numId="27" w16cid:durableId="1418209218">
    <w:abstractNumId w:val="35"/>
  </w:num>
  <w:num w:numId="28" w16cid:durableId="2062092953">
    <w:abstractNumId w:val="40"/>
  </w:num>
  <w:num w:numId="29" w16cid:durableId="867720092">
    <w:abstractNumId w:val="13"/>
  </w:num>
  <w:num w:numId="30" w16cid:durableId="795028050">
    <w:abstractNumId w:val="43"/>
  </w:num>
  <w:num w:numId="31" w16cid:durableId="1422146086">
    <w:abstractNumId w:val="26"/>
  </w:num>
  <w:num w:numId="32" w16cid:durableId="2003971198">
    <w:abstractNumId w:val="29"/>
  </w:num>
  <w:num w:numId="33" w16cid:durableId="231430340">
    <w:abstractNumId w:val="31"/>
  </w:num>
  <w:num w:numId="34" w16cid:durableId="314187786">
    <w:abstractNumId w:val="39"/>
  </w:num>
  <w:num w:numId="35" w16cid:durableId="1261374178">
    <w:abstractNumId w:val="8"/>
  </w:num>
  <w:num w:numId="36" w16cid:durableId="654921368">
    <w:abstractNumId w:val="3"/>
  </w:num>
  <w:num w:numId="37" w16cid:durableId="1431966460">
    <w:abstractNumId w:val="2"/>
  </w:num>
  <w:num w:numId="38" w16cid:durableId="184756015">
    <w:abstractNumId w:val="1"/>
  </w:num>
  <w:num w:numId="39" w16cid:durableId="1793743076">
    <w:abstractNumId w:val="0"/>
  </w:num>
  <w:num w:numId="40" w16cid:durableId="2109352373">
    <w:abstractNumId w:val="9"/>
  </w:num>
  <w:num w:numId="41" w16cid:durableId="897937136">
    <w:abstractNumId w:val="7"/>
  </w:num>
  <w:num w:numId="42" w16cid:durableId="884440449">
    <w:abstractNumId w:val="6"/>
  </w:num>
  <w:num w:numId="43" w16cid:durableId="227107620">
    <w:abstractNumId w:val="5"/>
  </w:num>
  <w:num w:numId="44" w16cid:durableId="672030340">
    <w:abstractNumId w:val="4"/>
  </w:num>
  <w:num w:numId="45" w16cid:durableId="11805091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F002E"/>
    <w:rsid w:val="00DF002E"/>
    <w:rsid w:val="00F3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989E82-5D4F-4ED7-B3EC-16A896CC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146</Words>
  <Characters>709</Characters>
  <Application>Microsoft Office Word</Application>
  <DocSecurity>4</DocSecurity>
  <Lines>177</Lines>
  <Paragraphs>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2009-04-20T11:36:00Z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23 april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2009-04-23</vt:lpwstr>
  </property>
  <property fmtid="{D5CDD505-2E9C-101B-9397-08002B2CF9AE}" pid="6" name="DocumentYear">
    <vt:lpwstr>2008/09</vt:lpwstr>
  </property>
</Properties>
</file>